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657" w:rsidRPr="00F72657" w:rsidRDefault="00F72657" w:rsidP="00446059">
      <w:pPr>
        <w:shd w:val="clear" w:color="auto" w:fill="FFFFFF"/>
        <w:spacing w:before="100" w:beforeAutospacing="1" w:after="100" w:afterAutospacing="1" w:line="293" w:lineRule="atLeast"/>
        <w:ind w:left="1134" w:firstLine="300"/>
        <w:jc w:val="right"/>
        <w:rPr>
          <w:rFonts w:ascii="Arial" w:eastAsia="Times New Roman" w:hAnsi="Arial" w:cs="Arial"/>
          <w:color w:val="414142"/>
          <w:sz w:val="20"/>
          <w:szCs w:val="20"/>
          <w:lang w:eastAsia="lv-LV"/>
        </w:rPr>
      </w:pPr>
      <w:bookmarkStart w:id="0" w:name="_GoBack"/>
      <w:bookmarkEnd w:id="0"/>
      <w:r w:rsidRPr="00F72657">
        <w:rPr>
          <w:rFonts w:ascii="Arial" w:eastAsia="Times New Roman" w:hAnsi="Arial" w:cs="Arial"/>
          <w:color w:val="414142"/>
          <w:sz w:val="20"/>
          <w:szCs w:val="20"/>
          <w:lang w:eastAsia="lv-LV"/>
        </w:rPr>
        <w:t>"7. pielikums</w:t>
      </w:r>
      <w:r w:rsidRPr="00F72657">
        <w:rPr>
          <w:rFonts w:ascii="Arial" w:eastAsia="Times New Roman" w:hAnsi="Arial" w:cs="Arial"/>
          <w:color w:val="414142"/>
          <w:sz w:val="20"/>
          <w:szCs w:val="20"/>
          <w:lang w:eastAsia="lv-LV"/>
        </w:rPr>
        <w:br/>
        <w:t>Ministru kabineta</w:t>
      </w:r>
      <w:r w:rsidRPr="00F72657">
        <w:rPr>
          <w:rFonts w:ascii="Arial" w:eastAsia="Times New Roman" w:hAnsi="Arial" w:cs="Arial"/>
          <w:color w:val="414142"/>
          <w:sz w:val="20"/>
          <w:szCs w:val="20"/>
          <w:lang w:eastAsia="lv-LV"/>
        </w:rPr>
        <w:br/>
        <w:t>2005. gada 30. augusta</w:t>
      </w:r>
      <w:r w:rsidRPr="00F72657">
        <w:rPr>
          <w:rFonts w:ascii="Arial" w:eastAsia="Times New Roman" w:hAnsi="Arial" w:cs="Arial"/>
          <w:color w:val="414142"/>
          <w:sz w:val="20"/>
          <w:szCs w:val="20"/>
          <w:lang w:eastAsia="lv-LV"/>
        </w:rPr>
        <w:br/>
        <w:t>noteikumiem Nr. 662</w:t>
      </w:r>
    </w:p>
    <w:p w:rsidR="00F72657" w:rsidRDefault="00F72657" w:rsidP="00F72657">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Valsts ieņēmumu dienestam</w:t>
      </w:r>
    </w:p>
    <w:p w:rsidR="00061FD4" w:rsidRPr="00F72657" w:rsidRDefault="00061FD4" w:rsidP="00061FD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1108F">
        <w:rPr>
          <w:rFonts w:ascii="Cambria" w:eastAsia="Calibri" w:hAnsi="Cambria" w:cs="Times New Roman"/>
          <w:i/>
          <w:sz w:val="18"/>
          <w:szCs w:val="18"/>
        </w:rPr>
        <w:t xml:space="preserve">(Pielikums MK </w:t>
      </w:r>
      <w:r>
        <w:rPr>
          <w:rFonts w:ascii="Cambria" w:eastAsia="Calibri" w:hAnsi="Cambria" w:cs="Times New Roman"/>
          <w:i/>
          <w:sz w:val="18"/>
          <w:szCs w:val="18"/>
        </w:rPr>
        <w:t>09.06.2020</w:t>
      </w:r>
      <w:r w:rsidRPr="00A1108F">
        <w:rPr>
          <w:rFonts w:ascii="Cambria" w:eastAsia="Calibri" w:hAnsi="Cambria" w:cs="Times New Roman"/>
          <w:i/>
          <w:sz w:val="18"/>
          <w:szCs w:val="18"/>
        </w:rPr>
        <w:t xml:space="preserve">. noteikumu Nr. </w:t>
      </w:r>
      <w:r>
        <w:rPr>
          <w:rFonts w:ascii="Cambria" w:eastAsia="Calibri" w:hAnsi="Cambria" w:cs="Times New Roman"/>
          <w:i/>
          <w:sz w:val="18"/>
          <w:szCs w:val="18"/>
        </w:rPr>
        <w:t>371</w:t>
      </w:r>
      <w:r w:rsidRPr="00A1108F">
        <w:rPr>
          <w:rFonts w:ascii="Cambria" w:eastAsia="Calibri" w:hAnsi="Cambria" w:cs="Times New Roman"/>
          <w:i/>
          <w:sz w:val="18"/>
          <w:szCs w:val="18"/>
        </w:rPr>
        <w:t xml:space="preserve"> redakcijā)</w:t>
      </w:r>
    </w:p>
    <w:p w:rsidR="00F72657" w:rsidRPr="00F72657" w:rsidRDefault="00F72657" w:rsidP="00F72657">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F72657">
        <w:rPr>
          <w:rFonts w:ascii="Arial" w:eastAsia="Times New Roman" w:hAnsi="Arial" w:cs="Arial"/>
          <w:b/>
          <w:bCs/>
          <w:color w:val="414142"/>
          <w:sz w:val="20"/>
          <w:szCs w:val="20"/>
          <w:lang w:eastAsia="lv-LV"/>
        </w:rPr>
        <w:t>Iesniegums speciālās atļaujas (licences)</w:t>
      </w:r>
      <w:r w:rsidRPr="00F72657">
        <w:rPr>
          <w:rFonts w:ascii="Arial" w:eastAsia="Times New Roman" w:hAnsi="Arial" w:cs="Arial"/>
          <w:b/>
          <w:bCs/>
          <w:color w:val="414142"/>
          <w:sz w:val="20"/>
          <w:szCs w:val="20"/>
          <w:lang w:eastAsia="lv-LV"/>
        </w:rPr>
        <w:br/>
      </w:r>
      <w:r w:rsidRPr="00F72657">
        <w:rPr>
          <w:rFonts w:ascii="Arial" w:eastAsia="Times New Roman" w:hAnsi="Arial" w:cs="Arial"/>
          <w:color w:val="414142"/>
          <w:sz w:val="20"/>
          <w:szCs w:val="20"/>
          <w:lang w:eastAsia="lv-LV"/>
        </w:rPr>
        <w:t>(</w:t>
      </w:r>
      <w:r w:rsidRPr="00F72657">
        <w:rPr>
          <w:rFonts w:ascii="Arial" w:eastAsia="Times New Roman" w:hAnsi="Arial" w:cs="Arial"/>
          <w:i/>
          <w:iCs/>
          <w:color w:val="414142"/>
          <w:sz w:val="20"/>
          <w:szCs w:val="20"/>
          <w:lang w:eastAsia="lv-LV"/>
        </w:rPr>
        <w:t>atzīmēt tikai vienu komercdarbības veidu</w:t>
      </w:r>
      <w:r w:rsidRPr="00F72657">
        <w:rPr>
          <w:rFonts w:ascii="Arial" w:eastAsia="Times New Roman" w:hAnsi="Arial" w:cs="Arial"/>
          <w:color w:val="414142"/>
          <w:sz w:val="20"/>
          <w:szCs w:val="20"/>
          <w:lang w:eastAsia="lv-LV"/>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052"/>
        <w:gridCol w:w="1492"/>
        <w:gridCol w:w="746"/>
      </w:tblGrid>
      <w:tr w:rsidR="00F72657" w:rsidRPr="00F72657" w:rsidTr="00F72657">
        <w:tc>
          <w:tcPr>
            <w:tcW w:w="365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alkoholisko dzērienu mazumtirdzniecībai</w:t>
            </w:r>
          </w:p>
        </w:tc>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sērija MT</w:t>
            </w:r>
          </w:p>
        </w:tc>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365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alus mazumtirdzniecībai</w:t>
            </w:r>
          </w:p>
        </w:tc>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sērija AM</w:t>
            </w:r>
          </w:p>
        </w:tc>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365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tabakas izstrādājumu mazumtirdzniecībai</w:t>
            </w:r>
          </w:p>
        </w:tc>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sērija TM</w:t>
            </w:r>
          </w:p>
        </w:tc>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365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alkoholisko dzērienu vairumtirdzniecībai</w:t>
            </w:r>
          </w:p>
        </w:tc>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sērija VT</w:t>
            </w:r>
          </w:p>
        </w:tc>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365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tabakas izstrādājumu vairumtirdzniecībai</w:t>
            </w:r>
          </w:p>
        </w:tc>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sērija TV</w:t>
            </w:r>
          </w:p>
        </w:tc>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627"/>
        <w:gridCol w:w="663"/>
      </w:tblGrid>
      <w:tr w:rsidR="00F72657" w:rsidRPr="00F72657" w:rsidTr="00F72657">
        <w:tc>
          <w:tcPr>
            <w:tcW w:w="46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saņemšanai</w:t>
            </w:r>
          </w:p>
        </w:tc>
        <w:tc>
          <w:tcPr>
            <w:tcW w:w="4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6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proofErr w:type="spellStart"/>
            <w:r w:rsidRPr="00F72657">
              <w:rPr>
                <w:rFonts w:ascii="Arial" w:eastAsia="Times New Roman" w:hAnsi="Arial" w:cs="Arial"/>
                <w:b/>
                <w:bCs/>
                <w:color w:val="414142"/>
                <w:sz w:val="20"/>
                <w:szCs w:val="20"/>
                <w:lang w:eastAsia="lv-LV"/>
              </w:rPr>
              <w:t>pārreģistrācijai</w:t>
            </w:r>
            <w:proofErr w:type="spellEnd"/>
            <w:r w:rsidRPr="00F72657">
              <w:rPr>
                <w:rFonts w:ascii="Arial" w:eastAsia="Times New Roman" w:hAnsi="Arial" w:cs="Arial"/>
                <w:b/>
                <w:bCs/>
                <w:color w:val="414142"/>
                <w:sz w:val="20"/>
                <w:szCs w:val="20"/>
                <w:lang w:eastAsia="lv-LV"/>
              </w:rPr>
              <w:t xml:space="preserve"> sakarā ar jaunas darbības vietas deklarēšanu</w:t>
            </w:r>
          </w:p>
        </w:tc>
        <w:tc>
          <w:tcPr>
            <w:tcW w:w="4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2"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87"/>
        <w:gridCol w:w="5803"/>
      </w:tblGrid>
      <w:tr w:rsidR="00F72657" w:rsidRPr="00F72657" w:rsidTr="00F72657">
        <w:tc>
          <w:tcPr>
            <w:tcW w:w="1500" w:type="pct"/>
            <w:tcBorders>
              <w:top w:val="single" w:sz="6" w:space="0" w:color="414142"/>
              <w:left w:val="single" w:sz="6" w:space="0" w:color="414142"/>
              <w:bottom w:val="nil"/>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Nodokļu maksātājs</w:t>
            </w:r>
          </w:p>
        </w:tc>
        <w:tc>
          <w:tcPr>
            <w:tcW w:w="3500" w:type="pct"/>
            <w:tcBorders>
              <w:top w:val="single" w:sz="6" w:space="0" w:color="414142"/>
              <w:left w:val="single" w:sz="6" w:space="0" w:color="414142"/>
              <w:bottom w:val="nil"/>
              <w:right w:val="single"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066"/>
        <w:gridCol w:w="474"/>
        <w:gridCol w:w="475"/>
        <w:gridCol w:w="475"/>
        <w:gridCol w:w="475"/>
        <w:gridCol w:w="475"/>
        <w:gridCol w:w="475"/>
        <w:gridCol w:w="475"/>
        <w:gridCol w:w="475"/>
        <w:gridCol w:w="475"/>
        <w:gridCol w:w="475"/>
        <w:gridCol w:w="475"/>
      </w:tblGrid>
      <w:tr w:rsidR="00F72657" w:rsidRPr="00F72657" w:rsidTr="00F72657">
        <w:tc>
          <w:tcPr>
            <w:tcW w:w="185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nodokļu maksātāja reģistrācijas kods</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90" w:type="dxa"/>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87"/>
        <w:gridCol w:w="5803"/>
      </w:tblGrid>
      <w:tr w:rsidR="00F72657" w:rsidRPr="00F72657" w:rsidTr="00F72657">
        <w:tc>
          <w:tcPr>
            <w:tcW w:w="1500" w:type="pct"/>
            <w:tcBorders>
              <w:top w:val="nil"/>
              <w:left w:val="single" w:sz="6" w:space="0" w:color="414142"/>
              <w:bottom w:val="single"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tālrunis</w:t>
            </w:r>
          </w:p>
        </w:tc>
        <w:tc>
          <w:tcPr>
            <w:tcW w:w="3500" w:type="pct"/>
            <w:tcBorders>
              <w:top w:val="nil"/>
              <w:left w:val="single" w:sz="6" w:space="0" w:color="414142"/>
              <w:bottom w:val="single" w:sz="6" w:space="0" w:color="414142"/>
              <w:right w:val="single"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p>
        </w:tc>
      </w:tr>
      <w:tr w:rsidR="00F72657" w:rsidRPr="00F72657" w:rsidTr="00F72657">
        <w:tc>
          <w:tcPr>
            <w:tcW w:w="15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elektroniskā pasta adrese</w:t>
            </w:r>
          </w:p>
        </w:tc>
        <w:tc>
          <w:tcPr>
            <w:tcW w:w="35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60"/>
        <w:gridCol w:w="1325"/>
        <w:gridCol w:w="497"/>
        <w:gridCol w:w="497"/>
        <w:gridCol w:w="497"/>
        <w:gridCol w:w="497"/>
        <w:gridCol w:w="497"/>
        <w:gridCol w:w="497"/>
        <w:gridCol w:w="497"/>
        <w:gridCol w:w="6"/>
        <w:gridCol w:w="497"/>
        <w:gridCol w:w="497"/>
        <w:gridCol w:w="497"/>
        <w:gridCol w:w="497"/>
        <w:gridCol w:w="332"/>
      </w:tblGrid>
      <w:tr w:rsidR="00F72657" w:rsidRPr="00F72657" w:rsidTr="00F72657">
        <w:tc>
          <w:tcPr>
            <w:tcW w:w="0" w:type="auto"/>
            <w:gridSpan w:val="15"/>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Licencēšanai pieteiktā darbības vieta:</w:t>
            </w:r>
          </w:p>
        </w:tc>
      </w:tr>
      <w:tr w:rsidR="00F72657" w:rsidRPr="00F72657" w:rsidTr="00F72657">
        <w:tc>
          <w:tcPr>
            <w:tcW w:w="18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VID reģistrētās struktūrvienības numurs</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150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tirdzniecības vietas tips (veikals, kafejnīca, noliktava u. c.)</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150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adrese</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150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stāvs, telpas numurs atbilstoši plānam</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0" w:type="auto"/>
            <w:gridSpan w:val="15"/>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Pieteiktajā darbības vietā paredzētās darbības</w:t>
            </w:r>
          </w:p>
        </w:tc>
      </w:tr>
      <w:tr w:rsidR="00F72657" w:rsidRPr="00F72657" w:rsidTr="00F72657">
        <w:tc>
          <w:tcPr>
            <w:tcW w:w="1500" w:type="pct"/>
            <w:gridSpan w:val="2"/>
            <w:vMerge w:val="restar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i/>
                <w:iCs/>
                <w:color w:val="414142"/>
                <w:sz w:val="20"/>
                <w:szCs w:val="20"/>
                <w:lang w:eastAsia="lv-LV"/>
              </w:rPr>
            </w:pPr>
            <w:r w:rsidRPr="00F72657">
              <w:rPr>
                <w:rFonts w:ascii="Arial" w:eastAsia="Times New Roman" w:hAnsi="Arial" w:cs="Arial"/>
                <w:i/>
                <w:iCs/>
                <w:color w:val="414142"/>
                <w:sz w:val="20"/>
                <w:szCs w:val="20"/>
                <w:lang w:eastAsia="lv-LV"/>
              </w:rPr>
              <w:t>atzīmēt tikai licences alkoholisko dzērienu un alus mazumtirdzniecībai saņemšanai</w:t>
            </w:r>
          </w:p>
        </w:tc>
        <w:tc>
          <w:tcPr>
            <w:tcW w:w="2100"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xml:space="preserve">realizācija </w:t>
            </w:r>
            <w:proofErr w:type="spellStart"/>
            <w:r w:rsidRPr="00F72657">
              <w:rPr>
                <w:rFonts w:ascii="Arial" w:eastAsia="Times New Roman" w:hAnsi="Arial" w:cs="Arial"/>
                <w:color w:val="414142"/>
                <w:sz w:val="20"/>
                <w:szCs w:val="20"/>
                <w:lang w:eastAsia="lv-LV"/>
              </w:rPr>
              <w:t>promnešanai</w:t>
            </w:r>
            <w:proofErr w:type="spellEnd"/>
            <w:r w:rsidRPr="00F72657">
              <w:rPr>
                <w:rFonts w:ascii="Arial" w:eastAsia="Times New Roman" w:hAnsi="Arial" w:cs="Arial"/>
                <w:color w:val="414142"/>
                <w:sz w:val="20"/>
                <w:szCs w:val="20"/>
                <w:lang w:eastAsia="lv-LV"/>
              </w:rPr>
              <w:t xml:space="preserve"> (RP)</w:t>
            </w:r>
          </w:p>
          <w:p w:rsidR="00F72657" w:rsidRPr="00F72657" w:rsidRDefault="00F72657" w:rsidP="00F72657">
            <w:pPr>
              <w:spacing w:before="100" w:beforeAutospacing="1" w:after="100" w:afterAutospacing="1" w:line="293" w:lineRule="atLeast"/>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w:t>
            </w:r>
            <w:r w:rsidRPr="00F72657">
              <w:rPr>
                <w:rFonts w:ascii="Arial" w:eastAsia="Times New Roman" w:hAnsi="Arial" w:cs="Arial"/>
                <w:i/>
                <w:iCs/>
                <w:color w:val="414142"/>
                <w:sz w:val="20"/>
                <w:szCs w:val="20"/>
                <w:lang w:eastAsia="lv-LV"/>
              </w:rPr>
              <w:t>var atzīmēt, ja darba laiks ir no plkst. 8.00 līdz 22.00</w:t>
            </w:r>
            <w:r w:rsidRPr="00F72657">
              <w:rPr>
                <w:rFonts w:ascii="Arial" w:eastAsia="Times New Roman" w:hAnsi="Arial" w:cs="Arial"/>
                <w:color w:val="414142"/>
                <w:sz w:val="20"/>
                <w:szCs w:val="20"/>
                <w:lang w:eastAsia="lv-LV"/>
              </w:rPr>
              <w:t>)</w:t>
            </w:r>
          </w:p>
        </w:tc>
        <w:tc>
          <w:tcPr>
            <w:tcW w:w="1400"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realizācija patērēšanai uz vietas (RPV)</w:t>
            </w:r>
          </w:p>
        </w:tc>
      </w:tr>
      <w:tr w:rsidR="00F72657" w:rsidRPr="00F72657" w:rsidTr="00F72657">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i/>
                <w:iCs/>
                <w:color w:val="414142"/>
                <w:sz w:val="20"/>
                <w:szCs w:val="20"/>
                <w:lang w:eastAsia="lv-LV"/>
              </w:rPr>
            </w:pPr>
          </w:p>
        </w:tc>
        <w:tc>
          <w:tcPr>
            <w:tcW w:w="2100" w:type="pct"/>
            <w:gridSpan w:val="8"/>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14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1500" w:type="pct"/>
            <w:gridSpan w:val="2"/>
            <w:vMerge w:val="restar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i/>
                <w:iCs/>
                <w:color w:val="414142"/>
                <w:sz w:val="20"/>
                <w:szCs w:val="20"/>
                <w:lang w:eastAsia="lv-LV"/>
              </w:rPr>
            </w:pPr>
            <w:r w:rsidRPr="00F72657">
              <w:rPr>
                <w:rFonts w:ascii="Arial" w:eastAsia="Times New Roman" w:hAnsi="Arial" w:cs="Arial"/>
                <w:i/>
                <w:iCs/>
                <w:color w:val="414142"/>
                <w:sz w:val="20"/>
                <w:szCs w:val="20"/>
                <w:lang w:eastAsia="lv-LV"/>
              </w:rPr>
              <w:t>atzīmēt tikai tad, ja licencē alkoholisko dzērienu, alus vai tabakas izstrādājumu mazumtirdzniecībai tiek deklarēta uzglabāšanas noliktava</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uzglabāšana (U)</w:t>
            </w:r>
          </w:p>
        </w:tc>
      </w:tr>
      <w:tr w:rsidR="00F72657" w:rsidRPr="00F72657" w:rsidTr="00F72657">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i/>
                <w:iCs/>
                <w:color w:val="414142"/>
                <w:sz w:val="20"/>
                <w:szCs w:val="20"/>
                <w:lang w:eastAsia="lv-LV"/>
              </w:rPr>
            </w:pP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700" w:type="pct"/>
            <w:vMerge w:val="restar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darba laiks</w:t>
            </w:r>
          </w:p>
        </w:tc>
        <w:tc>
          <w:tcPr>
            <w:tcW w:w="8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pirmdien</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p>
        </w:tc>
        <w:tc>
          <w:tcPr>
            <w:tcW w:w="8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otrdien</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p>
        </w:tc>
        <w:tc>
          <w:tcPr>
            <w:tcW w:w="8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trešdien</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p>
        </w:tc>
        <w:tc>
          <w:tcPr>
            <w:tcW w:w="8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ceturtdien</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p>
        </w:tc>
        <w:tc>
          <w:tcPr>
            <w:tcW w:w="8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piektdien</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p>
        </w:tc>
        <w:tc>
          <w:tcPr>
            <w:tcW w:w="8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sestdien</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p>
        </w:tc>
        <w:tc>
          <w:tcPr>
            <w:tcW w:w="8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svētdien</w:t>
            </w:r>
          </w:p>
        </w:tc>
        <w:tc>
          <w:tcPr>
            <w:tcW w:w="3500" w:type="pct"/>
            <w:gridSpan w:val="13"/>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875"/>
        <w:gridCol w:w="415"/>
      </w:tblGrid>
      <w:tr w:rsidR="00F72657" w:rsidRPr="00F72657" w:rsidTr="00F72657">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Apliecinu, ka pieteiktā darbības vieta:</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atbilst vides aizsardzības prasībām</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atbilst ugunsdrošības prasībām</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nav paredzēta vietā, kur saskaņā ar būvniecību reglamentējošajiem normatīvajiem aktiem tā nav atļauta</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ir tehnoloģiski norobežota no vietām, kas ir citas personas valdījumā</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875"/>
        <w:gridCol w:w="415"/>
      </w:tblGrid>
      <w:tr w:rsidR="00F72657" w:rsidRPr="00F72657" w:rsidTr="00F72657">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b/>
                <w:bCs/>
                <w:color w:val="414142"/>
                <w:sz w:val="20"/>
                <w:szCs w:val="20"/>
                <w:lang w:eastAsia="lv-LV"/>
              </w:rPr>
              <w:t>Apliecinu, ka pieteiktā darbības vieta</w:t>
            </w:r>
          </w:p>
          <w:p w:rsidR="00F72657" w:rsidRPr="00F72657" w:rsidRDefault="00F72657" w:rsidP="00F72657">
            <w:pPr>
              <w:spacing w:before="100" w:beforeAutospacing="1" w:after="100" w:afterAutospacing="1" w:line="293" w:lineRule="atLeast"/>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w:t>
            </w:r>
            <w:r w:rsidRPr="00F72657">
              <w:rPr>
                <w:rFonts w:ascii="Arial" w:eastAsia="Times New Roman" w:hAnsi="Arial" w:cs="Arial"/>
                <w:i/>
                <w:iCs/>
                <w:color w:val="414142"/>
                <w:sz w:val="20"/>
                <w:szCs w:val="20"/>
                <w:lang w:eastAsia="lv-LV"/>
              </w:rPr>
              <w:t>atzīmēt tikai licences alkoholisko dzērienu vairumtirdzniecībai saņemšanai/</w:t>
            </w:r>
            <w:proofErr w:type="spellStart"/>
            <w:r w:rsidRPr="00F72657">
              <w:rPr>
                <w:rFonts w:ascii="Arial" w:eastAsia="Times New Roman" w:hAnsi="Arial" w:cs="Arial"/>
                <w:i/>
                <w:iCs/>
                <w:color w:val="414142"/>
                <w:sz w:val="20"/>
                <w:szCs w:val="20"/>
                <w:lang w:eastAsia="lv-LV"/>
              </w:rPr>
              <w:t>pārreģistrācijai</w:t>
            </w:r>
            <w:proofErr w:type="spellEnd"/>
            <w:r w:rsidRPr="00F72657">
              <w:rPr>
                <w:rFonts w:ascii="Arial" w:eastAsia="Times New Roman" w:hAnsi="Arial" w:cs="Arial"/>
                <w:color w:val="414142"/>
                <w:sz w:val="20"/>
                <w:szCs w:val="20"/>
                <w:lang w:eastAsia="lv-LV"/>
              </w:rPr>
              <w:t>)</w:t>
            </w:r>
            <w:r w:rsidRPr="00F72657">
              <w:rPr>
                <w:rFonts w:ascii="Arial" w:eastAsia="Times New Roman" w:hAnsi="Arial" w:cs="Arial"/>
                <w:b/>
                <w:bCs/>
                <w:color w:val="414142"/>
                <w:sz w:val="20"/>
                <w:szCs w:val="20"/>
                <w:lang w:eastAsia="lv-LV"/>
              </w:rPr>
              <w:t>:</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teritorijā, kurai noteiktā kārtībā piešķirts tirgus statuss</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875"/>
        <w:gridCol w:w="415"/>
      </w:tblGrid>
      <w:tr w:rsidR="00F72657" w:rsidRPr="00F72657" w:rsidTr="00F72657">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b/>
                <w:bCs/>
                <w:color w:val="414142"/>
                <w:sz w:val="20"/>
                <w:szCs w:val="20"/>
                <w:lang w:eastAsia="lv-LV"/>
              </w:rPr>
              <w:t>Apliecinu, ka pieteiktā darbības vieta</w:t>
            </w:r>
          </w:p>
          <w:p w:rsidR="00F72657" w:rsidRPr="00F72657" w:rsidRDefault="00F72657" w:rsidP="00F72657">
            <w:pPr>
              <w:spacing w:before="100" w:beforeAutospacing="1" w:after="100" w:afterAutospacing="1" w:line="293" w:lineRule="atLeast"/>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w:t>
            </w:r>
            <w:r w:rsidRPr="00F72657">
              <w:rPr>
                <w:rFonts w:ascii="Arial" w:eastAsia="Times New Roman" w:hAnsi="Arial" w:cs="Arial"/>
                <w:i/>
                <w:iCs/>
                <w:color w:val="414142"/>
                <w:sz w:val="20"/>
                <w:szCs w:val="20"/>
                <w:lang w:eastAsia="lv-LV"/>
              </w:rPr>
              <w:t>atzīmēt tikai licences alkoholisko dzērienu un alus mazumtirdzniecībai saņemšanai/</w:t>
            </w:r>
            <w:proofErr w:type="spellStart"/>
            <w:r w:rsidRPr="00F72657">
              <w:rPr>
                <w:rFonts w:ascii="Arial" w:eastAsia="Times New Roman" w:hAnsi="Arial" w:cs="Arial"/>
                <w:i/>
                <w:iCs/>
                <w:color w:val="414142"/>
                <w:sz w:val="20"/>
                <w:szCs w:val="20"/>
                <w:lang w:eastAsia="lv-LV"/>
              </w:rPr>
              <w:t>pārreģistrācijai</w:t>
            </w:r>
            <w:proofErr w:type="spellEnd"/>
            <w:r w:rsidRPr="00F72657">
              <w:rPr>
                <w:rFonts w:ascii="Arial" w:eastAsia="Times New Roman" w:hAnsi="Arial" w:cs="Arial"/>
                <w:color w:val="414142"/>
                <w:sz w:val="20"/>
                <w:szCs w:val="20"/>
                <w:lang w:eastAsia="lv-LV"/>
              </w:rPr>
              <w:t>)</w:t>
            </w:r>
            <w:r w:rsidRPr="00F72657">
              <w:rPr>
                <w:rFonts w:ascii="Arial" w:eastAsia="Times New Roman" w:hAnsi="Arial" w:cs="Arial"/>
                <w:b/>
                <w:bCs/>
                <w:color w:val="414142"/>
                <w:sz w:val="20"/>
                <w:szCs w:val="20"/>
                <w:lang w:eastAsia="lv-LV"/>
              </w:rPr>
              <w:t>:</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atrodas ēkā, kas ir nodota ekspluatācijā</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ir konstruktīvi nodalīta no citas personas valdījumā esošas teritorijas</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sociālās aprūpes, ārstniecības un izglītības iestādē, policijas, karaspēka daļu un citu militarizēto formējumu telpās un teritorijā vai izglītības iestāžu dienesta viesnīcā</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valsts un pašvaldības iestādes telpās, izņemot kultūras un sporta iestāžu telpas un to teritoriju</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kioskā vai telpā, kurā nav tirdzniecības zāles</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daudzdzīvokļu mājā, kur iekļūšanai tirdzniecības vietā tiek izmantotas koplietošanas kāpnes vai telpas</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valsts un pašvaldību kultūras un sporta iestāžu telpās, ja tajās atrodas sociālās aprūpes, ārstniecības un izglītības iestāde, policijas, karaspēka daļu un citu militarizēto formējumu telpas un teritorija un ja izglītības iestāžu dienesta viesnīcas un kultūras un sporta iestāžu apmeklētāju plūsma nav nošķirama no attiecīgā objekta apmeklētājiem</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875"/>
        <w:gridCol w:w="415"/>
      </w:tblGrid>
      <w:tr w:rsidR="00F72657" w:rsidRPr="00F72657" w:rsidTr="00F72657">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b/>
                <w:bCs/>
                <w:color w:val="414142"/>
                <w:sz w:val="20"/>
                <w:szCs w:val="20"/>
                <w:lang w:eastAsia="lv-LV"/>
              </w:rPr>
              <w:t>Apliecinu, ka pieteiktā darbības vieta</w:t>
            </w:r>
          </w:p>
          <w:p w:rsidR="00F72657" w:rsidRPr="00F72657" w:rsidRDefault="00F72657" w:rsidP="00F72657">
            <w:pPr>
              <w:spacing w:before="100" w:beforeAutospacing="1" w:after="100" w:afterAutospacing="1" w:line="293" w:lineRule="atLeast"/>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w:t>
            </w:r>
            <w:r w:rsidRPr="00F72657">
              <w:rPr>
                <w:rFonts w:ascii="Arial" w:eastAsia="Times New Roman" w:hAnsi="Arial" w:cs="Arial"/>
                <w:i/>
                <w:iCs/>
                <w:color w:val="414142"/>
                <w:sz w:val="20"/>
                <w:szCs w:val="20"/>
                <w:lang w:eastAsia="lv-LV"/>
              </w:rPr>
              <w:t>atzīmēt tikai licences tabakas izstrādājumu mazumtirdzniecībai un vairumtirdzniecībai saņemšanai/</w:t>
            </w:r>
            <w:proofErr w:type="spellStart"/>
            <w:r w:rsidRPr="00F72657">
              <w:rPr>
                <w:rFonts w:ascii="Arial" w:eastAsia="Times New Roman" w:hAnsi="Arial" w:cs="Arial"/>
                <w:i/>
                <w:iCs/>
                <w:color w:val="414142"/>
                <w:sz w:val="20"/>
                <w:szCs w:val="20"/>
                <w:lang w:eastAsia="lv-LV"/>
              </w:rPr>
              <w:t>pārreģistrācijai</w:t>
            </w:r>
            <w:proofErr w:type="spellEnd"/>
            <w:r w:rsidRPr="00F72657">
              <w:rPr>
                <w:rFonts w:ascii="Arial" w:eastAsia="Times New Roman" w:hAnsi="Arial" w:cs="Arial"/>
                <w:color w:val="414142"/>
                <w:sz w:val="20"/>
                <w:szCs w:val="20"/>
                <w:lang w:eastAsia="lv-LV"/>
              </w:rPr>
              <w:t>)</w:t>
            </w:r>
            <w:r w:rsidRPr="00F72657">
              <w:rPr>
                <w:rFonts w:ascii="Arial" w:eastAsia="Times New Roman" w:hAnsi="Arial" w:cs="Arial"/>
                <w:b/>
                <w:bCs/>
                <w:color w:val="414142"/>
                <w:sz w:val="20"/>
                <w:szCs w:val="20"/>
                <w:lang w:eastAsia="lv-LV"/>
              </w:rPr>
              <w:t>:</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valsts pārvaldes iestādes telpās, izņemot Nacionālos bruņotos spēkus un ieslodzījuma vietas, kur ievietoti pilngadīgie ieslodzītie</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sociālās aprūpes, ārstniecības un izglītības iestādē (tajā skaitā izglītības iestādes dienesta viesnīcā) vai šo iestāžu lietošanā esošajā teritorijā</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kultūras institūcijā</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sporta bāzē vai sporta organizāciju telpās</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teritorijā, kurai noteiktā kārtībā piešķirts tirgus statuss</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875"/>
        <w:gridCol w:w="415"/>
      </w:tblGrid>
      <w:tr w:rsidR="00F72657" w:rsidRPr="00F72657" w:rsidTr="00F72657">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b/>
                <w:bCs/>
                <w:color w:val="414142"/>
                <w:sz w:val="20"/>
                <w:szCs w:val="20"/>
                <w:lang w:eastAsia="lv-LV"/>
              </w:rPr>
              <w:t>Apliecinu, ka pieteiktā darbības vieta</w:t>
            </w:r>
          </w:p>
          <w:p w:rsidR="00F72657" w:rsidRPr="00F72657" w:rsidRDefault="00F72657" w:rsidP="00F72657">
            <w:pPr>
              <w:spacing w:before="100" w:beforeAutospacing="1" w:after="100" w:afterAutospacing="1" w:line="293" w:lineRule="atLeast"/>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w:t>
            </w:r>
            <w:r w:rsidRPr="00F72657">
              <w:rPr>
                <w:rFonts w:ascii="Arial" w:eastAsia="Times New Roman" w:hAnsi="Arial" w:cs="Arial"/>
                <w:i/>
                <w:iCs/>
                <w:color w:val="414142"/>
                <w:sz w:val="20"/>
                <w:szCs w:val="20"/>
                <w:lang w:eastAsia="lv-LV"/>
              </w:rPr>
              <w:t>atzīmēt tikai licences tabakas izstrādājumu mazumtirdzniecībai saņemšanai/</w:t>
            </w:r>
            <w:proofErr w:type="spellStart"/>
            <w:r w:rsidRPr="00F72657">
              <w:rPr>
                <w:rFonts w:ascii="Arial" w:eastAsia="Times New Roman" w:hAnsi="Arial" w:cs="Arial"/>
                <w:i/>
                <w:iCs/>
                <w:color w:val="414142"/>
                <w:sz w:val="20"/>
                <w:szCs w:val="20"/>
                <w:lang w:eastAsia="lv-LV"/>
              </w:rPr>
              <w:t>pārreģistrācijai</w:t>
            </w:r>
            <w:proofErr w:type="spellEnd"/>
            <w:r w:rsidRPr="00F72657">
              <w:rPr>
                <w:rFonts w:ascii="Arial" w:eastAsia="Times New Roman" w:hAnsi="Arial" w:cs="Arial"/>
                <w:color w:val="414142"/>
                <w:sz w:val="20"/>
                <w:szCs w:val="20"/>
                <w:lang w:eastAsia="lv-LV"/>
              </w:rPr>
              <w:t>)</w:t>
            </w:r>
            <w:r w:rsidRPr="00F72657">
              <w:rPr>
                <w:rFonts w:ascii="Arial" w:eastAsia="Times New Roman" w:hAnsi="Arial" w:cs="Arial"/>
                <w:b/>
                <w:bCs/>
                <w:color w:val="414142"/>
                <w:sz w:val="20"/>
                <w:szCs w:val="20"/>
                <w:lang w:eastAsia="lv-LV"/>
              </w:rPr>
              <w:t>:</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neatrodas veikala nodaļā, kur notiek tirdzniecība ar bērnu precēm</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4750" w:type="pct"/>
            <w:tcBorders>
              <w:top w:val="outset" w:sz="6" w:space="0" w:color="414142"/>
              <w:left w:val="outset" w:sz="6" w:space="0" w:color="414142"/>
              <w:bottom w:val="outset" w:sz="6" w:space="0" w:color="414142"/>
              <w:right w:val="outset" w:sz="6" w:space="0" w:color="414142"/>
            </w:tcBorders>
            <w:shd w:val="clear" w:color="auto" w:fill="F2F2F2"/>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atrodas vietā, kur tirdzniecība organizēta, individuāli apkalpojot katru pircēju, vai beznodokļu tirdzniecības veikalā</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63"/>
        <w:gridCol w:w="7627"/>
      </w:tblGrid>
      <w:tr w:rsidR="00F72657" w:rsidRPr="00F72657" w:rsidTr="00F72657">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Pievienotie dokumenti:</w:t>
            </w:r>
          </w:p>
        </w:tc>
      </w:tr>
      <w:tr w:rsidR="00F72657" w:rsidRPr="00F72657" w:rsidTr="00F72657">
        <w:trPr>
          <w:trHeight w:val="300"/>
        </w:trPr>
        <w:tc>
          <w:tcPr>
            <w:tcW w:w="4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rsidR="00F72657" w:rsidRPr="00F72657" w:rsidRDefault="00F72657" w:rsidP="00F72657">
            <w:pPr>
              <w:spacing w:before="100" w:beforeAutospacing="1" w:after="100" w:afterAutospacing="1" w:line="293" w:lineRule="atLeast"/>
              <w:jc w:val="center"/>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Nr.</w:t>
            </w:r>
            <w:r w:rsidRPr="00F72657">
              <w:rPr>
                <w:rFonts w:ascii="Arial" w:eastAsia="Times New Roman" w:hAnsi="Arial" w:cs="Arial"/>
                <w:color w:val="414142"/>
                <w:sz w:val="20"/>
                <w:szCs w:val="20"/>
                <w:lang w:eastAsia="lv-LV"/>
              </w:rPr>
              <w:br/>
              <w:t>p. k.</w:t>
            </w:r>
          </w:p>
        </w:tc>
        <w:tc>
          <w:tcPr>
            <w:tcW w:w="4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rsidR="00F72657" w:rsidRPr="00F72657" w:rsidRDefault="00F72657" w:rsidP="00F72657">
            <w:pPr>
              <w:spacing w:before="100" w:beforeAutospacing="1" w:after="100" w:afterAutospacing="1" w:line="293" w:lineRule="atLeast"/>
              <w:jc w:val="center"/>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nosaukums</w:t>
            </w:r>
          </w:p>
        </w:tc>
      </w:tr>
      <w:tr w:rsidR="00F72657" w:rsidRPr="00F72657" w:rsidTr="00F72657">
        <w:trPr>
          <w:trHeight w:val="300"/>
        </w:trPr>
        <w:tc>
          <w:tcPr>
            <w:tcW w:w="4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46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rPr>
          <w:trHeight w:val="300"/>
        </w:trPr>
        <w:tc>
          <w:tcPr>
            <w:tcW w:w="4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46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rPr>
          <w:trHeight w:val="300"/>
        </w:trPr>
        <w:tc>
          <w:tcPr>
            <w:tcW w:w="4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4600" w:type="pct"/>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F72657" w:rsidRPr="00F72657" w:rsidTr="00F72657">
        <w:trPr>
          <w:trHeight w:val="300"/>
        </w:trPr>
        <w:tc>
          <w:tcPr>
            <w:tcW w:w="5000" w:type="pct"/>
            <w:tcBorders>
              <w:top w:val="nil"/>
              <w:left w:val="nil"/>
              <w:bottom w:val="nil"/>
              <w:right w:val="nil"/>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F72657" w:rsidRPr="00F72657" w:rsidRDefault="00F72657" w:rsidP="00F72657">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86"/>
        <w:gridCol w:w="331"/>
        <w:gridCol w:w="331"/>
        <w:gridCol w:w="331"/>
        <w:gridCol w:w="332"/>
        <w:gridCol w:w="332"/>
        <w:gridCol w:w="332"/>
        <w:gridCol w:w="332"/>
        <w:gridCol w:w="332"/>
        <w:gridCol w:w="332"/>
        <w:gridCol w:w="332"/>
        <w:gridCol w:w="995"/>
        <w:gridCol w:w="1492"/>
      </w:tblGrid>
      <w:tr w:rsidR="00F72657" w:rsidRPr="00F72657" w:rsidTr="00F72657">
        <w:tc>
          <w:tcPr>
            <w:tcW w:w="0" w:type="auto"/>
            <w:gridSpan w:val="13"/>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b/>
                <w:bCs/>
                <w:color w:val="414142"/>
                <w:sz w:val="20"/>
                <w:szCs w:val="20"/>
                <w:lang w:eastAsia="lv-LV"/>
              </w:rPr>
            </w:pPr>
            <w:r w:rsidRPr="00F72657">
              <w:rPr>
                <w:rFonts w:ascii="Arial" w:eastAsia="Times New Roman" w:hAnsi="Arial" w:cs="Arial"/>
                <w:b/>
                <w:bCs/>
                <w:color w:val="414142"/>
                <w:sz w:val="20"/>
                <w:szCs w:val="20"/>
                <w:lang w:eastAsia="lv-LV"/>
              </w:rPr>
              <w:t>Atbildīgā persona:</w:t>
            </w:r>
          </w:p>
        </w:tc>
      </w:tr>
      <w:tr w:rsidR="00F72657" w:rsidRPr="00F72657" w:rsidTr="00F72657">
        <w:tc>
          <w:tcPr>
            <w:tcW w:w="15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amats</w:t>
            </w:r>
          </w:p>
        </w:tc>
        <w:tc>
          <w:tcPr>
            <w:tcW w:w="3500" w:type="pct"/>
            <w:gridSpan w:val="12"/>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15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vārds, uzvārds</w:t>
            </w:r>
          </w:p>
        </w:tc>
        <w:tc>
          <w:tcPr>
            <w:tcW w:w="3500" w:type="pct"/>
            <w:gridSpan w:val="12"/>
            <w:tcBorders>
              <w:top w:val="outset" w:sz="6" w:space="0" w:color="414142"/>
              <w:left w:val="outset" w:sz="6" w:space="0" w:color="414142"/>
              <w:bottom w:val="outset" w:sz="6" w:space="0" w:color="414142"/>
              <w:right w:val="outset" w:sz="6" w:space="0" w:color="414142"/>
            </w:tcBorders>
            <w:shd w:val="clear" w:color="auto" w:fill="FFFFFF"/>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r w:rsidR="00F72657" w:rsidRPr="00F72657" w:rsidTr="00F72657">
        <w:tc>
          <w:tcPr>
            <w:tcW w:w="1500" w:type="pct"/>
            <w:tcBorders>
              <w:top w:val="outset" w:sz="6" w:space="0" w:color="414142"/>
              <w:left w:val="outset" w:sz="6" w:space="0" w:color="414142"/>
              <w:bottom w:val="outset" w:sz="6" w:space="0" w:color="414142"/>
              <w:right w:val="outset" w:sz="6" w:space="0" w:color="414142"/>
            </w:tcBorders>
            <w:shd w:val="clear" w:color="auto" w:fill="D9D9D9"/>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datums</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before="100" w:beforeAutospacing="1" w:after="100" w:afterAutospacing="1" w:line="293" w:lineRule="atLeast"/>
              <w:jc w:val="center"/>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before="100" w:beforeAutospacing="1" w:after="100" w:afterAutospacing="1" w:line="293" w:lineRule="atLeast"/>
              <w:jc w:val="center"/>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rsidR="00F72657" w:rsidRPr="00F72657" w:rsidRDefault="00F72657" w:rsidP="00F72657">
            <w:pPr>
              <w:spacing w:before="100" w:beforeAutospacing="1" w:after="100" w:afterAutospacing="1" w:line="293" w:lineRule="atLeast"/>
              <w:jc w:val="center"/>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paraksts</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72657" w:rsidRPr="00F72657" w:rsidRDefault="00F72657" w:rsidP="00F72657">
            <w:pPr>
              <w:spacing w:after="0" w:line="240" w:lineRule="auto"/>
              <w:rPr>
                <w:rFonts w:ascii="Arial" w:eastAsia="Times New Roman" w:hAnsi="Arial" w:cs="Arial"/>
                <w:color w:val="414142"/>
                <w:sz w:val="20"/>
                <w:szCs w:val="20"/>
                <w:lang w:eastAsia="lv-LV"/>
              </w:rPr>
            </w:pPr>
            <w:r w:rsidRPr="00F72657">
              <w:rPr>
                <w:rFonts w:ascii="Arial" w:eastAsia="Times New Roman" w:hAnsi="Arial" w:cs="Arial"/>
                <w:color w:val="414142"/>
                <w:sz w:val="20"/>
                <w:szCs w:val="20"/>
                <w:lang w:eastAsia="lv-LV"/>
              </w:rPr>
              <w:t> </w:t>
            </w:r>
          </w:p>
        </w:tc>
      </w:tr>
    </w:tbl>
    <w:p w:rsidR="00373785" w:rsidRDefault="00373785"/>
    <w:sectPr w:rsidR="003737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57"/>
    <w:rsid w:val="00061FD4"/>
    <w:rsid w:val="002768B3"/>
    <w:rsid w:val="00373785"/>
    <w:rsid w:val="00446059"/>
    <w:rsid w:val="00F726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4BBD-6B39-4CB4-B154-C69D2A2B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2665</Words>
  <Characters>1520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Jautrīte Mice</dc:creator>
  <cp:keywords/>
  <dc:description/>
  <cp:lastModifiedBy>Jautrīte Mice</cp:lastModifiedBy>
  <cp:revision>3</cp:revision>
  <dcterms:created xsi:type="dcterms:W3CDTF">2020-08-19T09:18:00Z</dcterms:created>
  <dcterms:modified xsi:type="dcterms:W3CDTF">2020-08-19T09:20:00Z</dcterms:modified>
</cp:coreProperties>
</file>