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190D" w14:textId="77777777" w:rsidR="008C021D" w:rsidRPr="00692A0C" w:rsidRDefault="00987DA4" w:rsidP="00692A0C">
      <w:pPr>
        <w:pStyle w:val="BodyText"/>
        <w:ind w:firstLine="0"/>
        <w:jc w:val="center"/>
        <w:rPr>
          <w:color w:val="auto"/>
          <w:sz w:val="22"/>
        </w:rPr>
      </w:pPr>
      <w:r w:rsidRPr="00692A0C">
        <w:rPr>
          <w:b/>
          <w:color w:val="auto"/>
          <w:sz w:val="22"/>
          <w:lang w:bidi="en-US"/>
        </w:rPr>
        <w:t>TENDERER'S Tender</w:t>
      </w:r>
    </w:p>
    <w:p w14:paraId="5A7B02D4" w14:textId="104A6B79" w:rsidR="008C021D" w:rsidRPr="00692A0C" w:rsidRDefault="00987DA4" w:rsidP="00692A0C">
      <w:pPr>
        <w:pStyle w:val="BodyText"/>
        <w:ind w:firstLine="0"/>
        <w:jc w:val="center"/>
        <w:rPr>
          <w:color w:val="auto"/>
          <w:sz w:val="22"/>
        </w:rPr>
      </w:pPr>
      <w:r w:rsidRPr="00692A0C">
        <w:rPr>
          <w:b/>
          <w:color w:val="auto"/>
          <w:sz w:val="22"/>
          <w:lang w:bidi="en-US"/>
        </w:rPr>
        <w:t>For the procurement arranged by the State Revenue Service</w:t>
      </w:r>
      <w:r w:rsidRPr="00692A0C">
        <w:rPr>
          <w:b/>
          <w:color w:val="auto"/>
          <w:sz w:val="22"/>
          <w:lang w:bidi="en-US"/>
        </w:rPr>
        <w:br/>
      </w:r>
      <w:r w:rsidR="00692A0C" w:rsidRPr="00692A0C">
        <w:rPr>
          <w:b/>
          <w:color w:val="auto"/>
          <w:sz w:val="22"/>
          <w:lang w:bidi="en-US"/>
        </w:rPr>
        <w:t>“</w:t>
      </w:r>
      <w:r w:rsidRPr="00692A0C">
        <w:rPr>
          <w:b/>
          <w:color w:val="auto"/>
          <w:sz w:val="22"/>
          <w:lang w:bidi="en-US"/>
        </w:rPr>
        <w:t>Delivery of dog carriage cages</w:t>
      </w:r>
      <w:r w:rsidR="00692A0C" w:rsidRPr="00692A0C">
        <w:rPr>
          <w:b/>
          <w:color w:val="auto"/>
          <w:sz w:val="22"/>
          <w:lang w:bidi="en-US"/>
        </w:rPr>
        <w:t>”</w:t>
      </w:r>
    </w:p>
    <w:p w14:paraId="3C2869A4" w14:textId="77777777" w:rsidR="008C021D" w:rsidRPr="00692A0C" w:rsidRDefault="00987DA4" w:rsidP="00692A0C">
      <w:pPr>
        <w:pStyle w:val="BodyText"/>
        <w:spacing w:after="240"/>
        <w:ind w:firstLine="0"/>
        <w:jc w:val="center"/>
        <w:rPr>
          <w:color w:val="auto"/>
          <w:sz w:val="22"/>
          <w:lang w:val="fr-BE"/>
        </w:rPr>
      </w:pPr>
      <w:proofErr w:type="spellStart"/>
      <w:r w:rsidRPr="00692A0C">
        <w:rPr>
          <w:b/>
          <w:color w:val="auto"/>
          <w:sz w:val="22"/>
          <w:lang w:val="fr-BE" w:bidi="en-US"/>
        </w:rPr>
        <w:t>Procurement</w:t>
      </w:r>
      <w:proofErr w:type="spellEnd"/>
      <w:r w:rsidRPr="00692A0C">
        <w:rPr>
          <w:b/>
          <w:color w:val="auto"/>
          <w:sz w:val="22"/>
          <w:lang w:val="fr-BE" w:bidi="en-US"/>
        </w:rPr>
        <w:t xml:space="preserve"> identification No. FM VID 2024/158</w:t>
      </w:r>
    </w:p>
    <w:p w14:paraId="75697E42" w14:textId="77777777" w:rsidR="008C021D" w:rsidRPr="00692A0C" w:rsidRDefault="00987DA4" w:rsidP="00692A0C">
      <w:pPr>
        <w:pStyle w:val="BodyText"/>
        <w:tabs>
          <w:tab w:val="left" w:leader="underscore" w:pos="4494"/>
          <w:tab w:val="left" w:leader="underscore" w:pos="8238"/>
        </w:tabs>
        <w:ind w:firstLine="567"/>
        <w:jc w:val="both"/>
        <w:rPr>
          <w:color w:val="auto"/>
          <w:sz w:val="22"/>
        </w:rPr>
      </w:pPr>
      <w:r w:rsidRPr="00692A0C">
        <w:rPr>
          <w:color w:val="auto"/>
          <w:sz w:val="22"/>
          <w:lang w:bidi="en-US"/>
        </w:rPr>
        <w:t>Tenderer</w:t>
      </w:r>
      <w:r w:rsidRPr="00692A0C">
        <w:rPr>
          <w:color w:val="auto"/>
          <w:sz w:val="22"/>
          <w:lang w:bidi="en-US"/>
        </w:rPr>
        <w:tab/>
        <w:t xml:space="preserve">, Registration No. </w:t>
      </w:r>
      <w:r w:rsidRPr="00692A0C">
        <w:rPr>
          <w:color w:val="auto"/>
          <w:sz w:val="22"/>
          <w:lang w:bidi="en-US"/>
        </w:rPr>
        <w:tab/>
        <w:t xml:space="preserve">, by </w:t>
      </w:r>
      <w:proofErr w:type="gramStart"/>
      <w:r w:rsidRPr="00692A0C">
        <w:rPr>
          <w:color w:val="auto"/>
          <w:sz w:val="22"/>
          <w:lang w:bidi="en-US"/>
        </w:rPr>
        <w:t>signing</w:t>
      </w:r>
      <w:proofErr w:type="gramEnd"/>
    </w:p>
    <w:p w14:paraId="6B1DA754" w14:textId="77777777" w:rsidR="008C021D" w:rsidRPr="00692A0C" w:rsidRDefault="00987DA4" w:rsidP="00692A0C">
      <w:pPr>
        <w:pStyle w:val="BodyText"/>
        <w:ind w:firstLine="0"/>
        <w:jc w:val="both"/>
        <w:rPr>
          <w:color w:val="auto"/>
          <w:sz w:val="22"/>
        </w:rPr>
      </w:pPr>
      <w:r w:rsidRPr="00692A0C">
        <w:rPr>
          <w:color w:val="auto"/>
          <w:sz w:val="22"/>
          <w:lang w:bidi="en-US"/>
        </w:rPr>
        <w:t>the Tenderer's tender,</w:t>
      </w:r>
    </w:p>
    <w:p w14:paraId="56A44917" w14:textId="2D0A37D5" w:rsidR="008C021D" w:rsidRPr="00692A0C" w:rsidRDefault="00987DA4" w:rsidP="00692A0C">
      <w:pPr>
        <w:pStyle w:val="BodyText"/>
        <w:numPr>
          <w:ilvl w:val="0"/>
          <w:numId w:val="1"/>
        </w:numPr>
        <w:tabs>
          <w:tab w:val="left" w:pos="1276"/>
        </w:tabs>
        <w:ind w:firstLine="740"/>
        <w:jc w:val="both"/>
        <w:rPr>
          <w:color w:val="auto"/>
          <w:sz w:val="22"/>
        </w:rPr>
      </w:pPr>
      <w:r w:rsidRPr="00692A0C">
        <w:rPr>
          <w:color w:val="auto"/>
          <w:sz w:val="22"/>
          <w:lang w:bidi="en-US"/>
        </w:rPr>
        <w:t xml:space="preserve">confirms that the Tenderer will ensure the execution of the procurement </w:t>
      </w:r>
      <w:r w:rsidR="00692A0C" w:rsidRPr="00692A0C">
        <w:rPr>
          <w:color w:val="auto"/>
          <w:sz w:val="22"/>
          <w:lang w:bidi="en-US"/>
        </w:rPr>
        <w:t>“</w:t>
      </w:r>
      <w:r w:rsidRPr="00692A0C">
        <w:rPr>
          <w:color w:val="auto"/>
          <w:sz w:val="22"/>
          <w:lang w:bidi="en-US"/>
        </w:rPr>
        <w:t>Delivery of dog carriage cages</w:t>
      </w:r>
      <w:r w:rsidR="00692A0C" w:rsidRPr="00692A0C">
        <w:rPr>
          <w:color w:val="auto"/>
          <w:sz w:val="22"/>
          <w:lang w:bidi="en-US"/>
        </w:rPr>
        <w:t>”</w:t>
      </w:r>
      <w:r w:rsidRPr="00692A0C">
        <w:rPr>
          <w:color w:val="auto"/>
          <w:sz w:val="22"/>
          <w:lang w:bidi="en-US"/>
        </w:rPr>
        <w:t>, ID No. FM</w:t>
      </w:r>
      <w:r w:rsidR="00692A0C" w:rsidRPr="00692A0C">
        <w:rPr>
          <w:color w:val="auto"/>
          <w:sz w:val="22"/>
        </w:rPr>
        <w:t xml:space="preserve"> </w:t>
      </w:r>
      <w:r w:rsidRPr="00692A0C">
        <w:rPr>
          <w:color w:val="auto"/>
          <w:sz w:val="22"/>
          <w:lang w:bidi="en-US"/>
        </w:rPr>
        <w:t xml:space="preserve">VID 2024/158 with the mandatory (minimum) technical requirements and prices specified in the financial </w:t>
      </w:r>
      <w:proofErr w:type="gramStart"/>
      <w:r w:rsidRPr="00692A0C">
        <w:rPr>
          <w:color w:val="auto"/>
          <w:sz w:val="22"/>
          <w:lang w:bidi="en-US"/>
        </w:rPr>
        <w:t>proposal;</w:t>
      </w:r>
      <w:proofErr w:type="gramEnd"/>
    </w:p>
    <w:p w14:paraId="7794E0A0" w14:textId="77777777" w:rsidR="008C021D" w:rsidRPr="00692A0C" w:rsidRDefault="00987DA4" w:rsidP="00692A0C">
      <w:pPr>
        <w:pStyle w:val="BodyText"/>
        <w:numPr>
          <w:ilvl w:val="0"/>
          <w:numId w:val="1"/>
        </w:numPr>
        <w:tabs>
          <w:tab w:val="left" w:pos="1276"/>
        </w:tabs>
        <w:ind w:firstLine="740"/>
        <w:jc w:val="both"/>
        <w:rPr>
          <w:color w:val="auto"/>
          <w:sz w:val="22"/>
        </w:rPr>
      </w:pPr>
      <w:r w:rsidRPr="00692A0C">
        <w:rPr>
          <w:color w:val="auto"/>
          <w:sz w:val="22"/>
          <w:lang w:bidi="en-US"/>
        </w:rPr>
        <w:t>certifies that in the performance of the obligations of the procurement contract, the Tenderer will not carry out transactions (will not</w:t>
      </w:r>
    </w:p>
    <w:p w14:paraId="257A6232" w14:textId="77777777" w:rsidR="008C021D" w:rsidRPr="00692A0C" w:rsidRDefault="00987DA4" w:rsidP="00692A0C">
      <w:pPr>
        <w:pStyle w:val="BodyText"/>
        <w:ind w:firstLine="0"/>
        <w:jc w:val="both"/>
        <w:rPr>
          <w:color w:val="auto"/>
          <w:sz w:val="22"/>
        </w:rPr>
      </w:pPr>
      <w:r w:rsidRPr="00692A0C">
        <w:rPr>
          <w:color w:val="auto"/>
          <w:sz w:val="22"/>
          <w:lang w:bidi="en-US"/>
        </w:rPr>
        <w:t>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6315EC9B" w14:textId="77777777" w:rsidR="008C021D" w:rsidRPr="00692A0C" w:rsidRDefault="00987DA4" w:rsidP="00692A0C">
      <w:pPr>
        <w:pStyle w:val="BodyText"/>
        <w:numPr>
          <w:ilvl w:val="0"/>
          <w:numId w:val="1"/>
        </w:numPr>
        <w:tabs>
          <w:tab w:val="left" w:pos="1276"/>
        </w:tabs>
        <w:ind w:firstLine="740"/>
        <w:jc w:val="both"/>
        <w:rPr>
          <w:color w:val="auto"/>
          <w:sz w:val="22"/>
        </w:rPr>
      </w:pPr>
      <w:r w:rsidRPr="00692A0C">
        <w:rPr>
          <w:color w:val="auto"/>
          <w:sz w:val="22"/>
          <w:lang w:bidi="en-US"/>
        </w:rPr>
        <w:t>certifies that the Tenderer is not subject to the provisions of Article 5k, Clause 1 of Council Regulation (EU) No. 833/2014 of 31 July 2014,</w:t>
      </w:r>
    </w:p>
    <w:p w14:paraId="5B22EB58" w14:textId="77777777" w:rsidR="008C021D" w:rsidRPr="00692A0C" w:rsidRDefault="00987DA4" w:rsidP="00692A0C">
      <w:pPr>
        <w:pStyle w:val="BodyText"/>
        <w:ind w:firstLine="0"/>
        <w:jc w:val="both"/>
        <w:rPr>
          <w:color w:val="auto"/>
          <w:sz w:val="22"/>
        </w:rPr>
      </w:pPr>
      <w:proofErr w:type="gramStart"/>
      <w:r w:rsidRPr="00692A0C">
        <w:rPr>
          <w:color w:val="auto"/>
          <w:sz w:val="22"/>
          <w:lang w:bidi="en-US"/>
        </w:rPr>
        <w:t>i.e.</w:t>
      </w:r>
      <w:proofErr w:type="gramEnd"/>
      <w:r w:rsidRPr="00692A0C">
        <w:rPr>
          <w:color w:val="auto"/>
          <w:sz w:val="22"/>
          <w:lang w:bidi="en-US"/>
        </w:rPr>
        <w:t xml:space="preserve"> the Tenderer (including the Tenderer's subcontractor(s)) is not:</w:t>
      </w:r>
    </w:p>
    <w:p w14:paraId="65AB8487" w14:textId="77777777" w:rsidR="008C021D" w:rsidRPr="00692A0C" w:rsidRDefault="00987DA4" w:rsidP="00692A0C">
      <w:pPr>
        <w:pStyle w:val="BodyText"/>
        <w:numPr>
          <w:ilvl w:val="0"/>
          <w:numId w:val="2"/>
        </w:numPr>
        <w:tabs>
          <w:tab w:val="left" w:pos="851"/>
        </w:tabs>
        <w:ind w:firstLine="567"/>
        <w:jc w:val="both"/>
        <w:rPr>
          <w:color w:val="auto"/>
          <w:sz w:val="22"/>
        </w:rPr>
      </w:pPr>
      <w:r w:rsidRPr="00692A0C">
        <w:rPr>
          <w:color w:val="auto"/>
          <w:sz w:val="22"/>
          <w:lang w:bidi="en-US"/>
        </w:rPr>
        <w:t xml:space="preserve">a Russian national, a natural person residing in </w:t>
      </w:r>
      <w:proofErr w:type="gramStart"/>
      <w:r w:rsidRPr="00692A0C">
        <w:rPr>
          <w:color w:val="auto"/>
          <w:sz w:val="22"/>
          <w:lang w:bidi="en-US"/>
        </w:rPr>
        <w:t>Russia</w:t>
      </w:r>
      <w:proofErr w:type="gramEnd"/>
      <w:r w:rsidRPr="00692A0C">
        <w:rPr>
          <w:color w:val="auto"/>
          <w:sz w:val="22"/>
          <w:lang w:bidi="en-US"/>
        </w:rPr>
        <w:t xml:space="preserve"> or a legal person, entity or body established in Russia;</w:t>
      </w:r>
    </w:p>
    <w:p w14:paraId="00082F06" w14:textId="77777777" w:rsidR="008C021D" w:rsidRPr="00692A0C" w:rsidRDefault="00987DA4" w:rsidP="00692A0C">
      <w:pPr>
        <w:pStyle w:val="BodyText"/>
        <w:numPr>
          <w:ilvl w:val="0"/>
          <w:numId w:val="2"/>
        </w:numPr>
        <w:tabs>
          <w:tab w:val="left" w:pos="851"/>
        </w:tabs>
        <w:ind w:firstLine="567"/>
        <w:jc w:val="both"/>
        <w:rPr>
          <w:color w:val="auto"/>
          <w:sz w:val="22"/>
        </w:rPr>
      </w:pPr>
      <w:r w:rsidRPr="00692A0C">
        <w:rPr>
          <w:color w:val="auto"/>
          <w:sz w:val="22"/>
          <w:lang w:bidi="en-US"/>
        </w:rPr>
        <w:t xml:space="preserve">a legal person, entity or body whose proprietary rights are directly or indirectly owned for more than 50 % by an entity referred to in paragraph a) of this </w:t>
      </w:r>
      <w:proofErr w:type="gramStart"/>
      <w:r w:rsidRPr="00692A0C">
        <w:rPr>
          <w:color w:val="auto"/>
          <w:sz w:val="22"/>
          <w:lang w:bidi="en-US"/>
        </w:rPr>
        <w:t>Clause;</w:t>
      </w:r>
      <w:proofErr w:type="gramEnd"/>
    </w:p>
    <w:p w14:paraId="5500B5F2" w14:textId="77777777" w:rsidR="008C021D" w:rsidRPr="00692A0C" w:rsidRDefault="00987DA4" w:rsidP="00692A0C">
      <w:pPr>
        <w:pStyle w:val="BodyText"/>
        <w:numPr>
          <w:ilvl w:val="0"/>
          <w:numId w:val="2"/>
        </w:numPr>
        <w:tabs>
          <w:tab w:val="left" w:pos="851"/>
        </w:tabs>
        <w:spacing w:after="240"/>
        <w:ind w:firstLine="567"/>
        <w:jc w:val="both"/>
        <w:rPr>
          <w:color w:val="auto"/>
          <w:sz w:val="22"/>
        </w:rPr>
      </w:pPr>
      <w:r w:rsidRPr="00692A0C">
        <w:rPr>
          <w:color w:val="auto"/>
          <w:sz w:val="22"/>
          <w:lang w:bidi="en-US"/>
        </w:rPr>
        <w:t xml:space="preserve">a natural or legal person, entity or body acting on behalf of or under the instructions of an entity referred to in paragraphs (a) or (b), including where they account for more than 10% of the contract value, subcontractors, </w:t>
      </w:r>
      <w:proofErr w:type="gramStart"/>
      <w:r w:rsidRPr="00692A0C">
        <w:rPr>
          <w:color w:val="auto"/>
          <w:sz w:val="22"/>
          <w:lang w:bidi="en-US"/>
        </w:rPr>
        <w:t>contractors</w:t>
      </w:r>
      <w:proofErr w:type="gramEnd"/>
      <w:r w:rsidRPr="00692A0C">
        <w:rPr>
          <w:color w:val="auto"/>
          <w:sz w:val="22"/>
          <w:lang w:bidi="en-US"/>
        </w:rPr>
        <w:t xml:space="preserve"> or entities whose capacities are being relied on within the meaning of the public procurement directives.</w:t>
      </w:r>
    </w:p>
    <w:p w14:paraId="1750EAAC" w14:textId="77777777" w:rsidR="008C021D" w:rsidRPr="00692A0C" w:rsidRDefault="00987DA4" w:rsidP="00692A0C">
      <w:pPr>
        <w:pStyle w:val="Bodytext20"/>
        <w:numPr>
          <w:ilvl w:val="0"/>
          <w:numId w:val="3"/>
        </w:numPr>
        <w:tabs>
          <w:tab w:val="left" w:pos="352"/>
        </w:tabs>
        <w:spacing w:after="0"/>
        <w:rPr>
          <w:color w:val="auto"/>
          <w:sz w:val="24"/>
        </w:rPr>
      </w:pPr>
      <w:r w:rsidRPr="00692A0C">
        <w:rPr>
          <w:color w:val="auto"/>
          <w:sz w:val="24"/>
          <w:lang w:bidi="en-US"/>
        </w:rPr>
        <w:t>TECHNICAL OFFER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79C099D6"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16477CDD" w14:textId="77777777" w:rsidR="008C021D" w:rsidRPr="00692A0C" w:rsidRDefault="00987DA4" w:rsidP="00692A0C">
            <w:pPr>
              <w:pStyle w:val="Other0"/>
              <w:jc w:val="center"/>
              <w:rPr>
                <w:color w:val="auto"/>
                <w:sz w:val="20"/>
              </w:rPr>
            </w:pPr>
            <w:r w:rsidRPr="00692A0C">
              <w:rPr>
                <w:b/>
                <w:color w:val="auto"/>
                <w:sz w:val="20"/>
                <w:lang w:bidi="en-US"/>
              </w:rPr>
              <w:t>Pos. No.</w:t>
            </w:r>
          </w:p>
        </w:tc>
        <w:tc>
          <w:tcPr>
            <w:tcW w:w="6802" w:type="dxa"/>
            <w:tcBorders>
              <w:top w:val="single" w:sz="4" w:space="0" w:color="auto"/>
              <w:left w:val="single" w:sz="4" w:space="0" w:color="auto"/>
            </w:tcBorders>
            <w:shd w:val="clear" w:color="auto" w:fill="BFBFBF"/>
            <w:vAlign w:val="center"/>
          </w:tcPr>
          <w:p w14:paraId="4F8DDC7D" w14:textId="77777777" w:rsidR="008C021D" w:rsidRPr="00692A0C" w:rsidRDefault="00987DA4" w:rsidP="00692A0C">
            <w:pPr>
              <w:pStyle w:val="Other0"/>
              <w:ind w:left="1660"/>
              <w:rPr>
                <w:color w:val="auto"/>
                <w:sz w:val="20"/>
              </w:rPr>
            </w:pPr>
            <w:r w:rsidRPr="00692A0C">
              <w:rPr>
                <w:b/>
                <w:color w:val="auto"/>
                <w:sz w:val="20"/>
                <w:lang w:bidi="en-US"/>
              </w:rPr>
              <w:t>Mandatory</w:t>
            </w:r>
            <w:r w:rsidRPr="00692A0C">
              <w:rPr>
                <w:color w:val="auto"/>
                <w:sz w:val="20"/>
                <w:lang w:bidi="en-US"/>
              </w:rPr>
              <w:t xml:space="preserve"> (</w:t>
            </w:r>
            <w:r w:rsidRPr="00692A0C">
              <w:rPr>
                <w:b/>
                <w:color w:val="auto"/>
                <w:sz w:val="20"/>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105075B7" w14:textId="77777777" w:rsidR="008C021D" w:rsidRPr="00692A0C" w:rsidRDefault="00987DA4" w:rsidP="00692A0C">
            <w:pPr>
              <w:pStyle w:val="Other0"/>
              <w:jc w:val="center"/>
              <w:rPr>
                <w:color w:val="auto"/>
                <w:sz w:val="16"/>
                <w:szCs w:val="20"/>
              </w:rPr>
            </w:pPr>
            <w:r w:rsidRPr="00692A0C">
              <w:rPr>
                <w:b/>
                <w:color w:val="auto"/>
                <w:sz w:val="20"/>
                <w:lang w:bidi="en-US"/>
              </w:rPr>
              <w:t xml:space="preserve">Proposed by the Tenderer </w:t>
            </w:r>
            <w:r w:rsidRPr="00692A0C">
              <w:rPr>
                <w:i/>
                <w:color w:val="auto"/>
                <w:sz w:val="20"/>
                <w:u w:val="single"/>
                <w:lang w:bidi="en-US"/>
              </w:rPr>
              <w:t xml:space="preserve">(the Tenderer </w:t>
            </w:r>
            <w:r w:rsidRPr="00692A0C">
              <w:rPr>
                <w:i/>
                <w:color w:val="auto"/>
                <w:sz w:val="16"/>
                <w:u w:val="single"/>
                <w:vertAlign w:val="superscript"/>
                <w:lang w:bidi="en-US"/>
              </w:rPr>
              <w:t xml:space="preserve">1 </w:t>
            </w:r>
            <w:r w:rsidRPr="00692A0C">
              <w:rPr>
                <w:i/>
                <w:color w:val="auto"/>
                <w:sz w:val="20"/>
                <w:u w:val="single"/>
                <w:lang w:bidi="en-US"/>
              </w:rPr>
              <w:t>fills in</w:t>
            </w:r>
            <w:r w:rsidRPr="00692A0C">
              <w:rPr>
                <w:b/>
                <w:color w:val="auto"/>
                <w:sz w:val="20"/>
                <w:u w:val="single"/>
                <w:lang w:bidi="en-US"/>
              </w:rPr>
              <w:t xml:space="preserve"> </w:t>
            </w:r>
            <w:r w:rsidRPr="00692A0C">
              <w:rPr>
                <w:i/>
                <w:color w:val="auto"/>
                <w:sz w:val="16"/>
                <w:u w:val="single"/>
                <w:lang w:bidi="en-US"/>
              </w:rPr>
              <w:t>each box)</w:t>
            </w:r>
          </w:p>
        </w:tc>
      </w:tr>
      <w:tr w:rsidR="00692A0C" w:rsidRPr="00692A0C" w14:paraId="214FE512"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CDA94F6" w14:textId="77777777" w:rsidR="008C021D" w:rsidRPr="00692A0C" w:rsidRDefault="00987DA4" w:rsidP="00692A0C">
            <w:pPr>
              <w:pStyle w:val="Other0"/>
              <w:ind w:firstLine="140"/>
              <w:rPr>
                <w:color w:val="auto"/>
                <w:sz w:val="20"/>
              </w:rPr>
            </w:pPr>
            <w:r w:rsidRPr="00692A0C">
              <w:rPr>
                <w:b/>
                <w:color w:val="auto"/>
                <w:sz w:val="20"/>
                <w:lang w:bidi="en-US"/>
              </w:rPr>
              <w:t>1.</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189182B4" w14:textId="77777777" w:rsidR="008C021D" w:rsidRPr="00692A0C" w:rsidRDefault="00987DA4" w:rsidP="00692A0C">
            <w:pPr>
              <w:pStyle w:val="Other0"/>
              <w:jc w:val="center"/>
              <w:rPr>
                <w:color w:val="auto"/>
                <w:sz w:val="20"/>
              </w:rPr>
            </w:pPr>
            <w:r w:rsidRPr="00692A0C">
              <w:rPr>
                <w:b/>
                <w:color w:val="auto"/>
                <w:sz w:val="20"/>
                <w:lang w:bidi="en-US"/>
              </w:rPr>
              <w:t>Subject of the Procurement</w:t>
            </w:r>
          </w:p>
        </w:tc>
      </w:tr>
      <w:tr w:rsidR="00692A0C" w:rsidRPr="00692A0C" w14:paraId="4AECA912"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113A76D" w14:textId="77777777" w:rsidR="008C021D" w:rsidRPr="00692A0C" w:rsidRDefault="00987DA4" w:rsidP="00692A0C">
            <w:pPr>
              <w:pStyle w:val="Other0"/>
              <w:ind w:firstLine="140"/>
              <w:rPr>
                <w:color w:val="auto"/>
                <w:sz w:val="20"/>
              </w:rPr>
            </w:pPr>
            <w:r w:rsidRPr="00692A0C">
              <w:rPr>
                <w:color w:val="auto"/>
                <w:sz w:val="20"/>
                <w:lang w:bidi="en-US"/>
              </w:rPr>
              <w:t>1.1.</w:t>
            </w:r>
          </w:p>
        </w:tc>
        <w:tc>
          <w:tcPr>
            <w:tcW w:w="8516" w:type="dxa"/>
            <w:gridSpan w:val="2"/>
            <w:tcBorders>
              <w:top w:val="single" w:sz="4" w:space="0" w:color="auto"/>
              <w:left w:val="single" w:sz="4" w:space="0" w:color="auto"/>
              <w:right w:val="single" w:sz="4" w:space="0" w:color="auto"/>
            </w:tcBorders>
            <w:shd w:val="clear" w:color="auto" w:fill="auto"/>
            <w:vAlign w:val="bottom"/>
          </w:tcPr>
          <w:p w14:paraId="3A0AC9CE" w14:textId="77777777" w:rsidR="008C021D" w:rsidRPr="00692A0C" w:rsidRDefault="00987DA4" w:rsidP="00692A0C">
            <w:pPr>
              <w:pStyle w:val="Other0"/>
              <w:ind w:left="140"/>
              <w:rPr>
                <w:color w:val="auto"/>
                <w:sz w:val="20"/>
              </w:rPr>
            </w:pPr>
            <w:r w:rsidRPr="00692A0C">
              <w:rPr>
                <w:color w:val="auto"/>
                <w:sz w:val="20"/>
                <w:lang w:bidi="en-US"/>
              </w:rPr>
              <w:t>The Tenderer shall ensure the delivery of five (5) carriage cages (intended for the carriage of dogs in a car) for the needs of the State Revenue Service (hereinafter referred to as the Contracting Authority).</w:t>
            </w:r>
          </w:p>
        </w:tc>
      </w:tr>
      <w:tr w:rsidR="00692A0C" w:rsidRPr="00692A0C" w14:paraId="2798F05F"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741EEB15" w14:textId="77777777" w:rsidR="008C021D" w:rsidRPr="00692A0C" w:rsidRDefault="00987DA4" w:rsidP="00692A0C">
            <w:pPr>
              <w:pStyle w:val="Other0"/>
              <w:ind w:firstLine="140"/>
              <w:rPr>
                <w:color w:val="auto"/>
                <w:sz w:val="20"/>
              </w:rPr>
            </w:pPr>
            <w:r w:rsidRPr="00692A0C">
              <w:rPr>
                <w:b/>
                <w:color w:val="auto"/>
                <w:sz w:val="20"/>
                <w:lang w:bidi="en-US"/>
              </w:rPr>
              <w:t>2.</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612D72C6" w14:textId="77777777" w:rsidR="008C021D" w:rsidRPr="00692A0C" w:rsidRDefault="00987DA4" w:rsidP="00692A0C">
            <w:pPr>
              <w:pStyle w:val="Other0"/>
              <w:jc w:val="center"/>
              <w:rPr>
                <w:color w:val="auto"/>
                <w:sz w:val="12"/>
                <w:szCs w:val="16"/>
              </w:rPr>
            </w:pPr>
            <w:r w:rsidRPr="00692A0C">
              <w:rPr>
                <w:b/>
                <w:color w:val="auto"/>
                <w:sz w:val="20"/>
                <w:lang w:bidi="en-US"/>
              </w:rPr>
              <w:t xml:space="preserve">Technical requirements </w:t>
            </w:r>
            <w:r w:rsidRPr="00692A0C">
              <w:rPr>
                <w:b/>
                <w:i/>
                <w:color w:val="auto"/>
                <w:sz w:val="12"/>
                <w:lang w:bidi="en-US"/>
              </w:rPr>
              <w:t>2</w:t>
            </w:r>
            <w:r w:rsidRPr="00692A0C">
              <w:rPr>
                <w:b/>
                <w:i/>
                <w:color w:val="auto"/>
                <w:sz w:val="20"/>
                <w:lang w:bidi="en-US"/>
              </w:rPr>
              <w:t>,</w:t>
            </w:r>
            <w:r w:rsidRPr="00692A0C">
              <w:rPr>
                <w:b/>
                <w:i/>
                <w:color w:val="auto"/>
                <w:sz w:val="12"/>
                <w:lang w:bidi="en-US"/>
              </w:rPr>
              <w:t>3</w:t>
            </w:r>
          </w:p>
        </w:tc>
      </w:tr>
      <w:tr w:rsidR="00692A0C" w:rsidRPr="00692A0C" w14:paraId="04CF0C7C" w14:textId="77777777" w:rsidTr="00692A0C">
        <w:trPr>
          <w:trHeight w:val="20"/>
          <w:jc w:val="center"/>
        </w:trPr>
        <w:tc>
          <w:tcPr>
            <w:tcW w:w="715" w:type="dxa"/>
            <w:vMerge w:val="restart"/>
            <w:tcBorders>
              <w:top w:val="single" w:sz="4" w:space="0" w:color="auto"/>
              <w:left w:val="single" w:sz="4" w:space="0" w:color="auto"/>
            </w:tcBorders>
            <w:shd w:val="clear" w:color="auto" w:fill="auto"/>
            <w:vAlign w:val="center"/>
          </w:tcPr>
          <w:p w14:paraId="314A2934" w14:textId="77777777" w:rsidR="008C021D" w:rsidRPr="00692A0C" w:rsidRDefault="00987DA4" w:rsidP="00692A0C">
            <w:pPr>
              <w:pStyle w:val="Other0"/>
              <w:ind w:firstLine="140"/>
              <w:rPr>
                <w:color w:val="auto"/>
                <w:sz w:val="20"/>
              </w:rPr>
            </w:pPr>
            <w:r w:rsidRPr="00692A0C">
              <w:rPr>
                <w:color w:val="auto"/>
                <w:sz w:val="20"/>
                <w:lang w:bidi="en-US"/>
              </w:rPr>
              <w:t>2.1.</w:t>
            </w:r>
          </w:p>
        </w:tc>
        <w:tc>
          <w:tcPr>
            <w:tcW w:w="6802" w:type="dxa"/>
            <w:tcBorders>
              <w:top w:val="single" w:sz="4" w:space="0" w:color="auto"/>
              <w:left w:val="single" w:sz="4" w:space="0" w:color="auto"/>
            </w:tcBorders>
            <w:shd w:val="clear" w:color="auto" w:fill="auto"/>
            <w:vAlign w:val="bottom"/>
          </w:tcPr>
          <w:p w14:paraId="051B8EAE" w14:textId="77777777" w:rsidR="008C021D" w:rsidRPr="00692A0C" w:rsidRDefault="00987DA4" w:rsidP="00692A0C">
            <w:pPr>
              <w:pStyle w:val="Other0"/>
              <w:ind w:firstLine="140"/>
              <w:rPr>
                <w:color w:val="auto"/>
                <w:sz w:val="20"/>
              </w:rPr>
            </w:pPr>
            <w:r w:rsidRPr="00692A0C">
              <w:rPr>
                <w:b/>
                <w:color w:val="auto"/>
                <w:sz w:val="20"/>
                <w:lang w:bidi="en-US"/>
              </w:rPr>
              <w:t xml:space="preserve">Dog carrying cage No.1, </w:t>
            </w:r>
            <w:r w:rsidRPr="00692A0C">
              <w:rPr>
                <w:color w:val="auto"/>
                <w:sz w:val="20"/>
                <w:lang w:bidi="en-US"/>
              </w:rPr>
              <w:t>designed for the transportation of</w:t>
            </w:r>
            <w:r w:rsidRPr="00692A0C">
              <w:rPr>
                <w:b/>
                <w:color w:val="auto"/>
                <w:sz w:val="20"/>
                <w:lang w:bidi="en-US"/>
              </w:rPr>
              <w:t xml:space="preserve"> two </w:t>
            </w:r>
            <w:r w:rsidRPr="00692A0C">
              <w:rPr>
                <w:color w:val="auto"/>
                <w:sz w:val="20"/>
                <w:lang w:bidi="en-US"/>
              </w:rPr>
              <w:t>dogs.</w:t>
            </w:r>
          </w:p>
        </w:tc>
        <w:tc>
          <w:tcPr>
            <w:tcW w:w="1714" w:type="dxa"/>
            <w:vMerge w:val="restart"/>
            <w:tcBorders>
              <w:top w:val="single" w:sz="4" w:space="0" w:color="auto"/>
              <w:left w:val="single" w:sz="4" w:space="0" w:color="auto"/>
              <w:right w:val="single" w:sz="4" w:space="0" w:color="auto"/>
            </w:tcBorders>
            <w:shd w:val="clear" w:color="auto" w:fill="auto"/>
          </w:tcPr>
          <w:p w14:paraId="0D3D5413" w14:textId="77777777" w:rsidR="008C021D" w:rsidRPr="00692A0C" w:rsidRDefault="008C021D" w:rsidP="00692A0C">
            <w:pPr>
              <w:rPr>
                <w:rFonts w:ascii="Times New Roman" w:hAnsi="Times New Roman" w:cs="Times New Roman"/>
                <w:color w:val="auto"/>
                <w:sz w:val="6"/>
                <w:szCs w:val="10"/>
              </w:rPr>
            </w:pPr>
          </w:p>
        </w:tc>
      </w:tr>
      <w:tr w:rsidR="00692A0C" w:rsidRPr="00692A0C" w14:paraId="2F8869B0" w14:textId="77777777" w:rsidTr="00692A0C">
        <w:trPr>
          <w:trHeight w:val="20"/>
          <w:jc w:val="center"/>
        </w:trPr>
        <w:tc>
          <w:tcPr>
            <w:tcW w:w="715" w:type="dxa"/>
            <w:vMerge/>
            <w:tcBorders>
              <w:left w:val="single" w:sz="4" w:space="0" w:color="auto"/>
              <w:bottom w:val="single" w:sz="4" w:space="0" w:color="auto"/>
            </w:tcBorders>
            <w:shd w:val="clear" w:color="auto" w:fill="auto"/>
            <w:vAlign w:val="center"/>
          </w:tcPr>
          <w:p w14:paraId="161EB1A3" w14:textId="77777777" w:rsidR="008C021D" w:rsidRPr="00692A0C" w:rsidRDefault="008C021D" w:rsidP="00692A0C">
            <w:pPr>
              <w:rPr>
                <w:rFonts w:ascii="Times New Roman" w:hAnsi="Times New Roman" w:cs="Times New Roman"/>
                <w:color w:val="auto"/>
                <w:sz w:val="20"/>
              </w:rPr>
            </w:pPr>
          </w:p>
        </w:tc>
        <w:tc>
          <w:tcPr>
            <w:tcW w:w="6802" w:type="dxa"/>
            <w:tcBorders>
              <w:top w:val="single" w:sz="4" w:space="0" w:color="auto"/>
              <w:left w:val="single" w:sz="4" w:space="0" w:color="auto"/>
              <w:bottom w:val="single" w:sz="4" w:space="0" w:color="auto"/>
            </w:tcBorders>
            <w:shd w:val="clear" w:color="auto" w:fill="auto"/>
            <w:vAlign w:val="bottom"/>
          </w:tcPr>
          <w:p w14:paraId="329183B8" w14:textId="77777777" w:rsidR="008C021D" w:rsidRPr="00692A0C" w:rsidRDefault="00987DA4" w:rsidP="00692A0C">
            <w:pPr>
              <w:pStyle w:val="Other0"/>
              <w:ind w:firstLine="140"/>
              <w:rPr>
                <w:color w:val="auto"/>
                <w:sz w:val="20"/>
              </w:rPr>
            </w:pPr>
            <w:r w:rsidRPr="00692A0C">
              <w:rPr>
                <w:color w:val="auto"/>
                <w:sz w:val="20"/>
                <w:u w:val="single"/>
                <w:lang w:bidi="en-US"/>
              </w:rPr>
              <w:t xml:space="preserve">Total number of </w:t>
            </w:r>
            <w:r w:rsidRPr="00692A0C">
              <w:rPr>
                <w:b/>
                <w:color w:val="auto"/>
                <w:sz w:val="20"/>
                <w:u w:val="single"/>
                <w:lang w:bidi="en-US"/>
              </w:rPr>
              <w:t>cages required: three (3).</w:t>
            </w:r>
          </w:p>
          <w:p w14:paraId="13770AF4" w14:textId="77777777" w:rsidR="008C021D" w:rsidRPr="00692A0C" w:rsidRDefault="00987DA4" w:rsidP="00692A0C">
            <w:pPr>
              <w:pStyle w:val="Other0"/>
              <w:ind w:firstLine="140"/>
              <w:rPr>
                <w:color w:val="auto"/>
                <w:sz w:val="20"/>
              </w:rPr>
            </w:pPr>
            <w:r w:rsidRPr="00692A0C">
              <w:rPr>
                <w:color w:val="auto"/>
                <w:sz w:val="20"/>
                <w:lang w:bidi="en-US"/>
              </w:rPr>
              <w:t>Cage dimensions:</w:t>
            </w:r>
          </w:p>
          <w:p w14:paraId="58EBF5B3" w14:textId="77777777" w:rsidR="008C021D" w:rsidRPr="00692A0C" w:rsidRDefault="00987DA4" w:rsidP="00692A0C">
            <w:pPr>
              <w:pStyle w:val="Other0"/>
              <w:tabs>
                <w:tab w:val="left" w:pos="706"/>
              </w:tabs>
              <w:ind w:firstLine="140"/>
              <w:rPr>
                <w:color w:val="auto"/>
                <w:sz w:val="20"/>
              </w:rPr>
            </w:pPr>
            <w:r w:rsidRPr="00692A0C">
              <w:rPr>
                <w:color w:val="auto"/>
                <w:sz w:val="20"/>
                <w:lang w:bidi="en-US"/>
              </w:rPr>
              <w:t>-</w:t>
            </w:r>
            <w:r w:rsidRPr="00692A0C">
              <w:rPr>
                <w:color w:val="auto"/>
                <w:sz w:val="20"/>
                <w:lang w:bidi="en-US"/>
              </w:rPr>
              <w:tab/>
              <w:t>depth of not less than 930 mm and not more than 950 mm;</w:t>
            </w:r>
          </w:p>
        </w:tc>
        <w:tc>
          <w:tcPr>
            <w:tcW w:w="1714" w:type="dxa"/>
            <w:vMerge/>
            <w:tcBorders>
              <w:left w:val="single" w:sz="4" w:space="0" w:color="auto"/>
              <w:bottom w:val="single" w:sz="4" w:space="0" w:color="auto"/>
              <w:right w:val="single" w:sz="4" w:space="0" w:color="auto"/>
            </w:tcBorders>
            <w:shd w:val="clear" w:color="auto" w:fill="auto"/>
          </w:tcPr>
          <w:p w14:paraId="6F3DC3AB" w14:textId="77777777" w:rsidR="008C021D" w:rsidRPr="00692A0C" w:rsidRDefault="008C021D" w:rsidP="00692A0C">
            <w:pPr>
              <w:rPr>
                <w:rFonts w:ascii="Times New Roman" w:hAnsi="Times New Roman" w:cs="Times New Roman"/>
                <w:color w:val="auto"/>
                <w:sz w:val="20"/>
              </w:rPr>
            </w:pPr>
          </w:p>
        </w:tc>
      </w:tr>
    </w:tbl>
    <w:p w14:paraId="7C0CBFCD" w14:textId="77777777" w:rsidR="00692A0C" w:rsidRPr="00692A0C" w:rsidRDefault="00692A0C" w:rsidP="00692A0C">
      <w:pPr>
        <w:pStyle w:val="Tablecaption0"/>
        <w:jc w:val="both"/>
        <w:rPr>
          <w:i w:val="0"/>
          <w:color w:val="auto"/>
          <w:sz w:val="16"/>
          <w:vertAlign w:val="superscript"/>
          <w:lang w:bidi="en-US"/>
        </w:rPr>
      </w:pPr>
    </w:p>
    <w:p w14:paraId="2FE3800F" w14:textId="45B47ADE" w:rsidR="00692A0C" w:rsidRDefault="00692A0C" w:rsidP="00692A0C">
      <w:pPr>
        <w:pStyle w:val="Tablecaption0"/>
        <w:jc w:val="both"/>
        <w:rPr>
          <w:i w:val="0"/>
          <w:color w:val="auto"/>
          <w:sz w:val="18"/>
          <w:vertAlign w:val="superscript"/>
          <w:lang w:bidi="en-US"/>
        </w:rPr>
      </w:pPr>
      <w:r>
        <w:rPr>
          <w:i w:val="0"/>
          <w:color w:val="auto"/>
          <w:sz w:val="18"/>
          <w:vertAlign w:val="superscript"/>
          <w:lang w:bidi="en-US"/>
        </w:rPr>
        <w:t>__________________________________________</w:t>
      </w:r>
    </w:p>
    <w:p w14:paraId="1F4B5470" w14:textId="1CA4F9F2" w:rsidR="008C021D" w:rsidRPr="00692A0C" w:rsidRDefault="00987DA4" w:rsidP="00692A0C">
      <w:pPr>
        <w:pStyle w:val="Tablecaption0"/>
        <w:jc w:val="both"/>
        <w:rPr>
          <w:color w:val="auto"/>
          <w:sz w:val="18"/>
        </w:rPr>
      </w:pPr>
      <w:r w:rsidRPr="00692A0C">
        <w:rPr>
          <w:i w:val="0"/>
          <w:color w:val="auto"/>
          <w:sz w:val="18"/>
          <w:vertAlign w:val="superscript"/>
          <w:lang w:bidi="en-US"/>
        </w:rPr>
        <w:t>1</w:t>
      </w:r>
      <w:r w:rsidRPr="00692A0C">
        <w:rPr>
          <w:color w:val="auto"/>
          <w:sz w:val="18"/>
          <w:lang w:bidi="en-US"/>
        </w:rPr>
        <w:t xml:space="preserve">To be completed by the Tenderer by writing the word </w:t>
      </w:r>
      <w:r w:rsidR="00692A0C" w:rsidRPr="00692A0C">
        <w:rPr>
          <w:color w:val="auto"/>
          <w:sz w:val="18"/>
          <w:lang w:bidi="en-US"/>
        </w:rPr>
        <w:t>“</w:t>
      </w:r>
      <w:r w:rsidRPr="00692A0C">
        <w:rPr>
          <w:b/>
          <w:color w:val="auto"/>
          <w:sz w:val="18"/>
          <w:lang w:bidi="en-US"/>
        </w:rPr>
        <w:t>CERTIFY</w:t>
      </w:r>
      <w:r w:rsidR="00692A0C" w:rsidRPr="00692A0C">
        <w:rPr>
          <w:color w:val="auto"/>
          <w:sz w:val="18"/>
          <w:lang w:bidi="en-US"/>
        </w:rPr>
        <w:t>”</w:t>
      </w:r>
      <w:r w:rsidRPr="00692A0C">
        <w:rPr>
          <w:color w:val="auto"/>
          <w:sz w:val="18"/>
          <w:lang w:bidi="en-US"/>
        </w:rPr>
        <w:t xml:space="preserve"> or </w:t>
      </w:r>
      <w:r w:rsidR="00692A0C" w:rsidRPr="00692A0C">
        <w:rPr>
          <w:color w:val="auto"/>
          <w:sz w:val="18"/>
          <w:lang w:bidi="en-US"/>
        </w:rPr>
        <w:t>“</w:t>
      </w:r>
      <w:r w:rsidRPr="00692A0C">
        <w:rPr>
          <w:b/>
          <w:color w:val="auto"/>
          <w:sz w:val="18"/>
          <w:lang w:bidi="en-US"/>
        </w:rPr>
        <w:t>PROVIDE</w:t>
      </w:r>
      <w:r w:rsidR="00692A0C" w:rsidRPr="00692A0C">
        <w:rPr>
          <w:color w:val="auto"/>
          <w:sz w:val="18"/>
          <w:lang w:bidi="en-US"/>
        </w:rPr>
        <w:t>”</w:t>
      </w:r>
      <w:r w:rsidRPr="00692A0C">
        <w:rPr>
          <w:color w:val="auto"/>
          <w:sz w:val="18"/>
          <w:lang w:bidi="en-US"/>
        </w:rPr>
        <w:t xml:space="preserve"> or </w:t>
      </w:r>
      <w:r w:rsidR="00692A0C" w:rsidRPr="00692A0C">
        <w:rPr>
          <w:color w:val="auto"/>
          <w:sz w:val="18"/>
          <w:lang w:bidi="en-US"/>
        </w:rPr>
        <w:t>“</w:t>
      </w:r>
      <w:r w:rsidRPr="00692A0C">
        <w:rPr>
          <w:b/>
          <w:color w:val="auto"/>
          <w:sz w:val="18"/>
          <w:lang w:bidi="en-US"/>
        </w:rPr>
        <w:t>AGREE</w:t>
      </w:r>
      <w:r w:rsidR="00692A0C" w:rsidRPr="00692A0C">
        <w:rPr>
          <w:color w:val="auto"/>
          <w:sz w:val="18"/>
          <w:lang w:bidi="en-US"/>
        </w:rPr>
        <w:t>”</w:t>
      </w:r>
      <w:r w:rsidRPr="00692A0C">
        <w:rPr>
          <w:color w:val="auto"/>
          <w:sz w:val="18"/>
          <w:lang w:bidi="en-US"/>
        </w:rPr>
        <w:t>, or otherwise describing their ability to ensure compliance with the requirements.</w:t>
      </w:r>
    </w:p>
    <w:p w14:paraId="27F31BD0" w14:textId="77777777" w:rsidR="008C021D" w:rsidRPr="00692A0C" w:rsidRDefault="00987DA4" w:rsidP="00692A0C">
      <w:pPr>
        <w:pStyle w:val="Tablecaption0"/>
        <w:jc w:val="both"/>
        <w:rPr>
          <w:color w:val="auto"/>
          <w:sz w:val="18"/>
        </w:rPr>
      </w:pPr>
      <w:r w:rsidRPr="00692A0C">
        <w:rPr>
          <w:i w:val="0"/>
          <w:color w:val="auto"/>
          <w:sz w:val="18"/>
          <w:vertAlign w:val="superscript"/>
          <w:lang w:bidi="en-US"/>
        </w:rPr>
        <w:t>2</w:t>
      </w:r>
      <w:r w:rsidRPr="00692A0C">
        <w:rPr>
          <w:color w:val="auto"/>
          <w:sz w:val="18"/>
          <w:lang w:bidi="en-US"/>
        </w:rPr>
        <w:t xml:space="preserve"> The Tenderer must indicate the name, brand or stock-keeping unit of the Product model and the Internet address at which information about the respective Product model can be </w:t>
      </w:r>
      <w:proofErr w:type="gramStart"/>
      <w:r w:rsidRPr="00692A0C">
        <w:rPr>
          <w:color w:val="auto"/>
          <w:sz w:val="18"/>
          <w:lang w:bidi="en-US"/>
        </w:rPr>
        <w:t>found, or</w:t>
      </w:r>
      <w:proofErr w:type="gramEnd"/>
      <w:r w:rsidRPr="00692A0C">
        <w:rPr>
          <w:color w:val="auto"/>
          <w:sz w:val="18"/>
          <w:lang w:bidi="en-US"/>
        </w:rPr>
        <w:t xml:space="preserve"> indicate the serial number of the respective Product model in the catalogue included in his offer with a description of the Product model in order to identify the Product model indicated in the catalogue.</w:t>
      </w:r>
    </w:p>
    <w:p w14:paraId="347ECD36" w14:textId="77777777" w:rsidR="008C021D" w:rsidRPr="00692A0C" w:rsidRDefault="00987DA4" w:rsidP="00692A0C">
      <w:pPr>
        <w:pStyle w:val="Tablecaption0"/>
        <w:jc w:val="both"/>
        <w:rPr>
          <w:color w:val="auto"/>
        </w:rPr>
      </w:pPr>
      <w:r w:rsidRPr="00692A0C">
        <w:rPr>
          <w:i w:val="0"/>
          <w:color w:val="auto"/>
          <w:sz w:val="18"/>
          <w:vertAlign w:val="superscript"/>
          <w:lang w:bidi="en-US"/>
        </w:rPr>
        <w:t>3</w:t>
      </w:r>
      <w:r w:rsidRPr="00692A0C">
        <w:rPr>
          <w:color w:val="auto"/>
          <w:sz w:val="18"/>
          <w:lang w:bidi="en-US"/>
        </w:rPr>
        <w:t xml:space="preserve"> The Tenderer must indicate the technical characteristics of the offered Product at such a level of detail that it is possible to verify the conformity of the tender with the requirements of the technical specification.</w:t>
      </w:r>
      <w:r w:rsidRPr="00692A0C">
        <w:rPr>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6F67443B"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7F935180" w14:textId="77777777" w:rsidR="008C021D" w:rsidRPr="00692A0C" w:rsidRDefault="00987DA4">
            <w:pPr>
              <w:pStyle w:val="Other0"/>
              <w:ind w:left="140" w:firstLine="20"/>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51AAA73E" w14:textId="77777777" w:rsidR="008C021D" w:rsidRPr="00692A0C" w:rsidRDefault="00987DA4">
            <w:pPr>
              <w:pStyle w:val="Other0"/>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1ADEC639" w14:textId="77777777" w:rsidR="008C021D" w:rsidRPr="00692A0C" w:rsidRDefault="00987DA4">
            <w:pPr>
              <w:pStyle w:val="Other0"/>
              <w:spacing w:line="233" w:lineRule="auto"/>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06CA95B1" w14:textId="77777777" w:rsidTr="00692A0C">
        <w:trPr>
          <w:trHeight w:val="20"/>
          <w:jc w:val="center"/>
        </w:trPr>
        <w:tc>
          <w:tcPr>
            <w:tcW w:w="715" w:type="dxa"/>
            <w:tcBorders>
              <w:top w:val="single" w:sz="4" w:space="0" w:color="auto"/>
              <w:left w:val="single" w:sz="4" w:space="0" w:color="auto"/>
            </w:tcBorders>
            <w:shd w:val="clear" w:color="auto" w:fill="auto"/>
          </w:tcPr>
          <w:p w14:paraId="67B18F3B" w14:textId="77777777" w:rsidR="008C021D" w:rsidRPr="00692A0C" w:rsidRDefault="008C021D">
            <w:pPr>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21D0B7C2" w14:textId="77777777" w:rsidR="008C021D" w:rsidRPr="00692A0C" w:rsidRDefault="00987DA4" w:rsidP="00625373">
            <w:pPr>
              <w:pStyle w:val="Other0"/>
              <w:tabs>
                <w:tab w:val="left" w:pos="514"/>
              </w:tabs>
              <w:ind w:right="141"/>
              <w:jc w:val="both"/>
              <w:rPr>
                <w:color w:val="auto"/>
                <w:sz w:val="22"/>
              </w:rPr>
            </w:pPr>
            <w:r w:rsidRPr="00692A0C">
              <w:rPr>
                <w:color w:val="auto"/>
                <w:sz w:val="22"/>
                <w:lang w:bidi="en-US"/>
              </w:rPr>
              <w:t>-</w:t>
            </w:r>
            <w:r w:rsidRPr="00692A0C">
              <w:rPr>
                <w:color w:val="auto"/>
                <w:sz w:val="22"/>
                <w:lang w:bidi="en-US"/>
              </w:rPr>
              <w:tab/>
              <w:t xml:space="preserve">width of not less than 1010 mm and not more than 1020 </w:t>
            </w:r>
            <w:proofErr w:type="gramStart"/>
            <w:r w:rsidRPr="00692A0C">
              <w:rPr>
                <w:color w:val="auto"/>
                <w:sz w:val="22"/>
                <w:lang w:bidi="en-US"/>
              </w:rPr>
              <w:t>mm;</w:t>
            </w:r>
            <w:proofErr w:type="gramEnd"/>
          </w:p>
          <w:p w14:paraId="5F26417A" w14:textId="77777777" w:rsidR="008C021D" w:rsidRPr="00692A0C" w:rsidRDefault="00987DA4" w:rsidP="00625373">
            <w:pPr>
              <w:pStyle w:val="Other0"/>
              <w:tabs>
                <w:tab w:val="left" w:pos="514"/>
              </w:tabs>
              <w:ind w:right="141"/>
              <w:jc w:val="both"/>
              <w:rPr>
                <w:color w:val="auto"/>
                <w:sz w:val="22"/>
              </w:rPr>
            </w:pPr>
            <w:r w:rsidRPr="00692A0C">
              <w:rPr>
                <w:color w:val="auto"/>
                <w:sz w:val="22"/>
                <w:lang w:bidi="en-US"/>
              </w:rPr>
              <w:t>-</w:t>
            </w:r>
            <w:r w:rsidRPr="00692A0C">
              <w:rPr>
                <w:color w:val="auto"/>
                <w:sz w:val="22"/>
                <w:lang w:bidi="en-US"/>
              </w:rPr>
              <w:tab/>
              <w:t>height of not less than 930 mm and not more than 950 mm.</w:t>
            </w:r>
          </w:p>
        </w:tc>
        <w:tc>
          <w:tcPr>
            <w:tcW w:w="1714" w:type="dxa"/>
            <w:tcBorders>
              <w:top w:val="single" w:sz="4" w:space="0" w:color="auto"/>
              <w:left w:val="single" w:sz="4" w:space="0" w:color="auto"/>
              <w:right w:val="single" w:sz="4" w:space="0" w:color="auto"/>
            </w:tcBorders>
            <w:shd w:val="clear" w:color="auto" w:fill="auto"/>
          </w:tcPr>
          <w:p w14:paraId="59AAC168" w14:textId="77777777" w:rsidR="008C021D" w:rsidRPr="00692A0C" w:rsidRDefault="008C021D">
            <w:pPr>
              <w:rPr>
                <w:rFonts w:ascii="Times New Roman" w:hAnsi="Times New Roman" w:cs="Times New Roman"/>
                <w:color w:val="auto"/>
                <w:sz w:val="22"/>
                <w:szCs w:val="10"/>
              </w:rPr>
            </w:pPr>
          </w:p>
        </w:tc>
      </w:tr>
      <w:tr w:rsidR="00692A0C" w:rsidRPr="00692A0C" w14:paraId="17AAE128" w14:textId="77777777" w:rsidTr="00692A0C">
        <w:trPr>
          <w:trHeight w:val="20"/>
          <w:jc w:val="center"/>
        </w:trPr>
        <w:tc>
          <w:tcPr>
            <w:tcW w:w="715" w:type="dxa"/>
            <w:vMerge w:val="restart"/>
            <w:tcBorders>
              <w:top w:val="single" w:sz="4" w:space="0" w:color="auto"/>
              <w:left w:val="single" w:sz="4" w:space="0" w:color="auto"/>
            </w:tcBorders>
            <w:shd w:val="clear" w:color="auto" w:fill="auto"/>
            <w:vAlign w:val="center"/>
          </w:tcPr>
          <w:p w14:paraId="24DD51CA" w14:textId="77777777" w:rsidR="008C021D" w:rsidRPr="00692A0C" w:rsidRDefault="00987DA4">
            <w:pPr>
              <w:pStyle w:val="Other0"/>
              <w:rPr>
                <w:color w:val="auto"/>
                <w:sz w:val="22"/>
              </w:rPr>
            </w:pPr>
            <w:r w:rsidRPr="00692A0C">
              <w:rPr>
                <w:color w:val="auto"/>
                <w:sz w:val="22"/>
                <w:lang w:bidi="en-US"/>
              </w:rPr>
              <w:t>2.2.</w:t>
            </w:r>
          </w:p>
        </w:tc>
        <w:tc>
          <w:tcPr>
            <w:tcW w:w="6802" w:type="dxa"/>
            <w:tcBorders>
              <w:top w:val="single" w:sz="4" w:space="0" w:color="auto"/>
              <w:left w:val="single" w:sz="4" w:space="0" w:color="auto"/>
            </w:tcBorders>
            <w:shd w:val="clear" w:color="auto" w:fill="auto"/>
            <w:vAlign w:val="bottom"/>
          </w:tcPr>
          <w:p w14:paraId="5997657C" w14:textId="77777777" w:rsidR="008C021D" w:rsidRPr="00692A0C" w:rsidRDefault="00987DA4" w:rsidP="00625373">
            <w:pPr>
              <w:pStyle w:val="Other0"/>
              <w:ind w:right="141"/>
              <w:jc w:val="both"/>
              <w:rPr>
                <w:color w:val="auto"/>
                <w:sz w:val="22"/>
              </w:rPr>
            </w:pPr>
            <w:r w:rsidRPr="00692A0C">
              <w:rPr>
                <w:b/>
                <w:color w:val="auto"/>
                <w:sz w:val="22"/>
                <w:lang w:bidi="en-US"/>
              </w:rPr>
              <w:t xml:space="preserve">Dog carriage cage No.2, </w:t>
            </w:r>
            <w:r w:rsidRPr="00692A0C">
              <w:rPr>
                <w:color w:val="auto"/>
                <w:sz w:val="22"/>
                <w:lang w:bidi="en-US"/>
              </w:rPr>
              <w:t>designed for the transportation of</w:t>
            </w:r>
            <w:r w:rsidRPr="00692A0C">
              <w:rPr>
                <w:b/>
                <w:color w:val="auto"/>
                <w:sz w:val="22"/>
                <w:lang w:bidi="en-US"/>
              </w:rPr>
              <w:t xml:space="preserve"> one </w:t>
            </w:r>
            <w:r w:rsidRPr="00692A0C">
              <w:rPr>
                <w:color w:val="auto"/>
                <w:sz w:val="22"/>
                <w:lang w:bidi="en-US"/>
              </w:rPr>
              <w:t>dog.</w:t>
            </w:r>
          </w:p>
        </w:tc>
        <w:tc>
          <w:tcPr>
            <w:tcW w:w="1714" w:type="dxa"/>
            <w:vMerge w:val="restart"/>
            <w:tcBorders>
              <w:top w:val="single" w:sz="4" w:space="0" w:color="auto"/>
              <w:left w:val="single" w:sz="4" w:space="0" w:color="auto"/>
              <w:right w:val="single" w:sz="4" w:space="0" w:color="auto"/>
            </w:tcBorders>
            <w:shd w:val="clear" w:color="auto" w:fill="auto"/>
          </w:tcPr>
          <w:p w14:paraId="201D1B3E" w14:textId="77777777" w:rsidR="008C021D" w:rsidRPr="00692A0C" w:rsidRDefault="008C021D">
            <w:pPr>
              <w:rPr>
                <w:rFonts w:ascii="Times New Roman" w:hAnsi="Times New Roman" w:cs="Times New Roman"/>
                <w:color w:val="auto"/>
                <w:sz w:val="22"/>
                <w:szCs w:val="10"/>
              </w:rPr>
            </w:pPr>
          </w:p>
        </w:tc>
      </w:tr>
      <w:tr w:rsidR="00692A0C" w:rsidRPr="00692A0C" w14:paraId="4C0B290A" w14:textId="77777777" w:rsidTr="00692A0C">
        <w:trPr>
          <w:trHeight w:val="20"/>
          <w:jc w:val="center"/>
        </w:trPr>
        <w:tc>
          <w:tcPr>
            <w:tcW w:w="715" w:type="dxa"/>
            <w:vMerge/>
            <w:tcBorders>
              <w:left w:val="single" w:sz="4" w:space="0" w:color="auto"/>
            </w:tcBorders>
            <w:shd w:val="clear" w:color="auto" w:fill="auto"/>
            <w:vAlign w:val="center"/>
          </w:tcPr>
          <w:p w14:paraId="118C87E3" w14:textId="77777777" w:rsidR="008C021D" w:rsidRPr="00692A0C" w:rsidRDefault="008C021D">
            <w:pPr>
              <w:rPr>
                <w:rFonts w:ascii="Times New Roman" w:hAnsi="Times New Roman" w:cs="Times New Roman"/>
                <w:color w:val="auto"/>
                <w:sz w:val="22"/>
              </w:rPr>
            </w:pPr>
          </w:p>
        </w:tc>
        <w:tc>
          <w:tcPr>
            <w:tcW w:w="6802" w:type="dxa"/>
            <w:tcBorders>
              <w:top w:val="single" w:sz="4" w:space="0" w:color="auto"/>
              <w:left w:val="single" w:sz="4" w:space="0" w:color="auto"/>
            </w:tcBorders>
            <w:shd w:val="clear" w:color="auto" w:fill="auto"/>
            <w:vAlign w:val="bottom"/>
          </w:tcPr>
          <w:p w14:paraId="5745C676" w14:textId="77777777" w:rsidR="008C021D" w:rsidRPr="00692A0C" w:rsidRDefault="00987DA4" w:rsidP="00625373">
            <w:pPr>
              <w:pStyle w:val="Other0"/>
              <w:ind w:right="141"/>
              <w:jc w:val="both"/>
              <w:rPr>
                <w:color w:val="auto"/>
                <w:sz w:val="22"/>
              </w:rPr>
            </w:pPr>
            <w:r w:rsidRPr="00692A0C">
              <w:rPr>
                <w:color w:val="auto"/>
                <w:sz w:val="22"/>
                <w:u w:val="single"/>
                <w:lang w:bidi="en-US"/>
              </w:rPr>
              <w:t xml:space="preserve">Total number of </w:t>
            </w:r>
            <w:r w:rsidRPr="00692A0C">
              <w:rPr>
                <w:b/>
                <w:color w:val="auto"/>
                <w:sz w:val="22"/>
                <w:u w:val="single"/>
                <w:lang w:bidi="en-US"/>
              </w:rPr>
              <w:t>cages required: two (2).</w:t>
            </w:r>
          </w:p>
          <w:p w14:paraId="2ADB8325" w14:textId="77777777" w:rsidR="008C021D" w:rsidRPr="00692A0C" w:rsidRDefault="00987DA4" w:rsidP="00625373">
            <w:pPr>
              <w:pStyle w:val="Other0"/>
              <w:ind w:right="141"/>
              <w:jc w:val="both"/>
              <w:rPr>
                <w:color w:val="auto"/>
                <w:sz w:val="22"/>
              </w:rPr>
            </w:pPr>
            <w:r w:rsidRPr="00692A0C">
              <w:rPr>
                <w:color w:val="auto"/>
                <w:sz w:val="22"/>
                <w:lang w:bidi="en-US"/>
              </w:rPr>
              <w:t>Cage dimensions:</w:t>
            </w:r>
          </w:p>
          <w:p w14:paraId="4242F9F5" w14:textId="77777777" w:rsidR="008C021D" w:rsidRPr="00692A0C" w:rsidRDefault="00987DA4" w:rsidP="00625373">
            <w:pPr>
              <w:pStyle w:val="Other0"/>
              <w:numPr>
                <w:ilvl w:val="0"/>
                <w:numId w:val="4"/>
              </w:numPr>
              <w:tabs>
                <w:tab w:val="left" w:pos="533"/>
                <w:tab w:val="left" w:pos="571"/>
              </w:tabs>
              <w:ind w:right="141"/>
              <w:jc w:val="both"/>
              <w:rPr>
                <w:color w:val="auto"/>
                <w:sz w:val="22"/>
              </w:rPr>
            </w:pPr>
            <w:r w:rsidRPr="00692A0C">
              <w:rPr>
                <w:color w:val="auto"/>
                <w:sz w:val="22"/>
                <w:lang w:bidi="en-US"/>
              </w:rPr>
              <w:t xml:space="preserve">depth of not less than 930 mm and not more than 950 </w:t>
            </w:r>
            <w:proofErr w:type="gramStart"/>
            <w:r w:rsidRPr="00692A0C">
              <w:rPr>
                <w:color w:val="auto"/>
                <w:sz w:val="22"/>
                <w:lang w:bidi="en-US"/>
              </w:rPr>
              <w:t>mm;</w:t>
            </w:r>
            <w:proofErr w:type="gramEnd"/>
          </w:p>
          <w:p w14:paraId="1E7C0BD7" w14:textId="77777777" w:rsidR="008C021D" w:rsidRPr="00692A0C" w:rsidRDefault="00987DA4" w:rsidP="00625373">
            <w:pPr>
              <w:pStyle w:val="Other0"/>
              <w:numPr>
                <w:ilvl w:val="0"/>
                <w:numId w:val="4"/>
              </w:numPr>
              <w:tabs>
                <w:tab w:val="left" w:pos="533"/>
                <w:tab w:val="left" w:pos="571"/>
              </w:tabs>
              <w:ind w:right="141"/>
              <w:jc w:val="both"/>
              <w:rPr>
                <w:color w:val="auto"/>
                <w:sz w:val="22"/>
              </w:rPr>
            </w:pPr>
            <w:r w:rsidRPr="00692A0C">
              <w:rPr>
                <w:color w:val="auto"/>
                <w:sz w:val="22"/>
                <w:lang w:bidi="en-US"/>
              </w:rPr>
              <w:t xml:space="preserve">width of not less than 800 mm and not more than 850 </w:t>
            </w:r>
            <w:proofErr w:type="gramStart"/>
            <w:r w:rsidRPr="00692A0C">
              <w:rPr>
                <w:color w:val="auto"/>
                <w:sz w:val="22"/>
                <w:lang w:bidi="en-US"/>
              </w:rPr>
              <w:t>mm;</w:t>
            </w:r>
            <w:proofErr w:type="gramEnd"/>
          </w:p>
          <w:p w14:paraId="17DEF6CC" w14:textId="77777777" w:rsidR="008C021D" w:rsidRPr="00692A0C" w:rsidRDefault="00987DA4" w:rsidP="00625373">
            <w:pPr>
              <w:pStyle w:val="Other0"/>
              <w:numPr>
                <w:ilvl w:val="0"/>
                <w:numId w:val="4"/>
              </w:numPr>
              <w:tabs>
                <w:tab w:val="left" w:pos="566"/>
                <w:tab w:val="left" w:pos="571"/>
              </w:tabs>
              <w:spacing w:line="233" w:lineRule="auto"/>
              <w:ind w:right="141"/>
              <w:jc w:val="both"/>
              <w:rPr>
                <w:color w:val="auto"/>
                <w:sz w:val="22"/>
              </w:rPr>
            </w:pPr>
            <w:r w:rsidRPr="00692A0C">
              <w:rPr>
                <w:color w:val="auto"/>
                <w:sz w:val="22"/>
                <w:lang w:bidi="en-US"/>
              </w:rPr>
              <w:t>height of not less than 930 mm and not more than 950 mm.</w:t>
            </w:r>
          </w:p>
        </w:tc>
        <w:tc>
          <w:tcPr>
            <w:tcW w:w="1714" w:type="dxa"/>
            <w:vMerge/>
            <w:tcBorders>
              <w:left w:val="single" w:sz="4" w:space="0" w:color="auto"/>
              <w:right w:val="single" w:sz="4" w:space="0" w:color="auto"/>
            </w:tcBorders>
            <w:shd w:val="clear" w:color="auto" w:fill="auto"/>
          </w:tcPr>
          <w:p w14:paraId="5FAEB2B8" w14:textId="77777777" w:rsidR="008C021D" w:rsidRPr="00692A0C" w:rsidRDefault="008C021D">
            <w:pPr>
              <w:rPr>
                <w:rFonts w:ascii="Times New Roman" w:hAnsi="Times New Roman" w:cs="Times New Roman"/>
                <w:color w:val="auto"/>
                <w:sz w:val="22"/>
              </w:rPr>
            </w:pPr>
          </w:p>
        </w:tc>
      </w:tr>
      <w:tr w:rsidR="00692A0C" w:rsidRPr="00692A0C" w14:paraId="18D059F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332498F" w14:textId="77777777" w:rsidR="008C021D" w:rsidRPr="00692A0C" w:rsidRDefault="00987DA4">
            <w:pPr>
              <w:pStyle w:val="Other0"/>
              <w:rPr>
                <w:color w:val="auto"/>
                <w:sz w:val="22"/>
              </w:rPr>
            </w:pPr>
            <w:r w:rsidRPr="00692A0C">
              <w:rPr>
                <w:color w:val="auto"/>
                <w:sz w:val="22"/>
                <w:lang w:bidi="en-US"/>
              </w:rPr>
              <w:t>2.3.</w:t>
            </w:r>
          </w:p>
        </w:tc>
        <w:tc>
          <w:tcPr>
            <w:tcW w:w="6802" w:type="dxa"/>
            <w:tcBorders>
              <w:top w:val="single" w:sz="4" w:space="0" w:color="auto"/>
              <w:left w:val="single" w:sz="4" w:space="0" w:color="auto"/>
            </w:tcBorders>
            <w:shd w:val="clear" w:color="auto" w:fill="auto"/>
            <w:vAlign w:val="bottom"/>
          </w:tcPr>
          <w:p w14:paraId="1B3CE67E" w14:textId="77777777" w:rsidR="008C021D" w:rsidRPr="00692A0C" w:rsidRDefault="00987DA4" w:rsidP="00625373">
            <w:pPr>
              <w:pStyle w:val="Other0"/>
              <w:ind w:right="141" w:firstLine="140"/>
              <w:jc w:val="both"/>
              <w:rPr>
                <w:color w:val="auto"/>
                <w:sz w:val="22"/>
              </w:rPr>
            </w:pPr>
            <w:r w:rsidRPr="00692A0C">
              <w:rPr>
                <w:color w:val="auto"/>
                <w:sz w:val="22"/>
                <w:lang w:bidi="en-US"/>
              </w:rPr>
              <w:t>The cage shall be made of durable material, unbreakable for the animal, non-traumatizing (without sharpness).</w:t>
            </w:r>
          </w:p>
        </w:tc>
        <w:tc>
          <w:tcPr>
            <w:tcW w:w="1714" w:type="dxa"/>
            <w:tcBorders>
              <w:top w:val="single" w:sz="4" w:space="0" w:color="auto"/>
              <w:left w:val="single" w:sz="4" w:space="0" w:color="auto"/>
              <w:right w:val="single" w:sz="4" w:space="0" w:color="auto"/>
            </w:tcBorders>
            <w:shd w:val="clear" w:color="auto" w:fill="auto"/>
          </w:tcPr>
          <w:p w14:paraId="0A6326B3" w14:textId="77777777" w:rsidR="008C021D" w:rsidRPr="00692A0C" w:rsidRDefault="008C021D">
            <w:pPr>
              <w:rPr>
                <w:rFonts w:ascii="Times New Roman" w:hAnsi="Times New Roman" w:cs="Times New Roman"/>
                <w:color w:val="auto"/>
                <w:sz w:val="22"/>
                <w:szCs w:val="10"/>
              </w:rPr>
            </w:pPr>
          </w:p>
        </w:tc>
      </w:tr>
      <w:tr w:rsidR="00692A0C" w:rsidRPr="00692A0C" w14:paraId="00E69CF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0C188119" w14:textId="77777777" w:rsidR="008C021D" w:rsidRPr="00692A0C" w:rsidRDefault="00987DA4">
            <w:pPr>
              <w:pStyle w:val="Other0"/>
              <w:rPr>
                <w:color w:val="auto"/>
                <w:sz w:val="22"/>
              </w:rPr>
            </w:pPr>
            <w:r w:rsidRPr="00692A0C">
              <w:rPr>
                <w:color w:val="auto"/>
                <w:sz w:val="22"/>
                <w:lang w:bidi="en-US"/>
              </w:rPr>
              <w:t>2.4.</w:t>
            </w:r>
          </w:p>
        </w:tc>
        <w:tc>
          <w:tcPr>
            <w:tcW w:w="6802" w:type="dxa"/>
            <w:tcBorders>
              <w:top w:val="single" w:sz="4" w:space="0" w:color="auto"/>
              <w:left w:val="single" w:sz="4" w:space="0" w:color="auto"/>
            </w:tcBorders>
            <w:shd w:val="clear" w:color="auto" w:fill="auto"/>
            <w:vAlign w:val="bottom"/>
          </w:tcPr>
          <w:p w14:paraId="231D552E" w14:textId="77777777" w:rsidR="008C021D" w:rsidRPr="00692A0C" w:rsidRDefault="00987DA4" w:rsidP="00625373">
            <w:pPr>
              <w:pStyle w:val="Other0"/>
              <w:ind w:right="141" w:firstLine="140"/>
              <w:jc w:val="both"/>
              <w:rPr>
                <w:color w:val="auto"/>
                <w:sz w:val="22"/>
              </w:rPr>
            </w:pPr>
            <w:r w:rsidRPr="00692A0C">
              <w:rPr>
                <w:color w:val="auto"/>
                <w:sz w:val="22"/>
                <w:lang w:bidi="en-US"/>
              </w:rPr>
              <w:t>The cage door shall open outwards. The cage door shall lock when closed to prevent the animal from arbitrarily escaping.</w:t>
            </w:r>
          </w:p>
        </w:tc>
        <w:tc>
          <w:tcPr>
            <w:tcW w:w="1714" w:type="dxa"/>
            <w:tcBorders>
              <w:top w:val="single" w:sz="4" w:space="0" w:color="auto"/>
              <w:left w:val="single" w:sz="4" w:space="0" w:color="auto"/>
              <w:right w:val="single" w:sz="4" w:space="0" w:color="auto"/>
            </w:tcBorders>
            <w:shd w:val="clear" w:color="auto" w:fill="auto"/>
          </w:tcPr>
          <w:p w14:paraId="375988EC" w14:textId="77777777" w:rsidR="008C021D" w:rsidRPr="00692A0C" w:rsidRDefault="008C021D">
            <w:pPr>
              <w:rPr>
                <w:rFonts w:ascii="Times New Roman" w:hAnsi="Times New Roman" w:cs="Times New Roman"/>
                <w:color w:val="auto"/>
                <w:sz w:val="22"/>
                <w:szCs w:val="10"/>
              </w:rPr>
            </w:pPr>
          </w:p>
        </w:tc>
      </w:tr>
      <w:tr w:rsidR="00692A0C" w:rsidRPr="00692A0C" w14:paraId="446C84F1"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A20009A" w14:textId="77777777" w:rsidR="008C021D" w:rsidRPr="00692A0C" w:rsidRDefault="00987DA4">
            <w:pPr>
              <w:pStyle w:val="Other0"/>
              <w:rPr>
                <w:color w:val="auto"/>
                <w:sz w:val="22"/>
              </w:rPr>
            </w:pPr>
            <w:r w:rsidRPr="00692A0C">
              <w:rPr>
                <w:color w:val="auto"/>
                <w:sz w:val="22"/>
                <w:lang w:bidi="en-US"/>
              </w:rPr>
              <w:t>2.5.</w:t>
            </w:r>
          </w:p>
        </w:tc>
        <w:tc>
          <w:tcPr>
            <w:tcW w:w="6802" w:type="dxa"/>
            <w:tcBorders>
              <w:top w:val="single" w:sz="4" w:space="0" w:color="auto"/>
              <w:left w:val="single" w:sz="4" w:space="0" w:color="auto"/>
            </w:tcBorders>
            <w:shd w:val="clear" w:color="auto" w:fill="auto"/>
            <w:vAlign w:val="bottom"/>
          </w:tcPr>
          <w:p w14:paraId="28C3E41F" w14:textId="77777777" w:rsidR="008C021D" w:rsidRPr="00692A0C" w:rsidRDefault="00987DA4" w:rsidP="00625373">
            <w:pPr>
              <w:pStyle w:val="Other0"/>
              <w:ind w:right="141" w:firstLine="140"/>
              <w:jc w:val="both"/>
              <w:rPr>
                <w:color w:val="auto"/>
                <w:sz w:val="22"/>
              </w:rPr>
            </w:pPr>
            <w:r w:rsidRPr="00692A0C">
              <w:rPr>
                <w:color w:val="auto"/>
                <w:sz w:val="22"/>
                <w:lang w:bidi="en-US"/>
              </w:rPr>
              <w:t>The side walls of the cage shall be partially or completely closed (opaque). Cage walls shall be water and disinfectant resistant.</w:t>
            </w:r>
          </w:p>
        </w:tc>
        <w:tc>
          <w:tcPr>
            <w:tcW w:w="1714" w:type="dxa"/>
            <w:tcBorders>
              <w:top w:val="single" w:sz="4" w:space="0" w:color="auto"/>
              <w:left w:val="single" w:sz="4" w:space="0" w:color="auto"/>
              <w:right w:val="single" w:sz="4" w:space="0" w:color="auto"/>
            </w:tcBorders>
            <w:shd w:val="clear" w:color="auto" w:fill="auto"/>
          </w:tcPr>
          <w:p w14:paraId="7E1345DF" w14:textId="77777777" w:rsidR="008C021D" w:rsidRPr="00692A0C" w:rsidRDefault="008C021D">
            <w:pPr>
              <w:rPr>
                <w:rFonts w:ascii="Times New Roman" w:hAnsi="Times New Roman" w:cs="Times New Roman"/>
                <w:color w:val="auto"/>
                <w:sz w:val="22"/>
                <w:szCs w:val="10"/>
              </w:rPr>
            </w:pPr>
          </w:p>
        </w:tc>
      </w:tr>
      <w:tr w:rsidR="00692A0C" w:rsidRPr="00692A0C" w14:paraId="33180331"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234FCA0" w14:textId="77777777" w:rsidR="008C021D" w:rsidRPr="00692A0C" w:rsidRDefault="00987DA4">
            <w:pPr>
              <w:pStyle w:val="Other0"/>
              <w:rPr>
                <w:color w:val="auto"/>
                <w:sz w:val="22"/>
              </w:rPr>
            </w:pPr>
            <w:r w:rsidRPr="00692A0C">
              <w:rPr>
                <w:color w:val="auto"/>
                <w:sz w:val="22"/>
                <w:lang w:bidi="en-US"/>
              </w:rPr>
              <w:t>2.6.</w:t>
            </w:r>
          </w:p>
        </w:tc>
        <w:tc>
          <w:tcPr>
            <w:tcW w:w="6802" w:type="dxa"/>
            <w:tcBorders>
              <w:top w:val="single" w:sz="4" w:space="0" w:color="auto"/>
              <w:left w:val="single" w:sz="4" w:space="0" w:color="auto"/>
            </w:tcBorders>
            <w:shd w:val="clear" w:color="auto" w:fill="auto"/>
            <w:vAlign w:val="bottom"/>
          </w:tcPr>
          <w:p w14:paraId="15CC4F42" w14:textId="77777777" w:rsidR="008C021D" w:rsidRPr="00692A0C" w:rsidRDefault="00987DA4" w:rsidP="00625373">
            <w:pPr>
              <w:pStyle w:val="Other0"/>
              <w:ind w:right="141" w:firstLine="140"/>
              <w:jc w:val="both"/>
              <w:rPr>
                <w:color w:val="auto"/>
                <w:sz w:val="22"/>
              </w:rPr>
            </w:pPr>
            <w:r w:rsidRPr="00692A0C">
              <w:rPr>
                <w:color w:val="auto"/>
                <w:sz w:val="22"/>
                <w:lang w:bidi="en-US"/>
              </w:rPr>
              <w:t xml:space="preserve">The hinges of the cage structure and the lock fastenings shall be long-lasting and stable; the hinges and the position of the locks must be permanently ideal. Hinges shall provide easy twisting, </w:t>
            </w:r>
            <w:proofErr w:type="gramStart"/>
            <w:r w:rsidRPr="00692A0C">
              <w:rPr>
                <w:color w:val="auto"/>
                <w:sz w:val="22"/>
                <w:lang w:bidi="en-US"/>
              </w:rPr>
              <w:t>stability</w:t>
            </w:r>
            <w:proofErr w:type="gramEnd"/>
            <w:r w:rsidRPr="00692A0C">
              <w:rPr>
                <w:color w:val="auto"/>
                <w:sz w:val="22"/>
                <w:lang w:bidi="en-US"/>
              </w:rPr>
              <w:t xml:space="preserve"> and increased load resistance.</w:t>
            </w:r>
          </w:p>
        </w:tc>
        <w:tc>
          <w:tcPr>
            <w:tcW w:w="1714" w:type="dxa"/>
            <w:tcBorders>
              <w:top w:val="single" w:sz="4" w:space="0" w:color="auto"/>
              <w:left w:val="single" w:sz="4" w:space="0" w:color="auto"/>
              <w:right w:val="single" w:sz="4" w:space="0" w:color="auto"/>
            </w:tcBorders>
            <w:shd w:val="clear" w:color="auto" w:fill="auto"/>
          </w:tcPr>
          <w:p w14:paraId="5A09553E" w14:textId="77777777" w:rsidR="008C021D" w:rsidRPr="00692A0C" w:rsidRDefault="008C021D">
            <w:pPr>
              <w:rPr>
                <w:rFonts w:ascii="Times New Roman" w:hAnsi="Times New Roman" w:cs="Times New Roman"/>
                <w:color w:val="auto"/>
                <w:sz w:val="22"/>
                <w:szCs w:val="10"/>
              </w:rPr>
            </w:pPr>
          </w:p>
        </w:tc>
      </w:tr>
      <w:tr w:rsidR="00692A0C" w:rsidRPr="00692A0C" w14:paraId="5300B4ED"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3B3F3635" w14:textId="77777777" w:rsidR="008C021D" w:rsidRPr="00692A0C" w:rsidRDefault="00987DA4">
            <w:pPr>
              <w:pStyle w:val="Other0"/>
              <w:rPr>
                <w:color w:val="auto"/>
                <w:sz w:val="22"/>
              </w:rPr>
            </w:pPr>
            <w:r w:rsidRPr="00692A0C">
              <w:rPr>
                <w:color w:val="auto"/>
                <w:sz w:val="22"/>
                <w:lang w:bidi="en-US"/>
              </w:rPr>
              <w:t>2.7.</w:t>
            </w:r>
          </w:p>
        </w:tc>
        <w:tc>
          <w:tcPr>
            <w:tcW w:w="6802" w:type="dxa"/>
            <w:tcBorders>
              <w:top w:val="single" w:sz="4" w:space="0" w:color="auto"/>
              <w:left w:val="single" w:sz="4" w:space="0" w:color="auto"/>
            </w:tcBorders>
            <w:shd w:val="clear" w:color="auto" w:fill="auto"/>
            <w:vAlign w:val="bottom"/>
          </w:tcPr>
          <w:p w14:paraId="030F6D11" w14:textId="77777777" w:rsidR="008C021D" w:rsidRPr="00692A0C" w:rsidRDefault="00987DA4" w:rsidP="00625373">
            <w:pPr>
              <w:pStyle w:val="Other0"/>
              <w:ind w:right="141" w:firstLine="140"/>
              <w:jc w:val="both"/>
              <w:rPr>
                <w:color w:val="auto"/>
                <w:sz w:val="22"/>
              </w:rPr>
            </w:pPr>
            <w:r w:rsidRPr="00692A0C">
              <w:rPr>
                <w:color w:val="auto"/>
                <w:sz w:val="22"/>
                <w:lang w:bidi="en-US"/>
              </w:rPr>
              <w:t>Cage No.1 designed to transport two dogs shall have a partition - a separating wall.</w:t>
            </w:r>
          </w:p>
        </w:tc>
        <w:tc>
          <w:tcPr>
            <w:tcW w:w="1714" w:type="dxa"/>
            <w:tcBorders>
              <w:top w:val="single" w:sz="4" w:space="0" w:color="auto"/>
              <w:left w:val="single" w:sz="4" w:space="0" w:color="auto"/>
              <w:right w:val="single" w:sz="4" w:space="0" w:color="auto"/>
            </w:tcBorders>
            <w:shd w:val="clear" w:color="auto" w:fill="auto"/>
          </w:tcPr>
          <w:p w14:paraId="01D7E88A" w14:textId="77777777" w:rsidR="008C021D" w:rsidRPr="00692A0C" w:rsidRDefault="008C021D">
            <w:pPr>
              <w:rPr>
                <w:rFonts w:ascii="Times New Roman" w:hAnsi="Times New Roman" w:cs="Times New Roman"/>
                <w:color w:val="auto"/>
                <w:sz w:val="22"/>
                <w:szCs w:val="10"/>
              </w:rPr>
            </w:pPr>
          </w:p>
        </w:tc>
      </w:tr>
      <w:tr w:rsidR="00692A0C" w:rsidRPr="00692A0C" w14:paraId="44D95F8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D29BAD0" w14:textId="77777777" w:rsidR="008C021D" w:rsidRPr="00692A0C" w:rsidRDefault="00987DA4">
            <w:pPr>
              <w:pStyle w:val="Other0"/>
              <w:rPr>
                <w:color w:val="auto"/>
                <w:sz w:val="22"/>
              </w:rPr>
            </w:pPr>
            <w:r w:rsidRPr="00692A0C">
              <w:rPr>
                <w:color w:val="auto"/>
                <w:sz w:val="22"/>
                <w:lang w:bidi="en-US"/>
              </w:rPr>
              <w:t>2.8.</w:t>
            </w:r>
          </w:p>
        </w:tc>
        <w:tc>
          <w:tcPr>
            <w:tcW w:w="6802" w:type="dxa"/>
            <w:tcBorders>
              <w:top w:val="single" w:sz="4" w:space="0" w:color="auto"/>
              <w:left w:val="single" w:sz="4" w:space="0" w:color="auto"/>
            </w:tcBorders>
            <w:shd w:val="clear" w:color="auto" w:fill="auto"/>
            <w:vAlign w:val="bottom"/>
          </w:tcPr>
          <w:p w14:paraId="3ED5C61B" w14:textId="17A0EFBC" w:rsidR="008C021D" w:rsidRDefault="003711D4" w:rsidP="003711D4">
            <w:pPr>
              <w:pStyle w:val="Other0"/>
              <w:ind w:left="2812"/>
              <w:rPr>
                <w:i/>
                <w:color w:val="auto"/>
                <w:sz w:val="22"/>
                <w:lang w:bidi="en-US"/>
              </w:rPr>
            </w:pPr>
            <w:r>
              <w:rPr>
                <w:i/>
                <w:noProof/>
                <w:color w:val="auto"/>
                <w:sz w:val="22"/>
                <w:lang w:bidi="en-US"/>
              </w:rPr>
              <w:drawing>
                <wp:anchor distT="0" distB="0" distL="114300" distR="114300" simplePos="0" relativeHeight="251658240" behindDoc="0" locked="0" layoutInCell="1" allowOverlap="1" wp14:anchorId="22931592" wp14:editId="3DDA0C63">
                  <wp:simplePos x="0" y="0"/>
                  <wp:positionH relativeFrom="column">
                    <wp:posOffset>-1287145</wp:posOffset>
                  </wp:positionH>
                  <wp:positionV relativeFrom="paragraph">
                    <wp:posOffset>-102235</wp:posOffset>
                  </wp:positionV>
                  <wp:extent cx="1676400" cy="1597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597025"/>
                          </a:xfrm>
                          <a:prstGeom prst="rect">
                            <a:avLst/>
                          </a:prstGeom>
                          <a:noFill/>
                        </pic:spPr>
                      </pic:pic>
                    </a:graphicData>
                  </a:graphic>
                  <wp14:sizeRelH relativeFrom="margin">
                    <wp14:pctWidth>0</wp14:pctWidth>
                  </wp14:sizeRelH>
                  <wp14:sizeRelV relativeFrom="margin">
                    <wp14:pctHeight>0</wp14:pctHeight>
                  </wp14:sizeRelV>
                </wp:anchor>
              </w:drawing>
            </w:r>
          </w:p>
          <w:p w14:paraId="5FD3C3AC" w14:textId="77777777" w:rsidR="00692A0C" w:rsidRDefault="00692A0C">
            <w:pPr>
              <w:pStyle w:val="Other0"/>
              <w:spacing w:after="320"/>
              <w:rPr>
                <w:i/>
                <w:color w:val="auto"/>
                <w:sz w:val="22"/>
                <w:lang w:bidi="en-US"/>
              </w:rPr>
            </w:pPr>
          </w:p>
          <w:p w14:paraId="3BC646C1" w14:textId="77777777" w:rsidR="003711D4" w:rsidRDefault="003711D4" w:rsidP="00692A0C">
            <w:pPr>
              <w:pStyle w:val="Other0"/>
              <w:rPr>
                <w:i/>
                <w:color w:val="auto"/>
                <w:sz w:val="22"/>
                <w:lang w:bidi="en-US"/>
              </w:rPr>
            </w:pPr>
          </w:p>
          <w:p w14:paraId="3541FCF9" w14:textId="77777777" w:rsidR="003711D4" w:rsidRDefault="003711D4" w:rsidP="00692A0C">
            <w:pPr>
              <w:pStyle w:val="Other0"/>
              <w:rPr>
                <w:i/>
                <w:color w:val="auto"/>
                <w:sz w:val="22"/>
                <w:lang w:bidi="en-US"/>
              </w:rPr>
            </w:pPr>
          </w:p>
          <w:p w14:paraId="767A408B" w14:textId="77777777" w:rsidR="003711D4" w:rsidRDefault="003711D4" w:rsidP="00692A0C">
            <w:pPr>
              <w:pStyle w:val="Other0"/>
              <w:rPr>
                <w:i/>
                <w:color w:val="auto"/>
                <w:sz w:val="22"/>
                <w:lang w:bidi="en-US"/>
              </w:rPr>
            </w:pPr>
          </w:p>
          <w:p w14:paraId="00C48432" w14:textId="77777777" w:rsidR="003711D4" w:rsidRDefault="003711D4" w:rsidP="00692A0C">
            <w:pPr>
              <w:pStyle w:val="Other0"/>
              <w:rPr>
                <w:i/>
                <w:color w:val="auto"/>
                <w:sz w:val="22"/>
                <w:lang w:bidi="en-US"/>
              </w:rPr>
            </w:pPr>
          </w:p>
          <w:p w14:paraId="1C2D7A01" w14:textId="77777777" w:rsidR="003711D4" w:rsidRDefault="003711D4" w:rsidP="00692A0C">
            <w:pPr>
              <w:pStyle w:val="Other0"/>
              <w:rPr>
                <w:i/>
                <w:color w:val="auto"/>
                <w:sz w:val="22"/>
                <w:lang w:bidi="en-US"/>
              </w:rPr>
            </w:pPr>
          </w:p>
          <w:p w14:paraId="2A1DC929" w14:textId="0E102378" w:rsidR="008C021D" w:rsidRPr="00692A0C" w:rsidRDefault="00987DA4" w:rsidP="00692A0C">
            <w:pPr>
              <w:pStyle w:val="Other0"/>
              <w:rPr>
                <w:color w:val="auto"/>
                <w:sz w:val="22"/>
              </w:rPr>
            </w:pPr>
            <w:r w:rsidRPr="00692A0C">
              <w:rPr>
                <w:i/>
                <w:color w:val="auto"/>
                <w:sz w:val="22"/>
                <w:lang w:bidi="en-US"/>
              </w:rPr>
              <w:t>Image is for information only</w:t>
            </w:r>
          </w:p>
        </w:tc>
        <w:tc>
          <w:tcPr>
            <w:tcW w:w="1714" w:type="dxa"/>
            <w:tcBorders>
              <w:top w:val="single" w:sz="4" w:space="0" w:color="auto"/>
              <w:left w:val="single" w:sz="4" w:space="0" w:color="auto"/>
              <w:right w:val="single" w:sz="4" w:space="0" w:color="auto"/>
            </w:tcBorders>
            <w:shd w:val="clear" w:color="auto" w:fill="auto"/>
          </w:tcPr>
          <w:p w14:paraId="53BAEB15" w14:textId="77777777" w:rsidR="008C021D" w:rsidRPr="00692A0C" w:rsidRDefault="008C021D">
            <w:pPr>
              <w:rPr>
                <w:rFonts w:ascii="Times New Roman" w:hAnsi="Times New Roman" w:cs="Times New Roman"/>
                <w:color w:val="auto"/>
                <w:sz w:val="22"/>
                <w:szCs w:val="10"/>
              </w:rPr>
            </w:pPr>
          </w:p>
        </w:tc>
      </w:tr>
      <w:tr w:rsidR="00692A0C" w:rsidRPr="00692A0C" w14:paraId="2B4E36C9"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2323174" w14:textId="77777777" w:rsidR="008C021D" w:rsidRPr="00692A0C" w:rsidRDefault="00987DA4">
            <w:pPr>
              <w:pStyle w:val="Other0"/>
              <w:rPr>
                <w:color w:val="auto"/>
                <w:sz w:val="22"/>
              </w:rPr>
            </w:pPr>
            <w:r w:rsidRPr="00692A0C">
              <w:rPr>
                <w:b/>
                <w:color w:val="auto"/>
                <w:sz w:val="22"/>
                <w:lang w:bidi="en-US"/>
              </w:rPr>
              <w:t>3.</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3AA01B90" w14:textId="77777777" w:rsidR="008C021D" w:rsidRPr="00692A0C" w:rsidRDefault="00987DA4">
            <w:pPr>
              <w:pStyle w:val="Other0"/>
              <w:jc w:val="center"/>
              <w:rPr>
                <w:color w:val="auto"/>
                <w:sz w:val="22"/>
              </w:rPr>
            </w:pPr>
            <w:r w:rsidRPr="00692A0C">
              <w:rPr>
                <w:b/>
                <w:color w:val="auto"/>
                <w:sz w:val="22"/>
                <w:lang w:bidi="en-US"/>
              </w:rPr>
              <w:t>Product delivery terms</w:t>
            </w:r>
          </w:p>
        </w:tc>
      </w:tr>
      <w:tr w:rsidR="00692A0C" w:rsidRPr="00692A0C" w14:paraId="22C76A2D"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2987DD4" w14:textId="77777777" w:rsidR="008C021D" w:rsidRPr="00692A0C" w:rsidRDefault="00987DA4">
            <w:pPr>
              <w:pStyle w:val="Other0"/>
              <w:rPr>
                <w:color w:val="auto"/>
                <w:sz w:val="22"/>
              </w:rPr>
            </w:pPr>
            <w:r w:rsidRPr="00692A0C">
              <w:rPr>
                <w:color w:val="auto"/>
                <w:sz w:val="22"/>
                <w:lang w:bidi="en-US"/>
              </w:rPr>
              <w:t>3.1.</w:t>
            </w:r>
          </w:p>
        </w:tc>
        <w:tc>
          <w:tcPr>
            <w:tcW w:w="6802" w:type="dxa"/>
            <w:tcBorders>
              <w:top w:val="single" w:sz="4" w:space="0" w:color="auto"/>
              <w:left w:val="single" w:sz="4" w:space="0" w:color="auto"/>
            </w:tcBorders>
            <w:shd w:val="clear" w:color="auto" w:fill="auto"/>
            <w:vAlign w:val="bottom"/>
          </w:tcPr>
          <w:p w14:paraId="5F2032C9" w14:textId="77777777" w:rsidR="008C021D" w:rsidRPr="00692A0C" w:rsidRDefault="00987DA4" w:rsidP="00625373">
            <w:pPr>
              <w:pStyle w:val="Other0"/>
              <w:ind w:left="119" w:firstLine="140"/>
              <w:jc w:val="both"/>
              <w:rPr>
                <w:color w:val="auto"/>
                <w:sz w:val="22"/>
              </w:rPr>
            </w:pPr>
            <w:r w:rsidRPr="00692A0C">
              <w:rPr>
                <w:color w:val="auto"/>
                <w:sz w:val="22"/>
                <w:lang w:bidi="en-US"/>
              </w:rPr>
              <w:t>The delivered Product must comply with the requirements of the binding regulatory enactments in force in the Republic of Latvia.</w:t>
            </w:r>
          </w:p>
        </w:tc>
        <w:tc>
          <w:tcPr>
            <w:tcW w:w="1714" w:type="dxa"/>
            <w:tcBorders>
              <w:top w:val="single" w:sz="4" w:space="0" w:color="auto"/>
              <w:left w:val="single" w:sz="4" w:space="0" w:color="auto"/>
              <w:right w:val="single" w:sz="4" w:space="0" w:color="auto"/>
            </w:tcBorders>
            <w:shd w:val="clear" w:color="auto" w:fill="auto"/>
          </w:tcPr>
          <w:p w14:paraId="71494420" w14:textId="77777777" w:rsidR="008C021D" w:rsidRPr="00692A0C" w:rsidRDefault="008C021D">
            <w:pPr>
              <w:rPr>
                <w:rFonts w:ascii="Times New Roman" w:hAnsi="Times New Roman" w:cs="Times New Roman"/>
                <w:color w:val="auto"/>
                <w:sz w:val="22"/>
                <w:szCs w:val="10"/>
              </w:rPr>
            </w:pPr>
          </w:p>
        </w:tc>
      </w:tr>
      <w:tr w:rsidR="00692A0C" w:rsidRPr="00692A0C" w14:paraId="1927759F"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740FF36" w14:textId="77777777" w:rsidR="008C021D" w:rsidRPr="00692A0C" w:rsidRDefault="00987DA4">
            <w:pPr>
              <w:pStyle w:val="Other0"/>
              <w:rPr>
                <w:color w:val="auto"/>
                <w:sz w:val="22"/>
              </w:rPr>
            </w:pPr>
            <w:r w:rsidRPr="00692A0C">
              <w:rPr>
                <w:color w:val="auto"/>
                <w:sz w:val="22"/>
                <w:lang w:bidi="en-US"/>
              </w:rPr>
              <w:t>3.2.</w:t>
            </w:r>
          </w:p>
        </w:tc>
        <w:tc>
          <w:tcPr>
            <w:tcW w:w="6802" w:type="dxa"/>
            <w:tcBorders>
              <w:top w:val="single" w:sz="4" w:space="0" w:color="auto"/>
              <w:left w:val="single" w:sz="4" w:space="0" w:color="auto"/>
            </w:tcBorders>
            <w:shd w:val="clear" w:color="auto" w:fill="auto"/>
            <w:vAlign w:val="bottom"/>
          </w:tcPr>
          <w:p w14:paraId="738BA3AA" w14:textId="77777777" w:rsidR="008C021D" w:rsidRPr="00692A0C" w:rsidRDefault="00987DA4" w:rsidP="00625373">
            <w:pPr>
              <w:pStyle w:val="Other0"/>
              <w:ind w:left="119" w:firstLine="140"/>
              <w:jc w:val="both"/>
              <w:rPr>
                <w:color w:val="auto"/>
                <w:sz w:val="22"/>
              </w:rPr>
            </w:pPr>
            <w:r w:rsidRPr="00692A0C">
              <w:rPr>
                <w:color w:val="auto"/>
                <w:sz w:val="22"/>
                <w:lang w:bidi="en-US"/>
              </w:rPr>
              <w:t xml:space="preserve">The Contractor shall, at the Contractor’s own expense, ensure timely delivery of the Product to the place of delivery specified in Sub-Clause 3.3 of this Table, and the delivered Product must be of high-quality, </w:t>
            </w:r>
            <w:proofErr w:type="gramStart"/>
            <w:r w:rsidRPr="00692A0C">
              <w:rPr>
                <w:color w:val="auto"/>
                <w:sz w:val="22"/>
                <w:lang w:bidi="en-US"/>
              </w:rPr>
              <w:t>new</w:t>
            </w:r>
            <w:proofErr w:type="gramEnd"/>
            <w:r w:rsidRPr="00692A0C">
              <w:rPr>
                <w:color w:val="auto"/>
                <w:sz w:val="22"/>
                <w:lang w:bidi="en-US"/>
              </w:rPr>
              <w:t xml:space="preserve"> and safe for use. The Product must be packaged in accordance with the Product manufacturer's packing instructions and must not pose a threat to the health of persons and animals (dogs).</w:t>
            </w:r>
          </w:p>
        </w:tc>
        <w:tc>
          <w:tcPr>
            <w:tcW w:w="1714" w:type="dxa"/>
            <w:tcBorders>
              <w:top w:val="single" w:sz="4" w:space="0" w:color="auto"/>
              <w:left w:val="single" w:sz="4" w:space="0" w:color="auto"/>
              <w:right w:val="single" w:sz="4" w:space="0" w:color="auto"/>
            </w:tcBorders>
            <w:shd w:val="clear" w:color="auto" w:fill="auto"/>
          </w:tcPr>
          <w:p w14:paraId="4F12A3EC" w14:textId="77777777" w:rsidR="008C021D" w:rsidRPr="00692A0C" w:rsidRDefault="008C021D">
            <w:pPr>
              <w:rPr>
                <w:rFonts w:ascii="Times New Roman" w:hAnsi="Times New Roman" w:cs="Times New Roman"/>
                <w:color w:val="auto"/>
                <w:sz w:val="22"/>
                <w:szCs w:val="10"/>
              </w:rPr>
            </w:pPr>
          </w:p>
        </w:tc>
      </w:tr>
      <w:tr w:rsidR="00692A0C" w:rsidRPr="00692A0C" w14:paraId="59F1CE6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9D802EC" w14:textId="77777777" w:rsidR="008C021D" w:rsidRPr="00692A0C" w:rsidRDefault="00987DA4">
            <w:pPr>
              <w:pStyle w:val="Other0"/>
              <w:rPr>
                <w:color w:val="auto"/>
                <w:sz w:val="22"/>
              </w:rPr>
            </w:pPr>
            <w:r w:rsidRPr="00692A0C">
              <w:rPr>
                <w:color w:val="auto"/>
                <w:sz w:val="22"/>
                <w:lang w:bidi="en-US"/>
              </w:rPr>
              <w:t>3.3.</w:t>
            </w:r>
          </w:p>
        </w:tc>
        <w:tc>
          <w:tcPr>
            <w:tcW w:w="6802" w:type="dxa"/>
            <w:tcBorders>
              <w:top w:val="single" w:sz="4" w:space="0" w:color="auto"/>
              <w:left w:val="single" w:sz="4" w:space="0" w:color="auto"/>
            </w:tcBorders>
            <w:shd w:val="clear" w:color="auto" w:fill="auto"/>
            <w:vAlign w:val="bottom"/>
          </w:tcPr>
          <w:p w14:paraId="0EF4C704" w14:textId="341BC57F" w:rsidR="008C021D" w:rsidRPr="00692A0C" w:rsidRDefault="00987DA4" w:rsidP="00625373">
            <w:pPr>
              <w:pStyle w:val="Other0"/>
              <w:ind w:left="119" w:firstLine="140"/>
              <w:jc w:val="both"/>
              <w:rPr>
                <w:color w:val="auto"/>
                <w:sz w:val="22"/>
              </w:rPr>
            </w:pPr>
            <w:r w:rsidRPr="00692A0C">
              <w:rPr>
                <w:color w:val="auto"/>
                <w:sz w:val="22"/>
                <w:u w:val="single"/>
                <w:lang w:bidi="en-US"/>
              </w:rPr>
              <w:t>Product delivery place:</w:t>
            </w:r>
            <w:r w:rsidRPr="00692A0C">
              <w:rPr>
                <w:color w:val="auto"/>
                <w:sz w:val="22"/>
                <w:lang w:bidi="en-US"/>
              </w:rPr>
              <w:t xml:space="preserve"> State Revenue Service, 1 </w:t>
            </w:r>
            <w:proofErr w:type="spellStart"/>
            <w:r w:rsidRPr="00692A0C">
              <w:rPr>
                <w:color w:val="auto"/>
                <w:sz w:val="22"/>
                <w:lang w:bidi="en-US"/>
              </w:rPr>
              <w:t>Talejas</w:t>
            </w:r>
            <w:proofErr w:type="spellEnd"/>
            <w:r w:rsidRPr="00692A0C">
              <w:rPr>
                <w:color w:val="auto"/>
                <w:sz w:val="22"/>
                <w:lang w:bidi="en-US"/>
              </w:rPr>
              <w:t xml:space="preserve"> street, Riga. </w:t>
            </w:r>
            <w:r w:rsidRPr="00692A0C">
              <w:rPr>
                <w:color w:val="auto"/>
                <w:sz w:val="22"/>
                <w:u w:val="single"/>
                <w:lang w:bidi="en-US"/>
              </w:rPr>
              <w:t>During the Contracting Authority's working hours:</w:t>
            </w:r>
            <w:r w:rsidRPr="00692A0C">
              <w:rPr>
                <w:color w:val="auto"/>
                <w:sz w:val="22"/>
                <w:lang w:bidi="en-US"/>
              </w:rPr>
              <w:t xml:space="preserve"> Monday to Thursday, 8:15 a.m. to </w:t>
            </w:r>
            <w:r w:rsidR="00692A0C">
              <w:rPr>
                <w:color w:val="auto"/>
                <w:sz w:val="22"/>
                <w:lang w:bidi="en-US"/>
              </w:rPr>
              <w:t>16</w:t>
            </w:r>
            <w:r w:rsidRPr="00692A0C">
              <w:rPr>
                <w:color w:val="auto"/>
                <w:sz w:val="22"/>
                <w:lang w:bidi="en-US"/>
              </w:rPr>
              <w:t xml:space="preserve">:00 p.m., Friday - 8:15 a.m. to </w:t>
            </w:r>
            <w:r w:rsidR="00692A0C">
              <w:rPr>
                <w:color w:val="auto"/>
                <w:sz w:val="22"/>
                <w:lang w:bidi="en-US"/>
              </w:rPr>
              <w:t>15</w:t>
            </w:r>
            <w:r w:rsidRPr="00692A0C">
              <w:rPr>
                <w:color w:val="auto"/>
                <w:sz w:val="22"/>
                <w:lang w:bidi="en-US"/>
              </w:rPr>
              <w:t>:00 p.m., at the place specified by the Contracting Authority.</w:t>
            </w:r>
          </w:p>
        </w:tc>
        <w:tc>
          <w:tcPr>
            <w:tcW w:w="1714" w:type="dxa"/>
            <w:tcBorders>
              <w:top w:val="single" w:sz="4" w:space="0" w:color="auto"/>
              <w:left w:val="single" w:sz="4" w:space="0" w:color="auto"/>
              <w:right w:val="single" w:sz="4" w:space="0" w:color="auto"/>
            </w:tcBorders>
            <w:shd w:val="clear" w:color="auto" w:fill="auto"/>
          </w:tcPr>
          <w:p w14:paraId="5F83AF88" w14:textId="77777777" w:rsidR="008C021D" w:rsidRPr="00692A0C" w:rsidRDefault="008C021D">
            <w:pPr>
              <w:rPr>
                <w:rFonts w:ascii="Times New Roman" w:hAnsi="Times New Roman" w:cs="Times New Roman"/>
                <w:color w:val="auto"/>
                <w:sz w:val="22"/>
                <w:szCs w:val="10"/>
              </w:rPr>
            </w:pPr>
          </w:p>
        </w:tc>
      </w:tr>
      <w:tr w:rsidR="00692A0C" w:rsidRPr="00692A0C" w14:paraId="355AB80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C87D84D" w14:textId="77777777" w:rsidR="008C021D" w:rsidRPr="00692A0C" w:rsidRDefault="00987DA4">
            <w:pPr>
              <w:pStyle w:val="Other0"/>
              <w:rPr>
                <w:color w:val="auto"/>
                <w:sz w:val="22"/>
              </w:rPr>
            </w:pPr>
            <w:r w:rsidRPr="00692A0C">
              <w:rPr>
                <w:color w:val="auto"/>
                <w:sz w:val="22"/>
                <w:lang w:bidi="en-US"/>
              </w:rPr>
              <w:t>3.4.</w:t>
            </w:r>
          </w:p>
        </w:tc>
        <w:tc>
          <w:tcPr>
            <w:tcW w:w="6802" w:type="dxa"/>
            <w:tcBorders>
              <w:top w:val="single" w:sz="4" w:space="0" w:color="auto"/>
              <w:left w:val="single" w:sz="4" w:space="0" w:color="auto"/>
            </w:tcBorders>
            <w:shd w:val="clear" w:color="auto" w:fill="auto"/>
            <w:vAlign w:val="bottom"/>
          </w:tcPr>
          <w:p w14:paraId="7281D31E" w14:textId="77777777" w:rsidR="008C021D" w:rsidRPr="00692A0C" w:rsidRDefault="00987DA4" w:rsidP="00625373">
            <w:pPr>
              <w:pStyle w:val="Other0"/>
              <w:ind w:left="119" w:firstLine="140"/>
              <w:jc w:val="both"/>
              <w:rPr>
                <w:color w:val="auto"/>
                <w:sz w:val="22"/>
              </w:rPr>
            </w:pPr>
            <w:r w:rsidRPr="00692A0C">
              <w:rPr>
                <w:color w:val="auto"/>
                <w:sz w:val="22"/>
                <w:u w:val="single"/>
                <w:lang w:bidi="en-US"/>
              </w:rPr>
              <w:t>Delivery time:</w:t>
            </w:r>
            <w:r w:rsidRPr="00692A0C">
              <w:rPr>
                <w:color w:val="auto"/>
                <w:sz w:val="22"/>
                <w:lang w:bidi="en-US"/>
              </w:rPr>
              <w:t xml:space="preserve"> Within ninety (90) calendar days from the date of the Contract’s entry into force.</w:t>
            </w:r>
          </w:p>
        </w:tc>
        <w:tc>
          <w:tcPr>
            <w:tcW w:w="1714" w:type="dxa"/>
            <w:tcBorders>
              <w:top w:val="single" w:sz="4" w:space="0" w:color="auto"/>
              <w:left w:val="single" w:sz="4" w:space="0" w:color="auto"/>
              <w:right w:val="single" w:sz="4" w:space="0" w:color="auto"/>
            </w:tcBorders>
            <w:shd w:val="clear" w:color="auto" w:fill="auto"/>
          </w:tcPr>
          <w:p w14:paraId="798D1B3C" w14:textId="77777777" w:rsidR="008C021D" w:rsidRPr="00692A0C" w:rsidRDefault="008C021D">
            <w:pPr>
              <w:rPr>
                <w:rFonts w:ascii="Times New Roman" w:hAnsi="Times New Roman" w:cs="Times New Roman"/>
                <w:color w:val="auto"/>
                <w:sz w:val="22"/>
                <w:szCs w:val="10"/>
              </w:rPr>
            </w:pPr>
          </w:p>
        </w:tc>
      </w:tr>
      <w:tr w:rsidR="00692A0C" w:rsidRPr="00692A0C" w14:paraId="1B572C53"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74526EF5" w14:textId="77777777" w:rsidR="008C021D" w:rsidRPr="00692A0C" w:rsidRDefault="00987DA4">
            <w:pPr>
              <w:pStyle w:val="Other0"/>
              <w:ind w:firstLine="140"/>
              <w:rPr>
                <w:color w:val="auto"/>
                <w:sz w:val="22"/>
              </w:rPr>
            </w:pPr>
            <w:r w:rsidRPr="00692A0C">
              <w:rPr>
                <w:color w:val="auto"/>
                <w:sz w:val="22"/>
                <w:lang w:bidi="en-US"/>
              </w:rPr>
              <w:t>3.5.</w:t>
            </w:r>
          </w:p>
        </w:tc>
        <w:tc>
          <w:tcPr>
            <w:tcW w:w="6802" w:type="dxa"/>
            <w:tcBorders>
              <w:top w:val="single" w:sz="4" w:space="0" w:color="auto"/>
              <w:left w:val="single" w:sz="4" w:space="0" w:color="auto"/>
              <w:bottom w:val="single" w:sz="4" w:space="0" w:color="auto"/>
            </w:tcBorders>
            <w:shd w:val="clear" w:color="auto" w:fill="auto"/>
            <w:vAlign w:val="bottom"/>
          </w:tcPr>
          <w:p w14:paraId="1977905D" w14:textId="77777777" w:rsidR="008C021D" w:rsidRPr="00692A0C" w:rsidRDefault="00987DA4" w:rsidP="00625373">
            <w:pPr>
              <w:pStyle w:val="Other0"/>
              <w:ind w:left="119" w:firstLine="140"/>
              <w:jc w:val="both"/>
              <w:rPr>
                <w:color w:val="auto"/>
                <w:sz w:val="22"/>
              </w:rPr>
            </w:pPr>
            <w:r w:rsidRPr="00692A0C">
              <w:rPr>
                <w:color w:val="auto"/>
                <w:sz w:val="22"/>
                <w:lang w:bidi="en-US"/>
              </w:rPr>
              <w:t>Delivery of goods is considered to have been carried out on the day of mutual signing of the consignment note and acceptance certificate.</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1AE9EDDE" w14:textId="77777777" w:rsidR="008C021D" w:rsidRPr="00692A0C" w:rsidRDefault="008C021D">
            <w:pPr>
              <w:rPr>
                <w:rFonts w:ascii="Times New Roman" w:hAnsi="Times New Roman" w:cs="Times New Roman"/>
                <w:color w:val="auto"/>
                <w:sz w:val="22"/>
                <w:szCs w:val="10"/>
              </w:rPr>
            </w:pPr>
          </w:p>
        </w:tc>
      </w:tr>
    </w:tbl>
    <w:p w14:paraId="7A4C3B59" w14:textId="77777777" w:rsidR="008C021D" w:rsidRPr="00692A0C" w:rsidRDefault="00987DA4">
      <w:pPr>
        <w:spacing w:line="1" w:lineRule="exact"/>
        <w:rPr>
          <w:rFonts w:ascii="Times New Roman" w:hAnsi="Times New Roman" w:cs="Times New Roman"/>
          <w:color w:val="auto"/>
          <w:sz w:val="2"/>
          <w:szCs w:val="2"/>
        </w:rPr>
      </w:pPr>
      <w:r w:rsidRPr="00692A0C">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0A4B2EAC"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598DC54F" w14:textId="77777777" w:rsidR="008C021D" w:rsidRPr="00692A0C" w:rsidRDefault="00987DA4">
            <w:pPr>
              <w:pStyle w:val="Other0"/>
              <w:jc w:val="center"/>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2ED74AD5" w14:textId="77777777" w:rsidR="008C021D" w:rsidRPr="00692A0C" w:rsidRDefault="00987DA4">
            <w:pPr>
              <w:pStyle w:val="Other0"/>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145E8CC5" w14:textId="77777777" w:rsidR="008C021D" w:rsidRPr="00692A0C" w:rsidRDefault="00987DA4">
            <w:pPr>
              <w:pStyle w:val="Other0"/>
              <w:spacing w:line="233" w:lineRule="auto"/>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46D7AD60"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014A2C71" w14:textId="77777777" w:rsidR="008C021D" w:rsidRPr="00692A0C" w:rsidRDefault="00987DA4">
            <w:pPr>
              <w:pStyle w:val="Other0"/>
              <w:rPr>
                <w:color w:val="auto"/>
                <w:sz w:val="22"/>
              </w:rPr>
            </w:pPr>
            <w:r w:rsidRPr="00692A0C">
              <w:rPr>
                <w:color w:val="auto"/>
                <w:sz w:val="22"/>
                <w:lang w:bidi="en-US"/>
              </w:rPr>
              <w:t>3.6.</w:t>
            </w:r>
          </w:p>
        </w:tc>
        <w:tc>
          <w:tcPr>
            <w:tcW w:w="6802" w:type="dxa"/>
            <w:tcBorders>
              <w:top w:val="single" w:sz="4" w:space="0" w:color="auto"/>
              <w:left w:val="single" w:sz="4" w:space="0" w:color="auto"/>
            </w:tcBorders>
            <w:shd w:val="clear" w:color="auto" w:fill="auto"/>
            <w:vAlign w:val="bottom"/>
          </w:tcPr>
          <w:p w14:paraId="1597A81F" w14:textId="77777777" w:rsidR="008C021D" w:rsidRPr="00692A0C" w:rsidRDefault="00987DA4">
            <w:pPr>
              <w:pStyle w:val="Other0"/>
              <w:ind w:firstLine="140"/>
              <w:jc w:val="both"/>
              <w:rPr>
                <w:color w:val="auto"/>
                <w:sz w:val="22"/>
              </w:rPr>
            </w:pPr>
            <w:r w:rsidRPr="00692A0C">
              <w:rPr>
                <w:color w:val="auto"/>
                <w:sz w:val="22"/>
                <w:lang w:bidi="en-US"/>
              </w:rPr>
              <w:t>The Contractor shall ensure and carry out unloading of the delivered Product at the place of the Product’s delivery - at the place and/or premises indicated by the Contracting Authority’s authorized person.</w:t>
            </w:r>
          </w:p>
        </w:tc>
        <w:tc>
          <w:tcPr>
            <w:tcW w:w="1714" w:type="dxa"/>
            <w:tcBorders>
              <w:top w:val="single" w:sz="4" w:space="0" w:color="auto"/>
              <w:left w:val="single" w:sz="4" w:space="0" w:color="auto"/>
              <w:right w:val="single" w:sz="4" w:space="0" w:color="auto"/>
            </w:tcBorders>
            <w:shd w:val="clear" w:color="auto" w:fill="auto"/>
          </w:tcPr>
          <w:p w14:paraId="76196229" w14:textId="77777777" w:rsidR="008C021D" w:rsidRPr="00692A0C" w:rsidRDefault="008C021D">
            <w:pPr>
              <w:rPr>
                <w:rFonts w:ascii="Times New Roman" w:hAnsi="Times New Roman" w:cs="Times New Roman"/>
                <w:color w:val="auto"/>
                <w:sz w:val="22"/>
                <w:szCs w:val="10"/>
              </w:rPr>
            </w:pPr>
          </w:p>
        </w:tc>
      </w:tr>
      <w:tr w:rsidR="00692A0C" w:rsidRPr="00692A0C" w14:paraId="3155E2B9"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B232273" w14:textId="77777777" w:rsidR="008C021D" w:rsidRPr="00692A0C" w:rsidRDefault="00987DA4">
            <w:pPr>
              <w:pStyle w:val="Other0"/>
              <w:rPr>
                <w:color w:val="auto"/>
                <w:sz w:val="22"/>
              </w:rPr>
            </w:pPr>
            <w:r w:rsidRPr="00692A0C">
              <w:rPr>
                <w:color w:val="auto"/>
                <w:sz w:val="22"/>
                <w:lang w:bidi="en-US"/>
              </w:rPr>
              <w:t>3.7.</w:t>
            </w:r>
          </w:p>
        </w:tc>
        <w:tc>
          <w:tcPr>
            <w:tcW w:w="6802" w:type="dxa"/>
            <w:tcBorders>
              <w:top w:val="single" w:sz="4" w:space="0" w:color="auto"/>
              <w:left w:val="single" w:sz="4" w:space="0" w:color="auto"/>
            </w:tcBorders>
            <w:shd w:val="clear" w:color="auto" w:fill="auto"/>
            <w:vAlign w:val="bottom"/>
          </w:tcPr>
          <w:p w14:paraId="6DED892A" w14:textId="77777777" w:rsidR="008C021D" w:rsidRPr="00692A0C" w:rsidRDefault="00987DA4">
            <w:pPr>
              <w:pStyle w:val="Other0"/>
              <w:ind w:firstLine="140"/>
              <w:jc w:val="both"/>
              <w:rPr>
                <w:color w:val="auto"/>
                <w:sz w:val="22"/>
              </w:rPr>
            </w:pPr>
            <w:r w:rsidRPr="00692A0C">
              <w:rPr>
                <w:color w:val="auto"/>
                <w:sz w:val="22"/>
                <w:lang w:bidi="en-US"/>
              </w:rPr>
              <w:t>If the received Product does not comply with the conditions of the Product Delivery Contract and its annexes or with the requirements of the binding regulatory enactments in force in the Republic of Latvia (requirements to quality, etc.), the authorized person of the Contracting Authority shall not accept the received Product and shall not sign the acceptance certificate for the Product.</w:t>
            </w:r>
          </w:p>
        </w:tc>
        <w:tc>
          <w:tcPr>
            <w:tcW w:w="1714" w:type="dxa"/>
            <w:tcBorders>
              <w:top w:val="single" w:sz="4" w:space="0" w:color="auto"/>
              <w:left w:val="single" w:sz="4" w:space="0" w:color="auto"/>
              <w:right w:val="single" w:sz="4" w:space="0" w:color="auto"/>
            </w:tcBorders>
            <w:shd w:val="clear" w:color="auto" w:fill="auto"/>
          </w:tcPr>
          <w:p w14:paraId="4CB405F8" w14:textId="77777777" w:rsidR="008C021D" w:rsidRPr="00692A0C" w:rsidRDefault="008C021D">
            <w:pPr>
              <w:rPr>
                <w:rFonts w:ascii="Times New Roman" w:hAnsi="Times New Roman" w:cs="Times New Roman"/>
                <w:color w:val="auto"/>
                <w:sz w:val="22"/>
                <w:szCs w:val="10"/>
              </w:rPr>
            </w:pPr>
          </w:p>
        </w:tc>
      </w:tr>
      <w:tr w:rsidR="00692A0C" w:rsidRPr="00692A0C" w14:paraId="0523B121" w14:textId="77777777" w:rsidTr="00692A0C">
        <w:trPr>
          <w:trHeight w:val="20"/>
          <w:jc w:val="center"/>
        </w:trPr>
        <w:tc>
          <w:tcPr>
            <w:tcW w:w="715" w:type="dxa"/>
            <w:vMerge w:val="restart"/>
            <w:tcBorders>
              <w:top w:val="single" w:sz="4" w:space="0" w:color="auto"/>
              <w:left w:val="single" w:sz="4" w:space="0" w:color="auto"/>
            </w:tcBorders>
            <w:shd w:val="clear" w:color="auto" w:fill="auto"/>
            <w:vAlign w:val="center"/>
          </w:tcPr>
          <w:p w14:paraId="46E78EB3" w14:textId="77777777" w:rsidR="008C021D" w:rsidRPr="00692A0C" w:rsidRDefault="00987DA4">
            <w:pPr>
              <w:pStyle w:val="Other0"/>
              <w:rPr>
                <w:color w:val="auto"/>
                <w:sz w:val="22"/>
              </w:rPr>
            </w:pPr>
            <w:r w:rsidRPr="00692A0C">
              <w:rPr>
                <w:color w:val="auto"/>
                <w:sz w:val="22"/>
                <w:lang w:bidi="en-US"/>
              </w:rPr>
              <w:t>3.8.</w:t>
            </w:r>
          </w:p>
        </w:tc>
        <w:tc>
          <w:tcPr>
            <w:tcW w:w="6802" w:type="dxa"/>
            <w:tcBorders>
              <w:top w:val="single" w:sz="4" w:space="0" w:color="auto"/>
              <w:left w:val="single" w:sz="4" w:space="0" w:color="auto"/>
            </w:tcBorders>
            <w:shd w:val="clear" w:color="auto" w:fill="auto"/>
            <w:vAlign w:val="bottom"/>
          </w:tcPr>
          <w:p w14:paraId="3C5A4B69" w14:textId="77777777" w:rsidR="008C021D" w:rsidRPr="00692A0C" w:rsidRDefault="00987DA4">
            <w:pPr>
              <w:pStyle w:val="Other0"/>
              <w:ind w:firstLine="140"/>
              <w:jc w:val="both"/>
              <w:rPr>
                <w:color w:val="auto"/>
                <w:sz w:val="22"/>
              </w:rPr>
            </w:pPr>
            <w:r w:rsidRPr="00692A0C">
              <w:rPr>
                <w:color w:val="auto"/>
                <w:sz w:val="22"/>
                <w:lang w:bidi="en-US"/>
              </w:rPr>
              <w:t>When delivering the Product, along with the Product, the Contracting Authority must be submitted the instructions for use of the Product and a document confirming the warranty in Latvian or English.</w:t>
            </w:r>
          </w:p>
          <w:p w14:paraId="6F0BC193" w14:textId="77777777" w:rsidR="008C021D" w:rsidRPr="00692A0C" w:rsidRDefault="00987DA4">
            <w:pPr>
              <w:pStyle w:val="Other0"/>
              <w:jc w:val="both"/>
              <w:rPr>
                <w:color w:val="auto"/>
                <w:sz w:val="22"/>
              </w:rPr>
            </w:pPr>
            <w:r w:rsidRPr="00692A0C">
              <w:rPr>
                <w:color w:val="auto"/>
                <w:sz w:val="22"/>
                <w:u w:val="single"/>
                <w:lang w:bidi="en-US"/>
              </w:rPr>
              <w:t>The instructions for use must indicate:</w:t>
            </w:r>
            <w:r w:rsidRPr="00692A0C">
              <w:rPr>
                <w:color w:val="auto"/>
                <w:sz w:val="22"/>
                <w:lang w:bidi="en-US"/>
              </w:rPr>
              <w:t xml:space="preserve"> Intended use of the Product,</w:t>
            </w:r>
          </w:p>
        </w:tc>
        <w:tc>
          <w:tcPr>
            <w:tcW w:w="1714" w:type="dxa"/>
            <w:vMerge w:val="restart"/>
            <w:tcBorders>
              <w:top w:val="single" w:sz="4" w:space="0" w:color="auto"/>
              <w:left w:val="single" w:sz="4" w:space="0" w:color="auto"/>
              <w:right w:val="single" w:sz="4" w:space="0" w:color="auto"/>
            </w:tcBorders>
            <w:shd w:val="clear" w:color="auto" w:fill="auto"/>
          </w:tcPr>
          <w:p w14:paraId="310E1AB7" w14:textId="77777777" w:rsidR="008C021D" w:rsidRPr="00692A0C" w:rsidRDefault="008C021D">
            <w:pPr>
              <w:rPr>
                <w:rFonts w:ascii="Times New Roman" w:hAnsi="Times New Roman" w:cs="Times New Roman"/>
                <w:color w:val="auto"/>
                <w:sz w:val="22"/>
                <w:szCs w:val="10"/>
              </w:rPr>
            </w:pPr>
          </w:p>
        </w:tc>
      </w:tr>
      <w:tr w:rsidR="00692A0C" w:rsidRPr="00692A0C" w14:paraId="1896043A" w14:textId="77777777" w:rsidTr="00692A0C">
        <w:trPr>
          <w:trHeight w:val="20"/>
          <w:jc w:val="center"/>
        </w:trPr>
        <w:tc>
          <w:tcPr>
            <w:tcW w:w="715" w:type="dxa"/>
            <w:vMerge/>
            <w:tcBorders>
              <w:left w:val="single" w:sz="4" w:space="0" w:color="auto"/>
            </w:tcBorders>
            <w:shd w:val="clear" w:color="auto" w:fill="auto"/>
            <w:vAlign w:val="center"/>
          </w:tcPr>
          <w:p w14:paraId="454EFFE0" w14:textId="77777777" w:rsidR="008C021D" w:rsidRPr="00692A0C" w:rsidRDefault="008C021D">
            <w:pPr>
              <w:rPr>
                <w:rFonts w:ascii="Times New Roman" w:hAnsi="Times New Roman" w:cs="Times New Roman"/>
                <w:color w:val="auto"/>
                <w:sz w:val="22"/>
              </w:rPr>
            </w:pPr>
          </w:p>
        </w:tc>
        <w:tc>
          <w:tcPr>
            <w:tcW w:w="6802" w:type="dxa"/>
            <w:tcBorders>
              <w:left w:val="single" w:sz="4" w:space="0" w:color="auto"/>
              <w:bottom w:val="single" w:sz="4" w:space="0" w:color="auto"/>
            </w:tcBorders>
            <w:shd w:val="clear" w:color="auto" w:fill="auto"/>
            <w:vAlign w:val="bottom"/>
          </w:tcPr>
          <w:p w14:paraId="02BB19C2" w14:textId="77777777" w:rsidR="008C021D" w:rsidRPr="00692A0C" w:rsidRDefault="00987DA4">
            <w:pPr>
              <w:pStyle w:val="Other0"/>
              <w:ind w:firstLine="140"/>
              <w:jc w:val="both"/>
              <w:rPr>
                <w:color w:val="auto"/>
                <w:sz w:val="22"/>
              </w:rPr>
            </w:pPr>
            <w:r w:rsidRPr="00692A0C">
              <w:rPr>
                <w:color w:val="auto"/>
                <w:sz w:val="22"/>
                <w:lang w:bidi="en-US"/>
              </w:rPr>
              <w:t xml:space="preserve">application and information on how the Product </w:t>
            </w:r>
            <w:proofErr w:type="gramStart"/>
            <w:r w:rsidRPr="00692A0C">
              <w:rPr>
                <w:color w:val="auto"/>
                <w:sz w:val="22"/>
                <w:lang w:bidi="en-US"/>
              </w:rPr>
              <w:t>is</w:t>
            </w:r>
            <w:proofErr w:type="gramEnd"/>
            <w:r w:rsidRPr="00692A0C">
              <w:rPr>
                <w:color w:val="auto"/>
                <w:sz w:val="22"/>
                <w:lang w:bidi="en-US"/>
              </w:rPr>
              <w:t xml:space="preserve"> to be serviced. The instructions for use must be submitted in the form of a printed document or in electronic format on a data medium (if the relevant type of Product has one). The </w:t>
            </w:r>
            <w:proofErr w:type="gramStart"/>
            <w:r w:rsidRPr="00692A0C">
              <w:rPr>
                <w:color w:val="auto"/>
                <w:sz w:val="22"/>
                <w:lang w:bidi="en-US"/>
              </w:rPr>
              <w:t>guarantee</w:t>
            </w:r>
            <w:proofErr w:type="gramEnd"/>
            <w:r w:rsidRPr="00692A0C">
              <w:rPr>
                <w:color w:val="auto"/>
                <w:sz w:val="22"/>
                <w:lang w:bidi="en-US"/>
              </w:rPr>
              <w:t xml:space="preserve"> document must be provided in the form of a printed document.</w:t>
            </w:r>
          </w:p>
        </w:tc>
        <w:tc>
          <w:tcPr>
            <w:tcW w:w="1714" w:type="dxa"/>
            <w:vMerge/>
            <w:tcBorders>
              <w:left w:val="single" w:sz="4" w:space="0" w:color="auto"/>
              <w:right w:val="single" w:sz="4" w:space="0" w:color="auto"/>
            </w:tcBorders>
            <w:shd w:val="clear" w:color="auto" w:fill="auto"/>
          </w:tcPr>
          <w:p w14:paraId="5ED7D1BC" w14:textId="77777777" w:rsidR="008C021D" w:rsidRPr="00692A0C" w:rsidRDefault="008C021D">
            <w:pPr>
              <w:rPr>
                <w:rFonts w:ascii="Times New Roman" w:hAnsi="Times New Roman" w:cs="Times New Roman"/>
                <w:color w:val="auto"/>
                <w:sz w:val="22"/>
              </w:rPr>
            </w:pPr>
          </w:p>
        </w:tc>
      </w:tr>
      <w:tr w:rsidR="00692A0C" w:rsidRPr="00692A0C" w14:paraId="2136E1A8"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E2CD0E7" w14:textId="77777777" w:rsidR="008C021D" w:rsidRPr="00692A0C" w:rsidRDefault="00987DA4">
            <w:pPr>
              <w:pStyle w:val="Other0"/>
              <w:rPr>
                <w:color w:val="auto"/>
                <w:sz w:val="22"/>
              </w:rPr>
            </w:pPr>
            <w:r w:rsidRPr="00692A0C">
              <w:rPr>
                <w:color w:val="auto"/>
                <w:sz w:val="22"/>
                <w:lang w:bidi="en-US"/>
              </w:rPr>
              <w:t>3.9.</w:t>
            </w:r>
          </w:p>
        </w:tc>
        <w:tc>
          <w:tcPr>
            <w:tcW w:w="6802" w:type="dxa"/>
            <w:tcBorders>
              <w:top w:val="single" w:sz="4" w:space="0" w:color="auto"/>
              <w:left w:val="single" w:sz="4" w:space="0" w:color="auto"/>
            </w:tcBorders>
            <w:shd w:val="clear" w:color="auto" w:fill="auto"/>
            <w:vAlign w:val="bottom"/>
          </w:tcPr>
          <w:p w14:paraId="285711B9" w14:textId="77777777" w:rsidR="008C021D" w:rsidRPr="00692A0C" w:rsidRDefault="00987DA4">
            <w:pPr>
              <w:pStyle w:val="Other0"/>
              <w:ind w:firstLine="140"/>
              <w:jc w:val="both"/>
              <w:rPr>
                <w:color w:val="auto"/>
                <w:sz w:val="22"/>
              </w:rPr>
            </w:pPr>
            <w:r w:rsidRPr="00692A0C">
              <w:rPr>
                <w:color w:val="auto"/>
                <w:sz w:val="22"/>
                <w:lang w:bidi="en-US"/>
              </w:rPr>
              <w:t>If the Contractor, due to reasonable (demonstrable) circumstances (discontinued production of the Product, etc.), is unable to deliver the Product specified in the Annex to the Contract, by sending a motivated letter to the Contracting Authority and having received the written consent of the Contracting Authority, the Contractor may offer the Contracting Authority the delivery of an equivalent product with the same or better characteristics and technical parameters, not exceeding the price of the Product indicated in the Financial Offer, for which a written agreement on amendments to the Contract is concluded.</w:t>
            </w:r>
          </w:p>
        </w:tc>
        <w:tc>
          <w:tcPr>
            <w:tcW w:w="1714" w:type="dxa"/>
            <w:tcBorders>
              <w:top w:val="single" w:sz="4" w:space="0" w:color="auto"/>
              <w:left w:val="single" w:sz="4" w:space="0" w:color="auto"/>
              <w:right w:val="single" w:sz="4" w:space="0" w:color="auto"/>
            </w:tcBorders>
            <w:shd w:val="clear" w:color="auto" w:fill="auto"/>
          </w:tcPr>
          <w:p w14:paraId="2F4FBDF3" w14:textId="77777777" w:rsidR="008C021D" w:rsidRPr="00692A0C" w:rsidRDefault="008C021D">
            <w:pPr>
              <w:rPr>
                <w:rFonts w:ascii="Times New Roman" w:hAnsi="Times New Roman" w:cs="Times New Roman"/>
                <w:color w:val="auto"/>
                <w:sz w:val="22"/>
                <w:szCs w:val="10"/>
              </w:rPr>
            </w:pPr>
          </w:p>
        </w:tc>
      </w:tr>
      <w:tr w:rsidR="00692A0C" w:rsidRPr="00692A0C" w14:paraId="449D5E2A"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517B9D5B" w14:textId="77777777" w:rsidR="008C021D" w:rsidRPr="00692A0C" w:rsidRDefault="00987DA4">
            <w:pPr>
              <w:pStyle w:val="Other0"/>
              <w:rPr>
                <w:color w:val="auto"/>
                <w:sz w:val="22"/>
              </w:rPr>
            </w:pPr>
            <w:r w:rsidRPr="00692A0C">
              <w:rPr>
                <w:b/>
                <w:color w:val="auto"/>
                <w:sz w:val="22"/>
                <w:lang w:bidi="en-US"/>
              </w:rPr>
              <w:t>4.</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0E509629" w14:textId="77777777" w:rsidR="008C021D" w:rsidRPr="00692A0C" w:rsidRDefault="00987DA4">
            <w:pPr>
              <w:pStyle w:val="Other0"/>
              <w:jc w:val="center"/>
              <w:rPr>
                <w:color w:val="auto"/>
                <w:sz w:val="22"/>
              </w:rPr>
            </w:pPr>
            <w:r w:rsidRPr="00692A0C">
              <w:rPr>
                <w:b/>
                <w:color w:val="auto"/>
                <w:sz w:val="22"/>
                <w:lang w:bidi="en-US"/>
              </w:rPr>
              <w:t>Product warranty</w:t>
            </w:r>
          </w:p>
        </w:tc>
      </w:tr>
      <w:tr w:rsidR="00692A0C" w:rsidRPr="00692A0C" w14:paraId="073F89A3"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4323EBB" w14:textId="77777777" w:rsidR="008C021D" w:rsidRPr="00692A0C" w:rsidRDefault="00987DA4">
            <w:pPr>
              <w:pStyle w:val="Other0"/>
              <w:rPr>
                <w:color w:val="auto"/>
                <w:sz w:val="22"/>
              </w:rPr>
            </w:pPr>
            <w:r w:rsidRPr="00692A0C">
              <w:rPr>
                <w:color w:val="auto"/>
                <w:sz w:val="22"/>
                <w:lang w:bidi="en-US"/>
              </w:rPr>
              <w:t>4.1.</w:t>
            </w:r>
          </w:p>
        </w:tc>
        <w:tc>
          <w:tcPr>
            <w:tcW w:w="6802" w:type="dxa"/>
            <w:tcBorders>
              <w:top w:val="single" w:sz="4" w:space="0" w:color="auto"/>
              <w:left w:val="single" w:sz="4" w:space="0" w:color="auto"/>
            </w:tcBorders>
            <w:shd w:val="clear" w:color="auto" w:fill="auto"/>
            <w:vAlign w:val="bottom"/>
          </w:tcPr>
          <w:p w14:paraId="769D8517" w14:textId="77777777" w:rsidR="008C021D" w:rsidRPr="00692A0C" w:rsidRDefault="00987DA4">
            <w:pPr>
              <w:pStyle w:val="Other0"/>
              <w:ind w:firstLine="140"/>
              <w:jc w:val="both"/>
              <w:rPr>
                <w:color w:val="auto"/>
                <w:sz w:val="22"/>
              </w:rPr>
            </w:pPr>
            <w:r w:rsidRPr="00692A0C">
              <w:rPr>
                <w:color w:val="auto"/>
                <w:sz w:val="22"/>
                <w:lang w:bidi="en-US"/>
              </w:rPr>
              <w:t>The Contractor ensures and guarantees that the delivered Product is of high quality, unused, new, in complete configuration, safe for the environment, human and animal health, complies with the conditions of the Contract and the requirements of the binding regulatory enactments in force in the Republic of Latvia.</w:t>
            </w:r>
          </w:p>
        </w:tc>
        <w:tc>
          <w:tcPr>
            <w:tcW w:w="1714" w:type="dxa"/>
            <w:tcBorders>
              <w:top w:val="single" w:sz="4" w:space="0" w:color="auto"/>
              <w:left w:val="single" w:sz="4" w:space="0" w:color="auto"/>
              <w:right w:val="single" w:sz="4" w:space="0" w:color="auto"/>
            </w:tcBorders>
            <w:shd w:val="clear" w:color="auto" w:fill="auto"/>
          </w:tcPr>
          <w:p w14:paraId="1407B88C" w14:textId="77777777" w:rsidR="008C021D" w:rsidRPr="00692A0C" w:rsidRDefault="008C021D">
            <w:pPr>
              <w:rPr>
                <w:rFonts w:ascii="Times New Roman" w:hAnsi="Times New Roman" w:cs="Times New Roman"/>
                <w:color w:val="auto"/>
                <w:sz w:val="22"/>
                <w:szCs w:val="10"/>
              </w:rPr>
            </w:pPr>
          </w:p>
        </w:tc>
      </w:tr>
      <w:tr w:rsidR="00692A0C" w:rsidRPr="00692A0C" w14:paraId="4FD9FA9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B8FDD3A" w14:textId="77777777" w:rsidR="008C021D" w:rsidRPr="00692A0C" w:rsidRDefault="00987DA4">
            <w:pPr>
              <w:pStyle w:val="Other0"/>
              <w:rPr>
                <w:color w:val="auto"/>
                <w:sz w:val="22"/>
              </w:rPr>
            </w:pPr>
            <w:r w:rsidRPr="00692A0C">
              <w:rPr>
                <w:color w:val="auto"/>
                <w:sz w:val="22"/>
                <w:lang w:bidi="en-US"/>
              </w:rPr>
              <w:t>4.2.</w:t>
            </w:r>
          </w:p>
        </w:tc>
        <w:tc>
          <w:tcPr>
            <w:tcW w:w="6802" w:type="dxa"/>
            <w:tcBorders>
              <w:top w:val="single" w:sz="4" w:space="0" w:color="auto"/>
              <w:left w:val="single" w:sz="4" w:space="0" w:color="auto"/>
            </w:tcBorders>
            <w:shd w:val="clear" w:color="auto" w:fill="auto"/>
          </w:tcPr>
          <w:p w14:paraId="4926B796" w14:textId="77777777" w:rsidR="008C021D" w:rsidRPr="00692A0C" w:rsidRDefault="00987DA4">
            <w:pPr>
              <w:pStyle w:val="Other0"/>
              <w:ind w:firstLine="140"/>
              <w:jc w:val="both"/>
              <w:rPr>
                <w:color w:val="auto"/>
                <w:sz w:val="22"/>
              </w:rPr>
            </w:pPr>
            <w:r w:rsidRPr="00692A0C">
              <w:rPr>
                <w:color w:val="auto"/>
                <w:sz w:val="22"/>
                <w:lang w:bidi="en-US"/>
              </w:rPr>
              <w:t>The Contractor shall provide the delivered Product with a warranty period of at least 24 (twenty-four) months from the date of mutual signing of the consignment note.</w:t>
            </w:r>
          </w:p>
          <w:p w14:paraId="6D5DD433" w14:textId="77777777" w:rsidR="008C021D" w:rsidRPr="00692A0C" w:rsidRDefault="00987DA4">
            <w:pPr>
              <w:pStyle w:val="Other0"/>
              <w:ind w:firstLine="140"/>
              <w:jc w:val="both"/>
              <w:rPr>
                <w:color w:val="auto"/>
                <w:sz w:val="22"/>
              </w:rPr>
            </w:pPr>
            <w:proofErr w:type="gramStart"/>
            <w:r w:rsidRPr="00692A0C">
              <w:rPr>
                <w:i/>
                <w:color w:val="auto"/>
                <w:sz w:val="22"/>
                <w:lang w:bidi="en-US"/>
              </w:rPr>
              <w:t>In order to</w:t>
            </w:r>
            <w:proofErr w:type="gramEnd"/>
            <w:r w:rsidRPr="00692A0C">
              <w:rPr>
                <w:i/>
                <w:color w:val="auto"/>
                <w:sz w:val="22"/>
                <w:lang w:bidi="en-US"/>
              </w:rPr>
              <w:t xml:space="preserve"> avoid the fact that an unreasonably long warranty period is offered, the maximum period offered by the Tenderer shall be forty-eight (48) months.</w:t>
            </w:r>
          </w:p>
        </w:tc>
        <w:tc>
          <w:tcPr>
            <w:tcW w:w="1714" w:type="dxa"/>
            <w:tcBorders>
              <w:top w:val="single" w:sz="4" w:space="0" w:color="auto"/>
              <w:left w:val="single" w:sz="4" w:space="0" w:color="auto"/>
              <w:right w:val="single" w:sz="4" w:space="0" w:color="auto"/>
            </w:tcBorders>
            <w:shd w:val="clear" w:color="auto" w:fill="auto"/>
          </w:tcPr>
          <w:p w14:paraId="43A29925" w14:textId="77777777" w:rsidR="008C021D" w:rsidRPr="00692A0C" w:rsidRDefault="00987DA4">
            <w:pPr>
              <w:pStyle w:val="Other0"/>
              <w:jc w:val="center"/>
              <w:rPr>
                <w:color w:val="auto"/>
                <w:sz w:val="22"/>
                <w:szCs w:val="22"/>
              </w:rPr>
            </w:pPr>
            <w:r w:rsidRPr="00692A0C">
              <w:rPr>
                <w:i/>
                <w:color w:val="auto"/>
                <w:sz w:val="22"/>
                <w:lang w:bidi="en-US"/>
              </w:rPr>
              <w:t>The Tenderer shall indicate the specific warranty period offered (in months):</w:t>
            </w:r>
          </w:p>
        </w:tc>
      </w:tr>
      <w:tr w:rsidR="00692A0C" w:rsidRPr="00692A0C" w14:paraId="4C82D8D3"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86EED4F" w14:textId="77777777" w:rsidR="008C021D" w:rsidRPr="00692A0C" w:rsidRDefault="00987DA4">
            <w:pPr>
              <w:pStyle w:val="Other0"/>
              <w:rPr>
                <w:color w:val="auto"/>
                <w:sz w:val="22"/>
              </w:rPr>
            </w:pPr>
            <w:r w:rsidRPr="00692A0C">
              <w:rPr>
                <w:color w:val="auto"/>
                <w:sz w:val="22"/>
                <w:lang w:bidi="en-US"/>
              </w:rPr>
              <w:t>4.3.</w:t>
            </w:r>
          </w:p>
        </w:tc>
        <w:tc>
          <w:tcPr>
            <w:tcW w:w="6802" w:type="dxa"/>
            <w:tcBorders>
              <w:top w:val="single" w:sz="4" w:space="0" w:color="auto"/>
              <w:left w:val="single" w:sz="4" w:space="0" w:color="auto"/>
            </w:tcBorders>
            <w:shd w:val="clear" w:color="auto" w:fill="auto"/>
            <w:vAlign w:val="bottom"/>
          </w:tcPr>
          <w:p w14:paraId="5292DEF8" w14:textId="77777777" w:rsidR="008C021D" w:rsidRPr="00692A0C" w:rsidRDefault="00987DA4">
            <w:pPr>
              <w:pStyle w:val="Other0"/>
              <w:ind w:firstLine="140"/>
              <w:jc w:val="both"/>
              <w:rPr>
                <w:color w:val="auto"/>
                <w:sz w:val="22"/>
              </w:rPr>
            </w:pPr>
            <w:r w:rsidRPr="00692A0C">
              <w:rPr>
                <w:color w:val="auto"/>
                <w:sz w:val="22"/>
                <w:lang w:bidi="en-US"/>
              </w:rPr>
              <w:t>If during the warranty period defects or damages in the Product are revealed that have not occurred through the fault of the Contracting Authority (the Contracting Authority has complied with the requirements for the use of the Product), the authorized person of the Contracting Authority draws up a motivated claim and sends it to the authorized person of the Contractor to the e-mail address within two (2) working days from the date of detection of the defects or damages.</w:t>
            </w:r>
          </w:p>
        </w:tc>
        <w:tc>
          <w:tcPr>
            <w:tcW w:w="1714" w:type="dxa"/>
            <w:tcBorders>
              <w:top w:val="single" w:sz="4" w:space="0" w:color="auto"/>
              <w:left w:val="single" w:sz="4" w:space="0" w:color="auto"/>
              <w:right w:val="single" w:sz="4" w:space="0" w:color="auto"/>
            </w:tcBorders>
            <w:shd w:val="clear" w:color="auto" w:fill="auto"/>
          </w:tcPr>
          <w:p w14:paraId="67809FE4" w14:textId="77777777" w:rsidR="008C021D" w:rsidRPr="00692A0C" w:rsidRDefault="008C021D">
            <w:pPr>
              <w:rPr>
                <w:rFonts w:ascii="Times New Roman" w:hAnsi="Times New Roman" w:cs="Times New Roman"/>
                <w:color w:val="auto"/>
                <w:sz w:val="22"/>
                <w:szCs w:val="10"/>
              </w:rPr>
            </w:pPr>
          </w:p>
        </w:tc>
      </w:tr>
      <w:tr w:rsidR="00692A0C" w:rsidRPr="00692A0C" w14:paraId="762FC5CD"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52C4FF2D" w14:textId="77777777" w:rsidR="008C021D" w:rsidRPr="00692A0C" w:rsidRDefault="00987DA4">
            <w:pPr>
              <w:pStyle w:val="Other0"/>
              <w:rPr>
                <w:color w:val="auto"/>
                <w:sz w:val="22"/>
              </w:rPr>
            </w:pPr>
            <w:r w:rsidRPr="00692A0C">
              <w:rPr>
                <w:color w:val="auto"/>
                <w:sz w:val="22"/>
                <w:lang w:bidi="en-US"/>
              </w:rPr>
              <w:t>4.4.</w:t>
            </w:r>
          </w:p>
        </w:tc>
        <w:tc>
          <w:tcPr>
            <w:tcW w:w="6802" w:type="dxa"/>
            <w:tcBorders>
              <w:top w:val="single" w:sz="4" w:space="0" w:color="auto"/>
              <w:left w:val="single" w:sz="4" w:space="0" w:color="auto"/>
              <w:bottom w:val="single" w:sz="4" w:space="0" w:color="auto"/>
            </w:tcBorders>
            <w:shd w:val="clear" w:color="auto" w:fill="auto"/>
            <w:vAlign w:val="bottom"/>
          </w:tcPr>
          <w:p w14:paraId="6A7E4A18" w14:textId="77777777" w:rsidR="008C021D" w:rsidRPr="00692A0C" w:rsidRDefault="00987DA4">
            <w:pPr>
              <w:pStyle w:val="Other0"/>
              <w:ind w:firstLine="140"/>
              <w:jc w:val="both"/>
              <w:rPr>
                <w:color w:val="auto"/>
                <w:sz w:val="22"/>
              </w:rPr>
            </w:pPr>
            <w:r w:rsidRPr="00692A0C">
              <w:rPr>
                <w:color w:val="auto"/>
                <w:sz w:val="22"/>
                <w:lang w:bidi="en-US"/>
              </w:rPr>
              <w:t>During the warranty period of the Product, the Contractor shall eliminate the defects and damages of the delivered Product (its parts) at no additional cost at the Contractor’s own expense, or (if necessary) by exchanging it for a new Product that complies with the requirements of the Contract and its annexes within fifteen (15)</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09ED7861" w14:textId="77777777" w:rsidR="008C021D" w:rsidRPr="00692A0C" w:rsidRDefault="008C021D">
            <w:pPr>
              <w:rPr>
                <w:rFonts w:ascii="Times New Roman" w:hAnsi="Times New Roman" w:cs="Times New Roman"/>
                <w:color w:val="auto"/>
                <w:sz w:val="22"/>
                <w:szCs w:val="10"/>
              </w:rPr>
            </w:pPr>
          </w:p>
        </w:tc>
      </w:tr>
    </w:tbl>
    <w:p w14:paraId="21C43BE4" w14:textId="77777777" w:rsidR="008C021D" w:rsidRPr="00692A0C" w:rsidRDefault="00987DA4">
      <w:pPr>
        <w:spacing w:line="1" w:lineRule="exact"/>
        <w:rPr>
          <w:rFonts w:ascii="Times New Roman" w:hAnsi="Times New Roman" w:cs="Times New Roman"/>
          <w:color w:val="auto"/>
          <w:sz w:val="2"/>
          <w:szCs w:val="2"/>
        </w:rPr>
      </w:pPr>
      <w:r w:rsidRPr="00692A0C">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2F0AA2A2"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003A5B65" w14:textId="77777777" w:rsidR="008C021D" w:rsidRPr="00692A0C" w:rsidRDefault="00987DA4" w:rsidP="00692A0C">
            <w:pPr>
              <w:pStyle w:val="Other0"/>
              <w:jc w:val="center"/>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59D0E2B1" w14:textId="77777777" w:rsidR="008C021D" w:rsidRPr="00692A0C" w:rsidRDefault="00987DA4" w:rsidP="00692A0C">
            <w:pPr>
              <w:pStyle w:val="Other0"/>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3D959890" w14:textId="77777777" w:rsidR="008C021D" w:rsidRPr="00692A0C" w:rsidRDefault="00987DA4" w:rsidP="00692A0C">
            <w:pPr>
              <w:pStyle w:val="Other0"/>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19B81B33" w14:textId="77777777" w:rsidTr="00692A0C">
        <w:trPr>
          <w:trHeight w:val="20"/>
          <w:jc w:val="center"/>
        </w:trPr>
        <w:tc>
          <w:tcPr>
            <w:tcW w:w="715" w:type="dxa"/>
            <w:tcBorders>
              <w:top w:val="single" w:sz="4" w:space="0" w:color="auto"/>
              <w:left w:val="single" w:sz="4" w:space="0" w:color="auto"/>
            </w:tcBorders>
            <w:shd w:val="clear" w:color="auto" w:fill="auto"/>
          </w:tcPr>
          <w:p w14:paraId="460DDDEB" w14:textId="77777777" w:rsidR="008C021D" w:rsidRPr="00692A0C" w:rsidRDefault="008C021D" w:rsidP="00544D82">
            <w:pPr>
              <w:ind w:firstLine="142"/>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1D075BA3" w14:textId="77777777" w:rsidR="008C021D" w:rsidRPr="00692A0C" w:rsidRDefault="00987DA4" w:rsidP="00544D82">
            <w:pPr>
              <w:pStyle w:val="Other0"/>
              <w:ind w:firstLine="142"/>
              <w:jc w:val="both"/>
              <w:rPr>
                <w:color w:val="auto"/>
                <w:sz w:val="22"/>
              </w:rPr>
            </w:pPr>
            <w:r w:rsidRPr="00692A0C">
              <w:rPr>
                <w:color w:val="auto"/>
                <w:sz w:val="22"/>
                <w:lang w:bidi="en-US"/>
              </w:rPr>
              <w:t>working days from the date of sending the claim of the Contracting Authority’s authorized person.</w:t>
            </w:r>
          </w:p>
        </w:tc>
        <w:tc>
          <w:tcPr>
            <w:tcW w:w="1714" w:type="dxa"/>
            <w:tcBorders>
              <w:top w:val="single" w:sz="4" w:space="0" w:color="auto"/>
              <w:left w:val="single" w:sz="4" w:space="0" w:color="auto"/>
              <w:right w:val="single" w:sz="4" w:space="0" w:color="auto"/>
            </w:tcBorders>
            <w:shd w:val="clear" w:color="auto" w:fill="auto"/>
          </w:tcPr>
          <w:p w14:paraId="3E5338D5"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036EFA7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6F82282" w14:textId="77777777" w:rsidR="008C021D" w:rsidRPr="00692A0C" w:rsidRDefault="00987DA4" w:rsidP="00544D82">
            <w:pPr>
              <w:pStyle w:val="Other0"/>
              <w:ind w:firstLine="142"/>
              <w:rPr>
                <w:color w:val="auto"/>
                <w:sz w:val="22"/>
              </w:rPr>
            </w:pPr>
            <w:r w:rsidRPr="00692A0C">
              <w:rPr>
                <w:color w:val="auto"/>
                <w:sz w:val="22"/>
                <w:lang w:bidi="en-US"/>
              </w:rPr>
              <w:t>4.5.</w:t>
            </w:r>
          </w:p>
        </w:tc>
        <w:tc>
          <w:tcPr>
            <w:tcW w:w="6802" w:type="dxa"/>
            <w:tcBorders>
              <w:top w:val="single" w:sz="4" w:space="0" w:color="auto"/>
              <w:left w:val="single" w:sz="4" w:space="0" w:color="auto"/>
            </w:tcBorders>
            <w:shd w:val="clear" w:color="auto" w:fill="auto"/>
            <w:vAlign w:val="bottom"/>
          </w:tcPr>
          <w:p w14:paraId="3850AACC" w14:textId="77777777" w:rsidR="008C021D" w:rsidRPr="00692A0C" w:rsidRDefault="00987DA4" w:rsidP="00544D82">
            <w:pPr>
              <w:pStyle w:val="Other0"/>
              <w:ind w:firstLine="142"/>
              <w:jc w:val="both"/>
              <w:rPr>
                <w:color w:val="auto"/>
                <w:sz w:val="22"/>
              </w:rPr>
            </w:pPr>
            <w:r w:rsidRPr="00692A0C">
              <w:rPr>
                <w:color w:val="auto"/>
                <w:sz w:val="22"/>
                <w:lang w:bidi="en-US"/>
              </w:rPr>
              <w:t>The terms of the Contract warranty apply to the elimination of defects, damages or exchange of the Product performed an unlimited number of times during the warranty period.</w:t>
            </w:r>
          </w:p>
        </w:tc>
        <w:tc>
          <w:tcPr>
            <w:tcW w:w="1714" w:type="dxa"/>
            <w:tcBorders>
              <w:top w:val="single" w:sz="4" w:space="0" w:color="auto"/>
              <w:left w:val="single" w:sz="4" w:space="0" w:color="auto"/>
              <w:right w:val="single" w:sz="4" w:space="0" w:color="auto"/>
            </w:tcBorders>
            <w:shd w:val="clear" w:color="auto" w:fill="auto"/>
          </w:tcPr>
          <w:p w14:paraId="09B51839"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70679E13"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538B1360" w14:textId="77777777" w:rsidR="008C021D" w:rsidRPr="00692A0C" w:rsidRDefault="00987DA4" w:rsidP="00544D82">
            <w:pPr>
              <w:pStyle w:val="Other0"/>
              <w:ind w:firstLine="142"/>
              <w:rPr>
                <w:color w:val="auto"/>
                <w:sz w:val="22"/>
              </w:rPr>
            </w:pPr>
            <w:r w:rsidRPr="00692A0C">
              <w:rPr>
                <w:b/>
                <w:color w:val="auto"/>
                <w:sz w:val="22"/>
                <w:lang w:bidi="en-US"/>
              </w:rPr>
              <w:t>5.</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19731E8C" w14:textId="77777777" w:rsidR="008C021D" w:rsidRPr="00692A0C" w:rsidRDefault="00987DA4" w:rsidP="00544D82">
            <w:pPr>
              <w:pStyle w:val="Other0"/>
              <w:ind w:firstLine="142"/>
              <w:jc w:val="center"/>
              <w:rPr>
                <w:color w:val="auto"/>
                <w:sz w:val="22"/>
              </w:rPr>
            </w:pPr>
            <w:r w:rsidRPr="00692A0C">
              <w:rPr>
                <w:b/>
                <w:color w:val="auto"/>
                <w:sz w:val="22"/>
                <w:lang w:bidi="en-US"/>
              </w:rPr>
              <w:t>Product price</w:t>
            </w:r>
          </w:p>
        </w:tc>
      </w:tr>
      <w:tr w:rsidR="00692A0C" w:rsidRPr="00692A0C" w14:paraId="6A916A88"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228281A" w14:textId="77777777" w:rsidR="008C021D" w:rsidRPr="00692A0C" w:rsidRDefault="00987DA4" w:rsidP="00544D82">
            <w:pPr>
              <w:pStyle w:val="Other0"/>
              <w:ind w:firstLine="142"/>
              <w:rPr>
                <w:color w:val="auto"/>
                <w:sz w:val="22"/>
              </w:rPr>
            </w:pPr>
            <w:r w:rsidRPr="00692A0C">
              <w:rPr>
                <w:color w:val="auto"/>
                <w:sz w:val="22"/>
                <w:lang w:bidi="en-US"/>
              </w:rPr>
              <w:t>5.1.</w:t>
            </w:r>
          </w:p>
        </w:tc>
        <w:tc>
          <w:tcPr>
            <w:tcW w:w="6802" w:type="dxa"/>
            <w:tcBorders>
              <w:top w:val="single" w:sz="4" w:space="0" w:color="auto"/>
              <w:left w:val="single" w:sz="4" w:space="0" w:color="auto"/>
            </w:tcBorders>
            <w:shd w:val="clear" w:color="auto" w:fill="auto"/>
            <w:vAlign w:val="bottom"/>
          </w:tcPr>
          <w:p w14:paraId="6BB90BA3" w14:textId="15485299" w:rsidR="008C021D" w:rsidRPr="00692A0C" w:rsidRDefault="00987DA4" w:rsidP="00544D82">
            <w:pPr>
              <w:pStyle w:val="Other0"/>
              <w:tabs>
                <w:tab w:val="left" w:pos="1652"/>
                <w:tab w:val="left" w:pos="2583"/>
                <w:tab w:val="left" w:pos="3783"/>
                <w:tab w:val="left" w:pos="4964"/>
                <w:tab w:val="left" w:pos="5502"/>
                <w:tab w:val="left" w:pos="6294"/>
              </w:tabs>
              <w:ind w:firstLine="142"/>
              <w:jc w:val="both"/>
              <w:rPr>
                <w:color w:val="auto"/>
                <w:sz w:val="22"/>
              </w:rPr>
            </w:pPr>
            <w:r w:rsidRPr="00692A0C">
              <w:rPr>
                <w:color w:val="auto"/>
                <w:sz w:val="22"/>
                <w:lang w:bidi="en-US"/>
              </w:rPr>
              <w:t>The price of the Product must include all costs related to the value of the Product and delivery of the Product, including transportation costs, loading/unloading costs, labor costs, taxes except for value added tax, fees, costs related to the provision of a guarantee, costs of exchange of poor-quality, damaged and/or non-conforming Product (if necessary), costs for obtaining the necessary permits from third parties and others with timely delivery of the Product and costs associated with quality performance.</w:t>
            </w:r>
          </w:p>
        </w:tc>
        <w:tc>
          <w:tcPr>
            <w:tcW w:w="1714" w:type="dxa"/>
            <w:tcBorders>
              <w:top w:val="single" w:sz="4" w:space="0" w:color="auto"/>
              <w:left w:val="single" w:sz="4" w:space="0" w:color="auto"/>
              <w:right w:val="single" w:sz="4" w:space="0" w:color="auto"/>
            </w:tcBorders>
            <w:shd w:val="clear" w:color="auto" w:fill="auto"/>
          </w:tcPr>
          <w:p w14:paraId="350060E1"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62B6A06E"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7B0D898" w14:textId="77777777" w:rsidR="008C021D" w:rsidRPr="00692A0C" w:rsidRDefault="00987DA4" w:rsidP="00544D82">
            <w:pPr>
              <w:pStyle w:val="Other0"/>
              <w:ind w:firstLine="142"/>
              <w:rPr>
                <w:color w:val="auto"/>
                <w:sz w:val="22"/>
              </w:rPr>
            </w:pPr>
            <w:r w:rsidRPr="00692A0C">
              <w:rPr>
                <w:b/>
                <w:color w:val="auto"/>
                <w:sz w:val="22"/>
                <w:lang w:bidi="en-US"/>
              </w:rPr>
              <w:t>6.</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06721C5C" w14:textId="77777777" w:rsidR="008C021D" w:rsidRPr="00692A0C" w:rsidRDefault="00987DA4" w:rsidP="00544D82">
            <w:pPr>
              <w:pStyle w:val="Other0"/>
              <w:ind w:firstLine="142"/>
              <w:jc w:val="center"/>
              <w:rPr>
                <w:color w:val="auto"/>
                <w:sz w:val="22"/>
              </w:rPr>
            </w:pPr>
            <w:r w:rsidRPr="00692A0C">
              <w:rPr>
                <w:b/>
                <w:color w:val="auto"/>
                <w:sz w:val="22"/>
                <w:lang w:bidi="en-US"/>
              </w:rPr>
              <w:t>Payment terms</w:t>
            </w:r>
          </w:p>
        </w:tc>
      </w:tr>
      <w:tr w:rsidR="00692A0C" w:rsidRPr="00692A0C" w14:paraId="6829ABC6"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3357FD8" w14:textId="77777777" w:rsidR="008C021D" w:rsidRPr="00692A0C" w:rsidRDefault="00987DA4" w:rsidP="00544D82">
            <w:pPr>
              <w:pStyle w:val="Other0"/>
              <w:ind w:firstLine="142"/>
              <w:rPr>
                <w:color w:val="auto"/>
                <w:sz w:val="22"/>
              </w:rPr>
            </w:pPr>
            <w:r w:rsidRPr="00692A0C">
              <w:rPr>
                <w:color w:val="auto"/>
                <w:sz w:val="22"/>
                <w:lang w:bidi="en-US"/>
              </w:rPr>
              <w:t>6.1.</w:t>
            </w:r>
          </w:p>
        </w:tc>
        <w:tc>
          <w:tcPr>
            <w:tcW w:w="6802" w:type="dxa"/>
            <w:tcBorders>
              <w:top w:val="single" w:sz="4" w:space="0" w:color="auto"/>
              <w:left w:val="single" w:sz="4" w:space="0" w:color="auto"/>
            </w:tcBorders>
            <w:shd w:val="clear" w:color="auto" w:fill="auto"/>
            <w:vAlign w:val="bottom"/>
          </w:tcPr>
          <w:p w14:paraId="067639D2" w14:textId="77777777" w:rsidR="008C021D" w:rsidRPr="00692A0C" w:rsidRDefault="00987DA4" w:rsidP="00544D82">
            <w:pPr>
              <w:pStyle w:val="Other0"/>
              <w:ind w:firstLine="142"/>
              <w:jc w:val="both"/>
              <w:rPr>
                <w:color w:val="auto"/>
                <w:sz w:val="22"/>
              </w:rPr>
            </w:pPr>
            <w:r w:rsidRPr="00692A0C">
              <w:rPr>
                <w:color w:val="auto"/>
                <w:sz w:val="22"/>
                <w:lang w:bidi="en-US"/>
              </w:rPr>
              <w:t>The Contracting Authority shall pay for the delivery of high-quality Product corresponding to the Order within thirty (30) days from the date of mutual signing of the invoice, by transferring the payment to the current account in a bank specified by the Tenderer.</w:t>
            </w:r>
          </w:p>
        </w:tc>
        <w:tc>
          <w:tcPr>
            <w:tcW w:w="1714" w:type="dxa"/>
            <w:tcBorders>
              <w:top w:val="single" w:sz="4" w:space="0" w:color="auto"/>
              <w:left w:val="single" w:sz="4" w:space="0" w:color="auto"/>
              <w:right w:val="single" w:sz="4" w:space="0" w:color="auto"/>
            </w:tcBorders>
            <w:shd w:val="clear" w:color="auto" w:fill="auto"/>
          </w:tcPr>
          <w:p w14:paraId="0094D12F"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5A76E730"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1AFB183" w14:textId="77777777" w:rsidR="008C021D" w:rsidRPr="00692A0C" w:rsidRDefault="00987DA4" w:rsidP="00544D82">
            <w:pPr>
              <w:pStyle w:val="Other0"/>
              <w:ind w:firstLine="142"/>
              <w:rPr>
                <w:color w:val="auto"/>
                <w:sz w:val="22"/>
              </w:rPr>
            </w:pPr>
            <w:r w:rsidRPr="00692A0C">
              <w:rPr>
                <w:color w:val="auto"/>
                <w:sz w:val="22"/>
                <w:lang w:bidi="en-US"/>
              </w:rPr>
              <w:t>6.2.</w:t>
            </w:r>
          </w:p>
        </w:tc>
        <w:tc>
          <w:tcPr>
            <w:tcW w:w="6802" w:type="dxa"/>
            <w:tcBorders>
              <w:top w:val="single" w:sz="4" w:space="0" w:color="auto"/>
              <w:left w:val="single" w:sz="4" w:space="0" w:color="auto"/>
            </w:tcBorders>
            <w:shd w:val="clear" w:color="auto" w:fill="auto"/>
            <w:vAlign w:val="bottom"/>
          </w:tcPr>
          <w:p w14:paraId="6C39A0B7" w14:textId="77777777" w:rsidR="008C021D" w:rsidRPr="00692A0C" w:rsidRDefault="00987DA4" w:rsidP="00544D82">
            <w:pPr>
              <w:pStyle w:val="Other0"/>
              <w:ind w:firstLine="142"/>
              <w:jc w:val="both"/>
              <w:rPr>
                <w:color w:val="auto"/>
                <w:sz w:val="22"/>
              </w:rPr>
            </w:pPr>
            <w:r w:rsidRPr="00692A0C">
              <w:rPr>
                <w:color w:val="auto"/>
                <w:sz w:val="22"/>
                <w:lang w:bidi="en-US"/>
              </w:rPr>
              <w:t xml:space="preserve">The Contract amount intended for the delivery of the Product shall not exceed EUR 3,306.00 (three thousand three hundred and six </w:t>
            </w:r>
            <w:r w:rsidRPr="00692A0C">
              <w:rPr>
                <w:i/>
                <w:color w:val="auto"/>
                <w:sz w:val="22"/>
                <w:lang w:bidi="en-US"/>
              </w:rPr>
              <w:t>euros</w:t>
            </w:r>
            <w:r w:rsidRPr="00692A0C">
              <w:rPr>
                <w:color w:val="auto"/>
                <w:sz w:val="22"/>
                <w:lang w:bidi="en-US"/>
              </w:rPr>
              <w:t xml:space="preserve"> and 00 cents), excluding VAT.</w:t>
            </w:r>
          </w:p>
        </w:tc>
        <w:tc>
          <w:tcPr>
            <w:tcW w:w="1714" w:type="dxa"/>
            <w:tcBorders>
              <w:top w:val="single" w:sz="4" w:space="0" w:color="auto"/>
              <w:left w:val="single" w:sz="4" w:space="0" w:color="auto"/>
              <w:right w:val="single" w:sz="4" w:space="0" w:color="auto"/>
            </w:tcBorders>
            <w:shd w:val="clear" w:color="auto" w:fill="auto"/>
          </w:tcPr>
          <w:p w14:paraId="79D77A2C"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BCD795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1E900A5C" w14:textId="77777777" w:rsidR="008C021D" w:rsidRPr="00692A0C" w:rsidRDefault="00987DA4" w:rsidP="00544D82">
            <w:pPr>
              <w:pStyle w:val="Other0"/>
              <w:ind w:firstLine="142"/>
              <w:rPr>
                <w:color w:val="auto"/>
                <w:sz w:val="22"/>
              </w:rPr>
            </w:pPr>
            <w:r w:rsidRPr="00692A0C">
              <w:rPr>
                <w:color w:val="auto"/>
                <w:sz w:val="22"/>
                <w:lang w:bidi="en-US"/>
              </w:rPr>
              <w:t>6.3.</w:t>
            </w:r>
          </w:p>
        </w:tc>
        <w:tc>
          <w:tcPr>
            <w:tcW w:w="6802" w:type="dxa"/>
            <w:tcBorders>
              <w:top w:val="single" w:sz="4" w:space="0" w:color="auto"/>
              <w:left w:val="single" w:sz="4" w:space="0" w:color="auto"/>
            </w:tcBorders>
            <w:shd w:val="clear" w:color="auto" w:fill="auto"/>
            <w:vAlign w:val="bottom"/>
          </w:tcPr>
          <w:p w14:paraId="16EA30CF" w14:textId="77777777" w:rsidR="008C021D" w:rsidRPr="00692A0C" w:rsidRDefault="00987DA4" w:rsidP="00544D82">
            <w:pPr>
              <w:pStyle w:val="Other0"/>
              <w:ind w:firstLine="142"/>
              <w:jc w:val="both"/>
              <w:rPr>
                <w:color w:val="auto"/>
                <w:sz w:val="22"/>
              </w:rPr>
            </w:pPr>
            <w:r w:rsidRPr="00692A0C">
              <w:rPr>
                <w:color w:val="auto"/>
                <w:sz w:val="22"/>
                <w:lang w:bidi="en-US"/>
              </w:rPr>
              <w:t>The Contracting Authority is not obliged to use the entire contract amount specified in the Contract when ordering the Product in accordance with the procedure specified in the Contract.</w:t>
            </w:r>
          </w:p>
        </w:tc>
        <w:tc>
          <w:tcPr>
            <w:tcW w:w="1714" w:type="dxa"/>
            <w:tcBorders>
              <w:top w:val="single" w:sz="4" w:space="0" w:color="auto"/>
              <w:left w:val="single" w:sz="4" w:space="0" w:color="auto"/>
              <w:right w:val="single" w:sz="4" w:space="0" w:color="auto"/>
            </w:tcBorders>
            <w:shd w:val="clear" w:color="auto" w:fill="auto"/>
          </w:tcPr>
          <w:p w14:paraId="315F3052"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0097EE94"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04B4668F" w14:textId="77777777" w:rsidR="008C021D" w:rsidRPr="00692A0C" w:rsidRDefault="00987DA4" w:rsidP="00544D82">
            <w:pPr>
              <w:pStyle w:val="Other0"/>
              <w:ind w:firstLine="142"/>
              <w:rPr>
                <w:color w:val="auto"/>
                <w:sz w:val="22"/>
              </w:rPr>
            </w:pPr>
            <w:r w:rsidRPr="00692A0C">
              <w:rPr>
                <w:b/>
                <w:color w:val="auto"/>
                <w:sz w:val="22"/>
                <w:lang w:bidi="en-US"/>
              </w:rPr>
              <w:t>7.</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17CF23AA" w14:textId="77777777" w:rsidR="008C021D" w:rsidRPr="00692A0C" w:rsidRDefault="00987DA4" w:rsidP="00544D82">
            <w:pPr>
              <w:pStyle w:val="Other0"/>
              <w:ind w:firstLine="142"/>
              <w:jc w:val="center"/>
              <w:rPr>
                <w:color w:val="auto"/>
                <w:sz w:val="22"/>
              </w:rPr>
            </w:pPr>
            <w:r w:rsidRPr="00692A0C">
              <w:rPr>
                <w:b/>
                <w:color w:val="auto"/>
                <w:sz w:val="22"/>
                <w:lang w:bidi="en-US"/>
              </w:rPr>
              <w:t>Responsibility of the Parties</w:t>
            </w:r>
          </w:p>
        </w:tc>
      </w:tr>
      <w:tr w:rsidR="00692A0C" w:rsidRPr="00692A0C" w14:paraId="1315ACD2"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FA8519F" w14:textId="77777777" w:rsidR="008C021D" w:rsidRPr="00692A0C" w:rsidRDefault="00987DA4" w:rsidP="00544D82">
            <w:pPr>
              <w:pStyle w:val="Other0"/>
              <w:ind w:firstLine="142"/>
              <w:rPr>
                <w:color w:val="auto"/>
                <w:sz w:val="22"/>
              </w:rPr>
            </w:pPr>
            <w:r w:rsidRPr="00692A0C">
              <w:rPr>
                <w:color w:val="auto"/>
                <w:sz w:val="22"/>
                <w:lang w:bidi="en-US"/>
              </w:rPr>
              <w:t>7.1.</w:t>
            </w:r>
          </w:p>
        </w:tc>
        <w:tc>
          <w:tcPr>
            <w:tcW w:w="6802" w:type="dxa"/>
            <w:tcBorders>
              <w:top w:val="single" w:sz="4" w:space="0" w:color="auto"/>
              <w:left w:val="single" w:sz="4" w:space="0" w:color="auto"/>
            </w:tcBorders>
            <w:shd w:val="clear" w:color="auto" w:fill="auto"/>
            <w:vAlign w:val="bottom"/>
          </w:tcPr>
          <w:p w14:paraId="575020E5" w14:textId="77777777" w:rsidR="008C021D" w:rsidRPr="00692A0C" w:rsidRDefault="00987DA4" w:rsidP="00544D82">
            <w:pPr>
              <w:pStyle w:val="Other0"/>
              <w:ind w:firstLine="142"/>
              <w:jc w:val="both"/>
              <w:rPr>
                <w:color w:val="auto"/>
                <w:sz w:val="22"/>
              </w:rPr>
            </w:pPr>
            <w:r w:rsidRPr="00692A0C">
              <w:rPr>
                <w:color w:val="auto"/>
                <w:sz w:val="22"/>
                <w:lang w:bidi="en-US"/>
              </w:rPr>
              <w:t>If the Tenderer fails to comply with the deadline for delivery of the Product specified in Sub-Clause 3.4 of the Technical Proposal, the Contracting Authority shall require the Tenderer to pay a contractual penalty in the amount of one tenth of a percent (0.1 %) of the value of the undelivered Product excluding VAT for each day of delay, but not more than ten per cent (10 %) of the value of the undelivered Product, excluding VAT;</w:t>
            </w:r>
          </w:p>
        </w:tc>
        <w:tc>
          <w:tcPr>
            <w:tcW w:w="1714" w:type="dxa"/>
            <w:tcBorders>
              <w:top w:val="single" w:sz="4" w:space="0" w:color="auto"/>
              <w:left w:val="single" w:sz="4" w:space="0" w:color="auto"/>
              <w:right w:val="single" w:sz="4" w:space="0" w:color="auto"/>
            </w:tcBorders>
            <w:shd w:val="clear" w:color="auto" w:fill="auto"/>
          </w:tcPr>
          <w:p w14:paraId="380AD838"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7A31CAF1"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193AAE9" w14:textId="77777777" w:rsidR="008C021D" w:rsidRPr="00692A0C" w:rsidRDefault="00987DA4" w:rsidP="00544D82">
            <w:pPr>
              <w:pStyle w:val="Other0"/>
              <w:ind w:firstLine="142"/>
              <w:rPr>
                <w:color w:val="auto"/>
                <w:sz w:val="22"/>
              </w:rPr>
            </w:pPr>
            <w:r w:rsidRPr="00692A0C">
              <w:rPr>
                <w:color w:val="auto"/>
                <w:sz w:val="22"/>
                <w:lang w:bidi="en-US"/>
              </w:rPr>
              <w:t>7.2.</w:t>
            </w:r>
          </w:p>
        </w:tc>
        <w:tc>
          <w:tcPr>
            <w:tcW w:w="6802" w:type="dxa"/>
            <w:tcBorders>
              <w:top w:val="single" w:sz="4" w:space="0" w:color="auto"/>
              <w:left w:val="single" w:sz="4" w:space="0" w:color="auto"/>
            </w:tcBorders>
            <w:shd w:val="clear" w:color="auto" w:fill="auto"/>
            <w:vAlign w:val="bottom"/>
          </w:tcPr>
          <w:p w14:paraId="59109671" w14:textId="77777777" w:rsidR="008C021D" w:rsidRPr="00692A0C" w:rsidRDefault="00987DA4" w:rsidP="00544D82">
            <w:pPr>
              <w:pStyle w:val="Other0"/>
              <w:ind w:firstLine="142"/>
              <w:jc w:val="both"/>
              <w:rPr>
                <w:color w:val="auto"/>
                <w:sz w:val="22"/>
              </w:rPr>
            </w:pPr>
            <w:r w:rsidRPr="00692A0C">
              <w:rPr>
                <w:color w:val="auto"/>
                <w:sz w:val="22"/>
                <w:lang w:bidi="en-US"/>
              </w:rPr>
              <w:t>The delay in delivery of the Product shall include the entire period of time that exceeds the term of delivery of the Product specified in Sub-Clause 3.4 of the Technical Proposal until the day when the Tenderer delivers the Product that complies with the requirements of the Contract, its Annex and the regulatory enactments of the Republic of Latvia, and the authorized persons of the Parties shall mutually sign the consignment note for the Product. In the case referred to in Sub-Clause 3.8 of the Technical Proposal, the period from the date of delivery of the Product to the date of sending the claim shall not be included in the delay in the Product’s delivery.</w:t>
            </w:r>
          </w:p>
        </w:tc>
        <w:tc>
          <w:tcPr>
            <w:tcW w:w="1714" w:type="dxa"/>
            <w:tcBorders>
              <w:top w:val="single" w:sz="4" w:space="0" w:color="auto"/>
              <w:left w:val="single" w:sz="4" w:space="0" w:color="auto"/>
              <w:right w:val="single" w:sz="4" w:space="0" w:color="auto"/>
            </w:tcBorders>
            <w:shd w:val="clear" w:color="auto" w:fill="auto"/>
          </w:tcPr>
          <w:p w14:paraId="6C68592B"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5743D58D"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343775C" w14:textId="77777777" w:rsidR="008C021D" w:rsidRPr="00692A0C" w:rsidRDefault="00987DA4" w:rsidP="00544D82">
            <w:pPr>
              <w:pStyle w:val="Other0"/>
              <w:ind w:firstLine="142"/>
              <w:rPr>
                <w:color w:val="auto"/>
                <w:sz w:val="22"/>
              </w:rPr>
            </w:pPr>
            <w:r w:rsidRPr="00692A0C">
              <w:rPr>
                <w:color w:val="auto"/>
                <w:sz w:val="22"/>
                <w:lang w:bidi="en-US"/>
              </w:rPr>
              <w:t>7.3.</w:t>
            </w:r>
          </w:p>
        </w:tc>
        <w:tc>
          <w:tcPr>
            <w:tcW w:w="6802" w:type="dxa"/>
            <w:tcBorders>
              <w:top w:val="single" w:sz="4" w:space="0" w:color="auto"/>
              <w:left w:val="single" w:sz="4" w:space="0" w:color="auto"/>
            </w:tcBorders>
            <w:shd w:val="clear" w:color="auto" w:fill="auto"/>
            <w:vAlign w:val="bottom"/>
          </w:tcPr>
          <w:p w14:paraId="2E46EF59" w14:textId="77777777" w:rsidR="008C021D" w:rsidRPr="00692A0C" w:rsidRDefault="00987DA4" w:rsidP="00544D82">
            <w:pPr>
              <w:pStyle w:val="Other0"/>
              <w:ind w:firstLine="142"/>
              <w:jc w:val="both"/>
              <w:rPr>
                <w:color w:val="auto"/>
                <w:sz w:val="22"/>
              </w:rPr>
            </w:pPr>
            <w:r w:rsidRPr="00692A0C">
              <w:rPr>
                <w:color w:val="auto"/>
                <w:sz w:val="22"/>
                <w:lang w:bidi="en-US"/>
              </w:rPr>
              <w:t xml:space="preserve">If the Tenderer refuses to deliver the Product after the conclusion of the Contract, the Contracting Authority shall require the Tenderer to pay a contractual penalty in the amount of EUR 300 (three hundred </w:t>
            </w:r>
            <w:r w:rsidRPr="00692A0C">
              <w:rPr>
                <w:i/>
                <w:color w:val="auto"/>
                <w:sz w:val="22"/>
                <w:lang w:bidi="en-US"/>
              </w:rPr>
              <w:t>euros</w:t>
            </w:r>
            <w:r w:rsidRPr="00692A0C">
              <w:rPr>
                <w:color w:val="auto"/>
                <w:sz w:val="22"/>
                <w:lang w:bidi="en-US"/>
              </w:rPr>
              <w:t>).</w:t>
            </w:r>
          </w:p>
        </w:tc>
        <w:tc>
          <w:tcPr>
            <w:tcW w:w="1714" w:type="dxa"/>
            <w:tcBorders>
              <w:top w:val="single" w:sz="4" w:space="0" w:color="auto"/>
              <w:left w:val="single" w:sz="4" w:space="0" w:color="auto"/>
              <w:right w:val="single" w:sz="4" w:space="0" w:color="auto"/>
            </w:tcBorders>
            <w:shd w:val="clear" w:color="auto" w:fill="auto"/>
          </w:tcPr>
          <w:p w14:paraId="7258E486"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416DEFBD"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60645936" w14:textId="77777777" w:rsidR="008C021D" w:rsidRPr="00692A0C" w:rsidRDefault="00987DA4" w:rsidP="00544D82">
            <w:pPr>
              <w:pStyle w:val="Other0"/>
              <w:ind w:firstLine="142"/>
              <w:rPr>
                <w:color w:val="auto"/>
                <w:sz w:val="22"/>
              </w:rPr>
            </w:pPr>
            <w:r w:rsidRPr="00692A0C">
              <w:rPr>
                <w:color w:val="auto"/>
                <w:sz w:val="22"/>
                <w:lang w:bidi="en-US"/>
              </w:rPr>
              <w:t>7.4.</w:t>
            </w:r>
          </w:p>
        </w:tc>
        <w:tc>
          <w:tcPr>
            <w:tcW w:w="6802" w:type="dxa"/>
            <w:tcBorders>
              <w:top w:val="single" w:sz="4" w:space="0" w:color="auto"/>
              <w:left w:val="single" w:sz="4" w:space="0" w:color="auto"/>
              <w:bottom w:val="single" w:sz="4" w:space="0" w:color="auto"/>
            </w:tcBorders>
            <w:shd w:val="clear" w:color="auto" w:fill="auto"/>
            <w:vAlign w:val="bottom"/>
          </w:tcPr>
          <w:p w14:paraId="3E14ED97" w14:textId="305DA0A1" w:rsidR="008C021D" w:rsidRPr="00692A0C" w:rsidRDefault="00987DA4" w:rsidP="00544D82">
            <w:pPr>
              <w:pStyle w:val="Other0"/>
              <w:tabs>
                <w:tab w:val="left" w:pos="1071"/>
                <w:tab w:val="left" w:pos="2314"/>
                <w:tab w:val="left" w:pos="3092"/>
                <w:tab w:val="left" w:pos="4225"/>
                <w:tab w:val="left" w:pos="5415"/>
              </w:tabs>
              <w:ind w:firstLine="142"/>
              <w:jc w:val="both"/>
              <w:rPr>
                <w:color w:val="auto"/>
                <w:sz w:val="22"/>
              </w:rPr>
            </w:pPr>
            <w:r w:rsidRPr="00692A0C">
              <w:rPr>
                <w:color w:val="auto"/>
                <w:sz w:val="22"/>
                <w:lang w:bidi="en-US"/>
              </w:rPr>
              <w:t>If the Tenderer fails to comply with the deadline for elimination of defects of the Product specified in Sub-Clause 4.4 of the Technical Proposal during the warranty period of the Product specified in Sub-Clause 4.2 of the Technical Proposal, the Contracting Authority shall require the Tenderer to pay a contractual penalty of one tenth of a percent (0.1%)</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43EBA035" w14:textId="77777777" w:rsidR="008C021D" w:rsidRPr="00692A0C" w:rsidRDefault="008C021D" w:rsidP="00544D82">
            <w:pPr>
              <w:ind w:firstLine="142"/>
              <w:rPr>
                <w:rFonts w:ascii="Times New Roman" w:hAnsi="Times New Roman" w:cs="Times New Roman"/>
                <w:color w:val="auto"/>
                <w:sz w:val="22"/>
                <w:szCs w:val="10"/>
              </w:rPr>
            </w:pPr>
          </w:p>
        </w:tc>
      </w:tr>
    </w:tbl>
    <w:p w14:paraId="31930160" w14:textId="77777777" w:rsidR="008C021D" w:rsidRPr="00692A0C" w:rsidRDefault="00987DA4" w:rsidP="00544D82">
      <w:pPr>
        <w:spacing w:line="1" w:lineRule="exact"/>
        <w:ind w:firstLine="142"/>
        <w:rPr>
          <w:rFonts w:ascii="Times New Roman" w:hAnsi="Times New Roman" w:cs="Times New Roman"/>
          <w:color w:val="auto"/>
          <w:sz w:val="2"/>
          <w:szCs w:val="2"/>
        </w:rPr>
      </w:pPr>
      <w:r w:rsidRPr="00692A0C">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13DE2E2B"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6FA87FF0" w14:textId="77777777" w:rsidR="008C021D" w:rsidRPr="00692A0C" w:rsidRDefault="00987DA4" w:rsidP="00544D82">
            <w:pPr>
              <w:pStyle w:val="Other0"/>
              <w:ind w:firstLine="142"/>
              <w:jc w:val="center"/>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2E40FFA4" w14:textId="77777777" w:rsidR="008C021D" w:rsidRPr="00692A0C" w:rsidRDefault="00987DA4" w:rsidP="00544D82">
            <w:pPr>
              <w:pStyle w:val="Other0"/>
              <w:ind w:firstLine="142"/>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0E9C0E53" w14:textId="77777777" w:rsidR="008C021D" w:rsidRPr="00692A0C" w:rsidRDefault="00987DA4" w:rsidP="00544D82">
            <w:pPr>
              <w:pStyle w:val="Other0"/>
              <w:ind w:firstLine="142"/>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68706AAE" w14:textId="77777777" w:rsidTr="00692A0C">
        <w:trPr>
          <w:trHeight w:val="20"/>
          <w:jc w:val="center"/>
        </w:trPr>
        <w:tc>
          <w:tcPr>
            <w:tcW w:w="715" w:type="dxa"/>
            <w:tcBorders>
              <w:top w:val="single" w:sz="4" w:space="0" w:color="auto"/>
              <w:left w:val="single" w:sz="4" w:space="0" w:color="auto"/>
            </w:tcBorders>
            <w:shd w:val="clear" w:color="auto" w:fill="auto"/>
          </w:tcPr>
          <w:p w14:paraId="4D9DDAF2" w14:textId="77777777" w:rsidR="008C021D" w:rsidRPr="00692A0C" w:rsidRDefault="008C021D" w:rsidP="00544D82">
            <w:pPr>
              <w:ind w:firstLine="142"/>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3BE56003" w14:textId="3ADBEE74" w:rsidR="008C021D" w:rsidRPr="00692A0C" w:rsidRDefault="00987DA4" w:rsidP="00544D82">
            <w:pPr>
              <w:pStyle w:val="Other0"/>
              <w:ind w:firstLine="142"/>
              <w:jc w:val="both"/>
              <w:rPr>
                <w:color w:val="auto"/>
                <w:sz w:val="22"/>
              </w:rPr>
            </w:pPr>
            <w:r w:rsidRPr="00692A0C">
              <w:rPr>
                <w:color w:val="auto"/>
                <w:sz w:val="22"/>
                <w:lang w:bidi="en-US"/>
              </w:rPr>
              <w:t>of the Product’s value for which defects have been found, excluding VAT, for each day of delay, but not more than ten per cent (10%) of the Product’s value for which the defects have been found, excluding VAT;</w:t>
            </w:r>
          </w:p>
        </w:tc>
        <w:tc>
          <w:tcPr>
            <w:tcW w:w="1714" w:type="dxa"/>
            <w:tcBorders>
              <w:top w:val="single" w:sz="4" w:space="0" w:color="auto"/>
              <w:left w:val="single" w:sz="4" w:space="0" w:color="auto"/>
              <w:right w:val="single" w:sz="4" w:space="0" w:color="auto"/>
            </w:tcBorders>
            <w:shd w:val="clear" w:color="auto" w:fill="auto"/>
          </w:tcPr>
          <w:p w14:paraId="69A134B8"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65E0839C"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3BB98E5F" w14:textId="77777777" w:rsidR="008C021D" w:rsidRPr="00692A0C" w:rsidRDefault="00987DA4" w:rsidP="00544D82">
            <w:pPr>
              <w:pStyle w:val="Other0"/>
              <w:ind w:firstLine="142"/>
              <w:rPr>
                <w:color w:val="auto"/>
                <w:sz w:val="22"/>
              </w:rPr>
            </w:pPr>
            <w:r w:rsidRPr="00692A0C">
              <w:rPr>
                <w:color w:val="auto"/>
                <w:sz w:val="22"/>
                <w:lang w:bidi="en-US"/>
              </w:rPr>
              <w:t>7.5.</w:t>
            </w:r>
          </w:p>
        </w:tc>
        <w:tc>
          <w:tcPr>
            <w:tcW w:w="6802" w:type="dxa"/>
            <w:tcBorders>
              <w:top w:val="single" w:sz="4" w:space="0" w:color="auto"/>
              <w:left w:val="single" w:sz="4" w:space="0" w:color="auto"/>
            </w:tcBorders>
            <w:shd w:val="clear" w:color="auto" w:fill="auto"/>
            <w:vAlign w:val="bottom"/>
          </w:tcPr>
          <w:p w14:paraId="5897A156" w14:textId="74BABC6F" w:rsidR="008C021D" w:rsidRPr="00692A0C" w:rsidRDefault="00987DA4" w:rsidP="00544D82">
            <w:pPr>
              <w:pStyle w:val="Other0"/>
              <w:ind w:firstLine="142"/>
              <w:jc w:val="both"/>
              <w:rPr>
                <w:color w:val="auto"/>
                <w:sz w:val="22"/>
              </w:rPr>
            </w:pPr>
            <w:r w:rsidRPr="00692A0C">
              <w:rPr>
                <w:color w:val="auto"/>
                <w:sz w:val="22"/>
                <w:lang w:bidi="en-US"/>
              </w:rPr>
              <w:t>If the Contracting Authority fails to pay for the Product delivered and accepted by the Contracting Authority within the term specified in Sub-Clause 6.1 of the Technical Proposal, the Tenderer shall request the Contracting Authority to pay a contractual penalty in the amount of one-tenth of a percent (0.1%) of the value of the delivered but unpaid Product, excluding VAT, respectively, for each day of late payment. The contractual penalty calculated in accordance with this sub-clause may not exceed ten percent (10%) of the amount of late payment without VAT.</w:t>
            </w:r>
          </w:p>
        </w:tc>
        <w:tc>
          <w:tcPr>
            <w:tcW w:w="1714" w:type="dxa"/>
            <w:tcBorders>
              <w:top w:val="single" w:sz="4" w:space="0" w:color="auto"/>
              <w:left w:val="single" w:sz="4" w:space="0" w:color="auto"/>
              <w:right w:val="single" w:sz="4" w:space="0" w:color="auto"/>
            </w:tcBorders>
            <w:shd w:val="clear" w:color="auto" w:fill="auto"/>
          </w:tcPr>
          <w:p w14:paraId="4C153D61"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483A65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125DB8C" w14:textId="77777777" w:rsidR="008C021D" w:rsidRPr="00692A0C" w:rsidRDefault="00987DA4" w:rsidP="00544D82">
            <w:pPr>
              <w:pStyle w:val="Other0"/>
              <w:ind w:firstLine="142"/>
              <w:rPr>
                <w:color w:val="auto"/>
                <w:sz w:val="22"/>
              </w:rPr>
            </w:pPr>
            <w:r w:rsidRPr="00692A0C">
              <w:rPr>
                <w:color w:val="auto"/>
                <w:sz w:val="22"/>
                <w:lang w:bidi="en-US"/>
              </w:rPr>
              <w:t>7.6.</w:t>
            </w:r>
          </w:p>
        </w:tc>
        <w:tc>
          <w:tcPr>
            <w:tcW w:w="6802" w:type="dxa"/>
            <w:tcBorders>
              <w:top w:val="single" w:sz="4" w:space="0" w:color="auto"/>
              <w:left w:val="single" w:sz="4" w:space="0" w:color="auto"/>
            </w:tcBorders>
            <w:shd w:val="clear" w:color="auto" w:fill="auto"/>
            <w:vAlign w:val="bottom"/>
          </w:tcPr>
          <w:p w14:paraId="54648EEE" w14:textId="77777777" w:rsidR="008C021D" w:rsidRPr="00692A0C" w:rsidRDefault="00987DA4" w:rsidP="00544D82">
            <w:pPr>
              <w:pStyle w:val="Other0"/>
              <w:ind w:firstLine="142"/>
              <w:jc w:val="both"/>
              <w:rPr>
                <w:color w:val="auto"/>
                <w:sz w:val="22"/>
              </w:rPr>
            </w:pPr>
            <w:r w:rsidRPr="00692A0C">
              <w:rPr>
                <w:color w:val="auto"/>
                <w:sz w:val="22"/>
                <w:lang w:bidi="en-US"/>
              </w:rPr>
              <w:t>For failure to comply with the confidentiality conditions specified in Clause 8.1 of the Technical Proposal, the Contracting Authority shall require the Tenderer to pay a contractual penalty in the amount of EUR 100.00 (one hundred euros and 00 cents) for each such case.</w:t>
            </w:r>
          </w:p>
        </w:tc>
        <w:tc>
          <w:tcPr>
            <w:tcW w:w="1714" w:type="dxa"/>
            <w:tcBorders>
              <w:top w:val="single" w:sz="4" w:space="0" w:color="auto"/>
              <w:left w:val="single" w:sz="4" w:space="0" w:color="auto"/>
              <w:right w:val="single" w:sz="4" w:space="0" w:color="auto"/>
            </w:tcBorders>
            <w:shd w:val="clear" w:color="auto" w:fill="auto"/>
          </w:tcPr>
          <w:p w14:paraId="30CC3114"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54664DEC"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990CB17" w14:textId="77777777" w:rsidR="008C021D" w:rsidRPr="00692A0C" w:rsidRDefault="00987DA4" w:rsidP="00544D82">
            <w:pPr>
              <w:pStyle w:val="Other0"/>
              <w:ind w:firstLine="142"/>
              <w:rPr>
                <w:color w:val="auto"/>
                <w:sz w:val="22"/>
              </w:rPr>
            </w:pPr>
            <w:r w:rsidRPr="00692A0C">
              <w:rPr>
                <w:color w:val="auto"/>
                <w:sz w:val="22"/>
                <w:lang w:bidi="en-US"/>
              </w:rPr>
              <w:t>7.7.</w:t>
            </w:r>
          </w:p>
        </w:tc>
        <w:tc>
          <w:tcPr>
            <w:tcW w:w="6802" w:type="dxa"/>
            <w:tcBorders>
              <w:top w:val="single" w:sz="4" w:space="0" w:color="auto"/>
              <w:left w:val="single" w:sz="4" w:space="0" w:color="auto"/>
            </w:tcBorders>
            <w:shd w:val="clear" w:color="auto" w:fill="auto"/>
            <w:vAlign w:val="bottom"/>
          </w:tcPr>
          <w:p w14:paraId="72CC24BE" w14:textId="77777777" w:rsidR="008C021D" w:rsidRPr="00692A0C" w:rsidRDefault="00987DA4" w:rsidP="00544D82">
            <w:pPr>
              <w:pStyle w:val="Other0"/>
              <w:ind w:firstLine="142"/>
              <w:jc w:val="both"/>
              <w:rPr>
                <w:color w:val="auto"/>
                <w:sz w:val="22"/>
              </w:rPr>
            </w:pPr>
            <w:r w:rsidRPr="00692A0C">
              <w:rPr>
                <w:color w:val="auto"/>
                <w:sz w:val="22"/>
                <w:lang w:bidi="en-US"/>
              </w:rPr>
              <w:t>In the event of a delay in the performance of any obligation under the Contract, the contractual penalty shall be calculated for the period starting on the day following the deadline for performance of the obligation specified in the Contract and including the date on which the obligation was fulfilled.</w:t>
            </w:r>
          </w:p>
        </w:tc>
        <w:tc>
          <w:tcPr>
            <w:tcW w:w="1714" w:type="dxa"/>
            <w:tcBorders>
              <w:top w:val="single" w:sz="4" w:space="0" w:color="auto"/>
              <w:left w:val="single" w:sz="4" w:space="0" w:color="auto"/>
              <w:right w:val="single" w:sz="4" w:space="0" w:color="auto"/>
            </w:tcBorders>
            <w:shd w:val="clear" w:color="auto" w:fill="auto"/>
          </w:tcPr>
          <w:p w14:paraId="1CAA82BD"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4D1A6C0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3C83896" w14:textId="77777777" w:rsidR="008C021D" w:rsidRPr="00692A0C" w:rsidRDefault="00987DA4" w:rsidP="00544D82">
            <w:pPr>
              <w:pStyle w:val="Other0"/>
              <w:ind w:firstLine="142"/>
              <w:rPr>
                <w:color w:val="auto"/>
                <w:sz w:val="22"/>
              </w:rPr>
            </w:pPr>
            <w:r w:rsidRPr="00692A0C">
              <w:rPr>
                <w:color w:val="auto"/>
                <w:sz w:val="22"/>
                <w:lang w:bidi="en-US"/>
              </w:rPr>
              <w:t>7.8.</w:t>
            </w:r>
          </w:p>
        </w:tc>
        <w:tc>
          <w:tcPr>
            <w:tcW w:w="6802" w:type="dxa"/>
            <w:tcBorders>
              <w:top w:val="single" w:sz="4" w:space="0" w:color="auto"/>
              <w:left w:val="single" w:sz="4" w:space="0" w:color="auto"/>
            </w:tcBorders>
            <w:shd w:val="clear" w:color="auto" w:fill="auto"/>
            <w:vAlign w:val="bottom"/>
          </w:tcPr>
          <w:p w14:paraId="632FDB3C" w14:textId="77777777" w:rsidR="008C021D" w:rsidRPr="00692A0C" w:rsidRDefault="00987DA4" w:rsidP="00544D82">
            <w:pPr>
              <w:pStyle w:val="Other0"/>
              <w:ind w:firstLine="142"/>
              <w:jc w:val="both"/>
              <w:rPr>
                <w:color w:val="auto"/>
                <w:sz w:val="22"/>
              </w:rPr>
            </w:pPr>
            <w:r w:rsidRPr="00692A0C">
              <w:rPr>
                <w:color w:val="auto"/>
                <w:sz w:val="22"/>
                <w:lang w:bidi="en-US"/>
              </w:rPr>
              <w:t xml:space="preserve">The Parties undertake to compensate for direct or indirect losses caused to the other Party, if such have occurred </w:t>
            </w:r>
            <w:proofErr w:type="gramStart"/>
            <w:r w:rsidRPr="00692A0C">
              <w:rPr>
                <w:color w:val="auto"/>
                <w:sz w:val="22"/>
                <w:lang w:bidi="en-US"/>
              </w:rPr>
              <w:t>as a result of</w:t>
            </w:r>
            <w:proofErr w:type="gramEnd"/>
            <w:r w:rsidRPr="00692A0C">
              <w:rPr>
                <w:color w:val="auto"/>
                <w:sz w:val="22"/>
                <w:lang w:bidi="en-US"/>
              </w:rPr>
              <w:t xml:space="preserve"> unlawful and illegal actions caused by the damage, the fact of existence of damages, the amount of damages, as well as the causal relationship between the illegal act and the damage caused have been established and proved.</w:t>
            </w:r>
          </w:p>
        </w:tc>
        <w:tc>
          <w:tcPr>
            <w:tcW w:w="1714" w:type="dxa"/>
            <w:tcBorders>
              <w:top w:val="single" w:sz="4" w:space="0" w:color="auto"/>
              <w:left w:val="single" w:sz="4" w:space="0" w:color="auto"/>
              <w:right w:val="single" w:sz="4" w:space="0" w:color="auto"/>
            </w:tcBorders>
            <w:shd w:val="clear" w:color="auto" w:fill="auto"/>
          </w:tcPr>
          <w:p w14:paraId="3DFA79AB"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1CCD102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09AF8A16" w14:textId="77777777" w:rsidR="008C021D" w:rsidRPr="00692A0C" w:rsidRDefault="00987DA4" w:rsidP="00544D82">
            <w:pPr>
              <w:pStyle w:val="Other0"/>
              <w:ind w:firstLine="142"/>
              <w:rPr>
                <w:color w:val="auto"/>
                <w:sz w:val="22"/>
              </w:rPr>
            </w:pPr>
            <w:r w:rsidRPr="00692A0C">
              <w:rPr>
                <w:color w:val="auto"/>
                <w:sz w:val="22"/>
                <w:lang w:bidi="en-US"/>
              </w:rPr>
              <w:t>7.9.</w:t>
            </w:r>
          </w:p>
        </w:tc>
        <w:tc>
          <w:tcPr>
            <w:tcW w:w="6802" w:type="dxa"/>
            <w:tcBorders>
              <w:top w:val="single" w:sz="4" w:space="0" w:color="auto"/>
              <w:left w:val="single" w:sz="4" w:space="0" w:color="auto"/>
            </w:tcBorders>
            <w:shd w:val="clear" w:color="auto" w:fill="auto"/>
            <w:vAlign w:val="bottom"/>
          </w:tcPr>
          <w:p w14:paraId="2E51284A" w14:textId="77777777" w:rsidR="008C021D" w:rsidRPr="00692A0C" w:rsidRDefault="00987DA4" w:rsidP="00544D82">
            <w:pPr>
              <w:pStyle w:val="Other0"/>
              <w:ind w:firstLine="142"/>
              <w:jc w:val="both"/>
              <w:rPr>
                <w:color w:val="auto"/>
                <w:sz w:val="22"/>
              </w:rPr>
            </w:pPr>
            <w:r w:rsidRPr="00692A0C">
              <w:rPr>
                <w:color w:val="auto"/>
                <w:sz w:val="22"/>
                <w:lang w:bidi="en-US"/>
              </w:rPr>
              <w:t>Payment of the contractual penalty shall not exempt the Parties from fulfilment of other obligations of the Contract.</w:t>
            </w:r>
          </w:p>
        </w:tc>
        <w:tc>
          <w:tcPr>
            <w:tcW w:w="1714" w:type="dxa"/>
            <w:tcBorders>
              <w:top w:val="single" w:sz="4" w:space="0" w:color="auto"/>
              <w:left w:val="single" w:sz="4" w:space="0" w:color="auto"/>
              <w:right w:val="single" w:sz="4" w:space="0" w:color="auto"/>
            </w:tcBorders>
            <w:shd w:val="clear" w:color="auto" w:fill="auto"/>
          </w:tcPr>
          <w:p w14:paraId="7A835E7E"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46F5D996" w14:textId="77777777" w:rsidTr="00692A0C">
        <w:trPr>
          <w:trHeight w:val="20"/>
          <w:jc w:val="center"/>
        </w:trPr>
        <w:tc>
          <w:tcPr>
            <w:tcW w:w="715" w:type="dxa"/>
            <w:tcBorders>
              <w:top w:val="single" w:sz="4" w:space="0" w:color="auto"/>
              <w:left w:val="single" w:sz="4" w:space="0" w:color="auto"/>
            </w:tcBorders>
            <w:shd w:val="clear" w:color="auto" w:fill="D9D9D9"/>
            <w:vAlign w:val="center"/>
          </w:tcPr>
          <w:p w14:paraId="01F12566" w14:textId="77777777" w:rsidR="008C021D" w:rsidRPr="00692A0C" w:rsidRDefault="00987DA4" w:rsidP="00544D82">
            <w:pPr>
              <w:pStyle w:val="Other0"/>
              <w:ind w:firstLine="142"/>
              <w:rPr>
                <w:color w:val="auto"/>
                <w:sz w:val="22"/>
              </w:rPr>
            </w:pPr>
            <w:r w:rsidRPr="00692A0C">
              <w:rPr>
                <w:b/>
                <w:color w:val="auto"/>
                <w:sz w:val="22"/>
                <w:lang w:bidi="en-US"/>
              </w:rPr>
              <w:t>8.</w:t>
            </w:r>
          </w:p>
        </w:tc>
        <w:tc>
          <w:tcPr>
            <w:tcW w:w="8516" w:type="dxa"/>
            <w:gridSpan w:val="2"/>
            <w:tcBorders>
              <w:top w:val="single" w:sz="4" w:space="0" w:color="auto"/>
              <w:left w:val="single" w:sz="4" w:space="0" w:color="auto"/>
              <w:right w:val="single" w:sz="4" w:space="0" w:color="auto"/>
            </w:tcBorders>
            <w:shd w:val="clear" w:color="auto" w:fill="D9D9D9"/>
            <w:vAlign w:val="center"/>
          </w:tcPr>
          <w:p w14:paraId="1B34783F" w14:textId="77777777" w:rsidR="008C021D" w:rsidRPr="00692A0C" w:rsidRDefault="00987DA4" w:rsidP="00544D82">
            <w:pPr>
              <w:pStyle w:val="Other0"/>
              <w:ind w:firstLine="142"/>
              <w:jc w:val="center"/>
              <w:rPr>
                <w:color w:val="auto"/>
                <w:sz w:val="22"/>
              </w:rPr>
            </w:pPr>
            <w:r w:rsidRPr="00692A0C">
              <w:rPr>
                <w:b/>
                <w:color w:val="auto"/>
                <w:sz w:val="22"/>
                <w:lang w:bidi="en-US"/>
              </w:rPr>
              <w:t>Non-disclosure</w:t>
            </w:r>
          </w:p>
        </w:tc>
      </w:tr>
      <w:tr w:rsidR="00692A0C" w:rsidRPr="00692A0C" w14:paraId="6D68C9C7"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0A93205" w14:textId="77777777" w:rsidR="008C021D" w:rsidRPr="00692A0C" w:rsidRDefault="00987DA4" w:rsidP="00544D82">
            <w:pPr>
              <w:pStyle w:val="Other0"/>
              <w:ind w:firstLine="142"/>
              <w:rPr>
                <w:color w:val="auto"/>
                <w:sz w:val="22"/>
              </w:rPr>
            </w:pPr>
            <w:r w:rsidRPr="00692A0C">
              <w:rPr>
                <w:color w:val="auto"/>
                <w:sz w:val="22"/>
                <w:lang w:bidi="en-US"/>
              </w:rPr>
              <w:t>8.1.</w:t>
            </w:r>
          </w:p>
        </w:tc>
        <w:tc>
          <w:tcPr>
            <w:tcW w:w="6802" w:type="dxa"/>
            <w:tcBorders>
              <w:top w:val="single" w:sz="4" w:space="0" w:color="auto"/>
              <w:left w:val="single" w:sz="4" w:space="0" w:color="auto"/>
            </w:tcBorders>
            <w:shd w:val="clear" w:color="auto" w:fill="auto"/>
            <w:vAlign w:val="bottom"/>
          </w:tcPr>
          <w:p w14:paraId="55F0E48C" w14:textId="77777777" w:rsidR="008C021D" w:rsidRPr="00692A0C" w:rsidRDefault="00987DA4" w:rsidP="00544D82">
            <w:pPr>
              <w:pStyle w:val="Other0"/>
              <w:ind w:firstLine="142"/>
              <w:jc w:val="both"/>
              <w:rPr>
                <w:color w:val="auto"/>
                <w:sz w:val="22"/>
              </w:rPr>
            </w:pPr>
            <w:r w:rsidRPr="00692A0C">
              <w:rPr>
                <w:color w:val="auto"/>
                <w:sz w:val="22"/>
                <w:lang w:bidi="en-US"/>
              </w:rPr>
              <w:t xml:space="preserve">For the entire period of the Tenderer’s cooperation, as well as thereafter, the Tenderer undertakes not to disclose to third parties technical, </w:t>
            </w:r>
            <w:proofErr w:type="gramStart"/>
            <w:r w:rsidRPr="00692A0C">
              <w:rPr>
                <w:color w:val="auto"/>
                <w:sz w:val="22"/>
                <w:lang w:bidi="en-US"/>
              </w:rPr>
              <w:t>financial</w:t>
            </w:r>
            <w:proofErr w:type="gramEnd"/>
            <w:r w:rsidRPr="00692A0C">
              <w:rPr>
                <w:color w:val="auto"/>
                <w:sz w:val="22"/>
                <w:lang w:bidi="en-US"/>
              </w:rPr>
              <w:t xml:space="preserve"> and other information about the Contracting Authority obtained in connection with the performance of the Contract, as well as information related to the Product delivered to the Contracting Authority. All information provided by the Customer to the Tenderer in connection with the performance of the Contract, as well as during the performance of the Contract, shall be considered undisclosed and may not be disclosed or made publicly available without the written consent of the Customer.</w:t>
            </w:r>
          </w:p>
        </w:tc>
        <w:tc>
          <w:tcPr>
            <w:tcW w:w="1714" w:type="dxa"/>
            <w:tcBorders>
              <w:top w:val="single" w:sz="4" w:space="0" w:color="auto"/>
              <w:left w:val="single" w:sz="4" w:space="0" w:color="auto"/>
              <w:right w:val="single" w:sz="4" w:space="0" w:color="auto"/>
            </w:tcBorders>
            <w:shd w:val="clear" w:color="auto" w:fill="auto"/>
          </w:tcPr>
          <w:p w14:paraId="157CBCEF"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3472915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6811D6E5" w14:textId="77777777" w:rsidR="008C021D" w:rsidRPr="00692A0C" w:rsidRDefault="00987DA4" w:rsidP="00544D82">
            <w:pPr>
              <w:pStyle w:val="Other0"/>
              <w:ind w:firstLine="142"/>
              <w:rPr>
                <w:color w:val="auto"/>
                <w:sz w:val="22"/>
              </w:rPr>
            </w:pPr>
            <w:r w:rsidRPr="00692A0C">
              <w:rPr>
                <w:color w:val="auto"/>
                <w:sz w:val="22"/>
                <w:lang w:bidi="en-US"/>
              </w:rPr>
              <w:t>8.2.</w:t>
            </w:r>
          </w:p>
        </w:tc>
        <w:tc>
          <w:tcPr>
            <w:tcW w:w="6802" w:type="dxa"/>
            <w:tcBorders>
              <w:top w:val="single" w:sz="4" w:space="0" w:color="auto"/>
              <w:left w:val="single" w:sz="4" w:space="0" w:color="auto"/>
            </w:tcBorders>
            <w:shd w:val="clear" w:color="auto" w:fill="auto"/>
            <w:vAlign w:val="bottom"/>
          </w:tcPr>
          <w:p w14:paraId="0F6DF5EC" w14:textId="77777777" w:rsidR="008C021D" w:rsidRPr="00692A0C" w:rsidRDefault="00987DA4" w:rsidP="00544D82">
            <w:pPr>
              <w:pStyle w:val="Other0"/>
              <w:ind w:firstLine="142"/>
              <w:jc w:val="both"/>
              <w:rPr>
                <w:color w:val="auto"/>
                <w:sz w:val="22"/>
              </w:rPr>
            </w:pPr>
            <w:r w:rsidRPr="00692A0C">
              <w:rPr>
                <w:color w:val="auto"/>
                <w:sz w:val="22"/>
                <w:lang w:bidi="en-US"/>
              </w:rPr>
              <w:t>The above-mentioned information shall not be considered undisclosed if it has become publicly available in accordance with the requirements laid down in the laws and regulations of the Republic of Latvia (included in the reports and reports of a public nature prepared by the administration and accounting of the Parties, etc.) or if the information is requested by the institutions or organizations specified in the laws and regulations in force in the Republic of Latvia, which have a legal right to it.</w:t>
            </w:r>
          </w:p>
        </w:tc>
        <w:tc>
          <w:tcPr>
            <w:tcW w:w="1714" w:type="dxa"/>
            <w:tcBorders>
              <w:top w:val="single" w:sz="4" w:space="0" w:color="auto"/>
              <w:left w:val="single" w:sz="4" w:space="0" w:color="auto"/>
              <w:right w:val="single" w:sz="4" w:space="0" w:color="auto"/>
            </w:tcBorders>
            <w:shd w:val="clear" w:color="auto" w:fill="auto"/>
          </w:tcPr>
          <w:p w14:paraId="08801356"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1DFE6499"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2A3EEBA2" w14:textId="77777777" w:rsidR="008C021D" w:rsidRPr="00692A0C" w:rsidRDefault="00987DA4" w:rsidP="00544D82">
            <w:pPr>
              <w:pStyle w:val="Other0"/>
              <w:ind w:firstLine="142"/>
              <w:rPr>
                <w:color w:val="auto"/>
                <w:sz w:val="22"/>
              </w:rPr>
            </w:pPr>
            <w:r w:rsidRPr="00692A0C">
              <w:rPr>
                <w:color w:val="auto"/>
                <w:sz w:val="22"/>
                <w:lang w:bidi="en-US"/>
              </w:rPr>
              <w:t>8.3.</w:t>
            </w:r>
          </w:p>
        </w:tc>
        <w:tc>
          <w:tcPr>
            <w:tcW w:w="6802" w:type="dxa"/>
            <w:tcBorders>
              <w:top w:val="single" w:sz="4" w:space="0" w:color="auto"/>
              <w:left w:val="single" w:sz="4" w:space="0" w:color="auto"/>
              <w:bottom w:val="single" w:sz="4" w:space="0" w:color="auto"/>
            </w:tcBorders>
            <w:shd w:val="clear" w:color="auto" w:fill="auto"/>
            <w:vAlign w:val="bottom"/>
          </w:tcPr>
          <w:p w14:paraId="4AE279B2" w14:textId="77777777" w:rsidR="008C021D" w:rsidRPr="00692A0C" w:rsidRDefault="00987DA4" w:rsidP="00544D82">
            <w:pPr>
              <w:pStyle w:val="Other0"/>
              <w:ind w:firstLine="142"/>
              <w:jc w:val="both"/>
              <w:rPr>
                <w:color w:val="auto"/>
                <w:sz w:val="22"/>
              </w:rPr>
            </w:pPr>
            <w:r w:rsidRPr="00692A0C">
              <w:rPr>
                <w:color w:val="auto"/>
                <w:sz w:val="22"/>
                <w:lang w:bidi="en-US"/>
              </w:rPr>
              <w:t>Under the Contract, the Parties shall deem the disclosure of information to be unlawful if it’s transferred orally, in writing, electronically or in any other technical way, copied, reproduced, or copied to data mediums,</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D638551" w14:textId="77777777" w:rsidR="008C021D" w:rsidRPr="00692A0C" w:rsidRDefault="008C021D" w:rsidP="00544D82">
            <w:pPr>
              <w:ind w:firstLine="142"/>
              <w:rPr>
                <w:rFonts w:ascii="Times New Roman" w:hAnsi="Times New Roman" w:cs="Times New Roman"/>
                <w:color w:val="auto"/>
                <w:sz w:val="22"/>
                <w:szCs w:val="10"/>
              </w:rPr>
            </w:pPr>
          </w:p>
        </w:tc>
      </w:tr>
    </w:tbl>
    <w:p w14:paraId="4365F1E9" w14:textId="77777777" w:rsidR="008C021D" w:rsidRPr="00692A0C" w:rsidRDefault="00987DA4" w:rsidP="00544D82">
      <w:pPr>
        <w:spacing w:line="1" w:lineRule="exact"/>
        <w:ind w:firstLine="142"/>
        <w:rPr>
          <w:rFonts w:ascii="Times New Roman" w:hAnsi="Times New Roman" w:cs="Times New Roman"/>
          <w:color w:val="auto"/>
          <w:sz w:val="2"/>
          <w:szCs w:val="2"/>
        </w:rPr>
      </w:pPr>
      <w:r w:rsidRPr="00692A0C">
        <w:rPr>
          <w:rFonts w:ascii="Times New Roman" w:hAnsi="Times New Roman" w:cs="Times New Roman"/>
          <w:color w:val="auto"/>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27271373"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38FE578E" w14:textId="77777777" w:rsidR="008C021D" w:rsidRPr="00692A0C" w:rsidRDefault="00987DA4" w:rsidP="00544D82">
            <w:pPr>
              <w:pStyle w:val="Other0"/>
              <w:ind w:firstLine="142"/>
              <w:rPr>
                <w:color w:val="auto"/>
                <w:sz w:val="22"/>
              </w:rPr>
            </w:pPr>
            <w:r w:rsidRPr="00692A0C">
              <w:rPr>
                <w:b/>
                <w:color w:val="auto"/>
                <w:sz w:val="22"/>
                <w:lang w:bidi="en-US"/>
              </w:rPr>
              <w:lastRenderedPageBreak/>
              <w:t>Pos. No.</w:t>
            </w:r>
          </w:p>
        </w:tc>
        <w:tc>
          <w:tcPr>
            <w:tcW w:w="6802" w:type="dxa"/>
            <w:tcBorders>
              <w:top w:val="single" w:sz="4" w:space="0" w:color="auto"/>
              <w:left w:val="single" w:sz="4" w:space="0" w:color="auto"/>
            </w:tcBorders>
            <w:shd w:val="clear" w:color="auto" w:fill="BFBFBF"/>
            <w:vAlign w:val="center"/>
          </w:tcPr>
          <w:p w14:paraId="1071A93F" w14:textId="77777777" w:rsidR="008C021D" w:rsidRPr="00692A0C" w:rsidRDefault="00987DA4" w:rsidP="00544D82">
            <w:pPr>
              <w:pStyle w:val="Other0"/>
              <w:ind w:firstLine="142"/>
              <w:jc w:val="center"/>
              <w:rPr>
                <w:color w:val="auto"/>
                <w:sz w:val="22"/>
              </w:rPr>
            </w:pPr>
            <w:r w:rsidRPr="00692A0C">
              <w:rPr>
                <w:b/>
                <w:color w:val="auto"/>
                <w:sz w:val="22"/>
                <w:lang w:bidi="en-US"/>
              </w:rPr>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73769460" w14:textId="77777777" w:rsidR="008C021D" w:rsidRPr="00692A0C" w:rsidRDefault="00987DA4" w:rsidP="00544D82">
            <w:pPr>
              <w:pStyle w:val="Other0"/>
              <w:spacing w:line="233" w:lineRule="auto"/>
              <w:ind w:firstLine="142"/>
              <w:jc w:val="center"/>
              <w:rPr>
                <w:color w:val="auto"/>
                <w:sz w:val="22"/>
                <w:szCs w:val="20"/>
              </w:rPr>
            </w:pPr>
            <w:r w:rsidRPr="00692A0C">
              <w:rPr>
                <w:b/>
                <w:color w:val="auto"/>
                <w:sz w:val="22"/>
                <w:lang w:bidi="en-US"/>
              </w:rPr>
              <w:t>Proposed by the 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5F34278D" w14:textId="77777777" w:rsidTr="00692A0C">
        <w:trPr>
          <w:trHeight w:val="20"/>
          <w:jc w:val="center"/>
        </w:trPr>
        <w:tc>
          <w:tcPr>
            <w:tcW w:w="715" w:type="dxa"/>
            <w:tcBorders>
              <w:top w:val="single" w:sz="4" w:space="0" w:color="auto"/>
              <w:left w:val="single" w:sz="4" w:space="0" w:color="auto"/>
            </w:tcBorders>
            <w:shd w:val="clear" w:color="auto" w:fill="auto"/>
          </w:tcPr>
          <w:p w14:paraId="2121DDE6" w14:textId="77777777" w:rsidR="008C021D" w:rsidRPr="00692A0C" w:rsidRDefault="008C021D" w:rsidP="00544D82">
            <w:pPr>
              <w:ind w:firstLine="142"/>
              <w:rPr>
                <w:rFonts w:ascii="Times New Roman" w:hAnsi="Times New Roman" w:cs="Times New Roman"/>
                <w:color w:val="auto"/>
                <w:sz w:val="22"/>
                <w:szCs w:val="10"/>
              </w:rPr>
            </w:pPr>
          </w:p>
        </w:tc>
        <w:tc>
          <w:tcPr>
            <w:tcW w:w="6802" w:type="dxa"/>
            <w:tcBorders>
              <w:top w:val="single" w:sz="4" w:space="0" w:color="auto"/>
              <w:left w:val="single" w:sz="4" w:space="0" w:color="auto"/>
            </w:tcBorders>
            <w:shd w:val="clear" w:color="auto" w:fill="auto"/>
            <w:vAlign w:val="bottom"/>
          </w:tcPr>
          <w:p w14:paraId="2B4A8018" w14:textId="77777777" w:rsidR="008C021D" w:rsidRPr="00692A0C" w:rsidRDefault="00987DA4" w:rsidP="00544D82">
            <w:pPr>
              <w:pStyle w:val="Other0"/>
              <w:ind w:firstLine="142"/>
              <w:jc w:val="both"/>
              <w:rPr>
                <w:color w:val="auto"/>
                <w:sz w:val="22"/>
              </w:rPr>
            </w:pPr>
            <w:r w:rsidRPr="00692A0C">
              <w:rPr>
                <w:color w:val="auto"/>
                <w:sz w:val="22"/>
                <w:lang w:bidi="en-US"/>
              </w:rPr>
              <w:t>distributed, sold, gifted, leased, modified, changed, corrected, transferred to third parties, or any other similar actions are performed with undisclosed information.</w:t>
            </w:r>
          </w:p>
        </w:tc>
        <w:tc>
          <w:tcPr>
            <w:tcW w:w="1714" w:type="dxa"/>
            <w:tcBorders>
              <w:top w:val="single" w:sz="4" w:space="0" w:color="auto"/>
              <w:left w:val="single" w:sz="4" w:space="0" w:color="auto"/>
              <w:right w:val="single" w:sz="4" w:space="0" w:color="auto"/>
            </w:tcBorders>
            <w:shd w:val="clear" w:color="auto" w:fill="auto"/>
          </w:tcPr>
          <w:p w14:paraId="6420F3C1"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0C3F545A"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6EDE3066" w14:textId="77777777" w:rsidR="008C021D" w:rsidRPr="00692A0C" w:rsidRDefault="00987DA4" w:rsidP="00544D82">
            <w:pPr>
              <w:pStyle w:val="Other0"/>
              <w:ind w:firstLine="142"/>
              <w:rPr>
                <w:color w:val="auto"/>
                <w:sz w:val="22"/>
              </w:rPr>
            </w:pPr>
            <w:r w:rsidRPr="00692A0C">
              <w:rPr>
                <w:b/>
                <w:color w:val="auto"/>
                <w:sz w:val="22"/>
                <w:lang w:bidi="en-US"/>
              </w:rPr>
              <w:t>9.</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5CF3B3A3" w14:textId="77777777" w:rsidR="008C021D" w:rsidRPr="00692A0C" w:rsidRDefault="00987DA4" w:rsidP="00544D82">
            <w:pPr>
              <w:pStyle w:val="Other0"/>
              <w:ind w:firstLine="142"/>
              <w:jc w:val="center"/>
              <w:rPr>
                <w:color w:val="auto"/>
                <w:sz w:val="22"/>
              </w:rPr>
            </w:pPr>
            <w:r w:rsidRPr="00692A0C">
              <w:rPr>
                <w:b/>
                <w:color w:val="auto"/>
                <w:sz w:val="22"/>
                <w:lang w:bidi="en-US"/>
              </w:rPr>
              <w:t>Duration of the Contract</w:t>
            </w:r>
          </w:p>
        </w:tc>
      </w:tr>
      <w:tr w:rsidR="00692A0C" w:rsidRPr="00692A0C" w14:paraId="5DF434FE"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493B5E4" w14:textId="77777777" w:rsidR="008C021D" w:rsidRPr="00692A0C" w:rsidRDefault="00987DA4" w:rsidP="00544D82">
            <w:pPr>
              <w:pStyle w:val="Other0"/>
              <w:ind w:firstLine="142"/>
              <w:rPr>
                <w:color w:val="auto"/>
                <w:sz w:val="22"/>
              </w:rPr>
            </w:pPr>
            <w:r w:rsidRPr="00692A0C">
              <w:rPr>
                <w:color w:val="auto"/>
                <w:sz w:val="22"/>
                <w:lang w:bidi="en-US"/>
              </w:rPr>
              <w:t>9.1.</w:t>
            </w:r>
          </w:p>
        </w:tc>
        <w:tc>
          <w:tcPr>
            <w:tcW w:w="6802" w:type="dxa"/>
            <w:tcBorders>
              <w:top w:val="single" w:sz="4" w:space="0" w:color="auto"/>
              <w:left w:val="single" w:sz="4" w:space="0" w:color="auto"/>
            </w:tcBorders>
            <w:shd w:val="clear" w:color="auto" w:fill="auto"/>
            <w:vAlign w:val="bottom"/>
          </w:tcPr>
          <w:p w14:paraId="61B5EAAE" w14:textId="77777777" w:rsidR="008C021D" w:rsidRPr="00692A0C" w:rsidRDefault="00987DA4" w:rsidP="00544D82">
            <w:pPr>
              <w:pStyle w:val="Other0"/>
              <w:ind w:firstLine="142"/>
              <w:jc w:val="both"/>
              <w:rPr>
                <w:color w:val="auto"/>
                <w:sz w:val="22"/>
              </w:rPr>
            </w:pPr>
            <w:r w:rsidRPr="00692A0C">
              <w:rPr>
                <w:color w:val="auto"/>
                <w:sz w:val="22"/>
                <w:lang w:bidi="en-US"/>
              </w:rPr>
              <w:t xml:space="preserve">The Contract shall </w:t>
            </w:r>
            <w:proofErr w:type="gramStart"/>
            <w:r w:rsidRPr="00692A0C">
              <w:rPr>
                <w:color w:val="auto"/>
                <w:sz w:val="22"/>
                <w:lang w:bidi="en-US"/>
              </w:rPr>
              <w:t>enter into</w:t>
            </w:r>
            <w:proofErr w:type="gramEnd"/>
            <w:r w:rsidRPr="00692A0C">
              <w:rPr>
                <w:color w:val="auto"/>
                <w:sz w:val="22"/>
                <w:lang w:bidi="en-US"/>
              </w:rPr>
              <w:t xml:space="preserve"> effect on the date of its mutual signing. The Contract shall remain in force until the Parties have fully performed their contractual obligations.</w:t>
            </w:r>
          </w:p>
        </w:tc>
        <w:tc>
          <w:tcPr>
            <w:tcW w:w="1714" w:type="dxa"/>
            <w:tcBorders>
              <w:top w:val="single" w:sz="4" w:space="0" w:color="auto"/>
              <w:left w:val="single" w:sz="4" w:space="0" w:color="auto"/>
              <w:right w:val="single" w:sz="4" w:space="0" w:color="auto"/>
            </w:tcBorders>
            <w:shd w:val="clear" w:color="auto" w:fill="auto"/>
          </w:tcPr>
          <w:p w14:paraId="1AF902FC"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77C14E5"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CA1DDFE" w14:textId="77777777" w:rsidR="008C021D" w:rsidRPr="00692A0C" w:rsidRDefault="00987DA4" w:rsidP="00544D82">
            <w:pPr>
              <w:pStyle w:val="Other0"/>
              <w:ind w:firstLine="142"/>
              <w:rPr>
                <w:color w:val="auto"/>
                <w:sz w:val="22"/>
              </w:rPr>
            </w:pPr>
            <w:r w:rsidRPr="00692A0C">
              <w:rPr>
                <w:color w:val="auto"/>
                <w:sz w:val="22"/>
                <w:lang w:bidi="en-US"/>
              </w:rPr>
              <w:t>9.2.</w:t>
            </w:r>
          </w:p>
        </w:tc>
        <w:tc>
          <w:tcPr>
            <w:tcW w:w="6802" w:type="dxa"/>
            <w:tcBorders>
              <w:top w:val="single" w:sz="4" w:space="0" w:color="auto"/>
              <w:left w:val="single" w:sz="4" w:space="0" w:color="auto"/>
            </w:tcBorders>
            <w:shd w:val="clear" w:color="auto" w:fill="auto"/>
            <w:vAlign w:val="bottom"/>
          </w:tcPr>
          <w:p w14:paraId="68CE64CA" w14:textId="77777777" w:rsidR="008C021D" w:rsidRPr="00692A0C" w:rsidRDefault="00987DA4" w:rsidP="00544D82">
            <w:pPr>
              <w:pStyle w:val="Other0"/>
              <w:ind w:firstLine="142"/>
              <w:jc w:val="both"/>
              <w:rPr>
                <w:color w:val="auto"/>
                <w:sz w:val="22"/>
              </w:rPr>
            </w:pPr>
            <w:r w:rsidRPr="00692A0C">
              <w:rPr>
                <w:color w:val="auto"/>
                <w:sz w:val="22"/>
                <w:lang w:bidi="en-US"/>
              </w:rPr>
              <w:t>The Parties shall have the right to unilaterally terminate the Contract by notifying the other Party in writing at least one (30) working day in advance:</w:t>
            </w:r>
          </w:p>
        </w:tc>
        <w:tc>
          <w:tcPr>
            <w:tcW w:w="1714" w:type="dxa"/>
            <w:tcBorders>
              <w:top w:val="single" w:sz="4" w:space="0" w:color="auto"/>
              <w:left w:val="single" w:sz="4" w:space="0" w:color="auto"/>
              <w:right w:val="single" w:sz="4" w:space="0" w:color="auto"/>
            </w:tcBorders>
            <w:shd w:val="clear" w:color="auto" w:fill="auto"/>
          </w:tcPr>
          <w:p w14:paraId="50FD7B9D"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751506C2"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5E3A6D61" w14:textId="77777777" w:rsidR="008C021D" w:rsidRPr="00692A0C" w:rsidRDefault="00987DA4" w:rsidP="00544D82">
            <w:pPr>
              <w:pStyle w:val="Other0"/>
              <w:ind w:firstLine="142"/>
              <w:rPr>
                <w:color w:val="auto"/>
                <w:sz w:val="22"/>
              </w:rPr>
            </w:pPr>
            <w:r w:rsidRPr="00692A0C">
              <w:rPr>
                <w:color w:val="auto"/>
                <w:sz w:val="22"/>
                <w:lang w:bidi="en-US"/>
              </w:rPr>
              <w:t>9.3.</w:t>
            </w:r>
          </w:p>
        </w:tc>
        <w:tc>
          <w:tcPr>
            <w:tcW w:w="6802" w:type="dxa"/>
            <w:tcBorders>
              <w:top w:val="single" w:sz="4" w:space="0" w:color="auto"/>
              <w:left w:val="single" w:sz="4" w:space="0" w:color="auto"/>
            </w:tcBorders>
            <w:shd w:val="clear" w:color="auto" w:fill="auto"/>
            <w:vAlign w:val="bottom"/>
          </w:tcPr>
          <w:p w14:paraId="02831A6D" w14:textId="77777777" w:rsidR="008C021D" w:rsidRPr="00692A0C" w:rsidRDefault="00987DA4" w:rsidP="00544D82">
            <w:pPr>
              <w:pStyle w:val="Other0"/>
              <w:ind w:firstLine="142"/>
              <w:jc w:val="both"/>
              <w:rPr>
                <w:color w:val="auto"/>
                <w:sz w:val="22"/>
              </w:rPr>
            </w:pPr>
            <w:r w:rsidRPr="00692A0C">
              <w:rPr>
                <w:color w:val="auto"/>
                <w:sz w:val="22"/>
                <w:lang w:bidi="en-US"/>
              </w:rPr>
              <w:t>The Contracting Authority shall have the right to unilaterally terminate the Contract by notifying the Tenderer in writing at least one (1) working day in advance:</w:t>
            </w:r>
          </w:p>
          <w:p w14:paraId="23E2C131" w14:textId="7481399C" w:rsidR="008C021D" w:rsidRPr="00692A0C" w:rsidRDefault="00987DA4" w:rsidP="00544D82">
            <w:pPr>
              <w:pStyle w:val="Other0"/>
              <w:tabs>
                <w:tab w:val="left" w:pos="2362"/>
                <w:tab w:val="left" w:pos="3878"/>
                <w:tab w:val="left" w:pos="5424"/>
              </w:tabs>
              <w:ind w:firstLine="142"/>
              <w:jc w:val="both"/>
              <w:rPr>
                <w:color w:val="auto"/>
                <w:sz w:val="22"/>
              </w:rPr>
            </w:pPr>
            <w:r w:rsidRPr="00692A0C">
              <w:rPr>
                <w:color w:val="auto"/>
                <w:sz w:val="22"/>
                <w:lang w:bidi="en-US"/>
              </w:rPr>
              <w:t xml:space="preserve">- </w:t>
            </w:r>
            <w:r w:rsidR="00692A0C">
              <w:rPr>
                <w:color w:val="auto"/>
                <w:sz w:val="22"/>
                <w:lang w:bidi="en-US"/>
              </w:rPr>
              <w:t xml:space="preserve">     </w:t>
            </w:r>
            <w:r w:rsidRPr="00692A0C">
              <w:rPr>
                <w:color w:val="auto"/>
                <w:sz w:val="22"/>
                <w:lang w:bidi="en-US"/>
              </w:rPr>
              <w:t xml:space="preserve">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referred to in Sub-Clause 2.5 of Clause 2 </w:t>
            </w:r>
            <w:r w:rsidR="00692A0C" w:rsidRPr="00692A0C">
              <w:rPr>
                <w:color w:val="auto"/>
                <w:sz w:val="22"/>
                <w:lang w:bidi="en-US"/>
              </w:rPr>
              <w:t>“</w:t>
            </w:r>
            <w:r w:rsidRPr="00692A0C">
              <w:rPr>
                <w:color w:val="auto"/>
                <w:sz w:val="22"/>
                <w:lang w:bidi="en-US"/>
              </w:rPr>
              <w:t>Information to be Independently Obtained by the Commission</w:t>
            </w:r>
            <w:r w:rsidR="00692A0C" w:rsidRPr="00692A0C">
              <w:rPr>
                <w:color w:val="auto"/>
                <w:sz w:val="22"/>
                <w:lang w:bidi="en-US"/>
              </w:rPr>
              <w:t>”</w:t>
            </w:r>
            <w:r w:rsidRPr="00692A0C">
              <w:rPr>
                <w:color w:val="auto"/>
                <w:sz w:val="22"/>
                <w:lang w:bidi="en-US"/>
              </w:rPr>
              <w:t xml:space="preserve"> of the Tenderer's tender, due to which it is impossible to perform the Contract or the performance of the Contract is significantly delayed;</w:t>
            </w:r>
          </w:p>
          <w:p w14:paraId="01D822D4" w14:textId="08DBD4D9" w:rsidR="008C021D" w:rsidRPr="00692A0C" w:rsidRDefault="00692A0C" w:rsidP="00544D82">
            <w:pPr>
              <w:pStyle w:val="Other0"/>
              <w:tabs>
                <w:tab w:val="left" w:pos="3758"/>
              </w:tabs>
              <w:ind w:firstLine="142"/>
              <w:jc w:val="both"/>
              <w:rPr>
                <w:color w:val="auto"/>
                <w:sz w:val="22"/>
              </w:rPr>
            </w:pPr>
            <w:r>
              <w:rPr>
                <w:color w:val="auto"/>
                <w:sz w:val="22"/>
                <w:lang w:bidi="en-US"/>
              </w:rPr>
              <w:t xml:space="preserve">-      </w:t>
            </w:r>
            <w:r w:rsidR="00987DA4" w:rsidRPr="00692A0C">
              <w:rPr>
                <w:color w:val="auto"/>
                <w:sz w:val="22"/>
                <w:lang w:bidi="en-US"/>
              </w:rPr>
              <w:t>if the Tenderer is subject to Clause 1 Section 5k of Council Regulation (EU) No. 833/2014 of 31 July 2014.</w:t>
            </w:r>
          </w:p>
        </w:tc>
        <w:tc>
          <w:tcPr>
            <w:tcW w:w="1714" w:type="dxa"/>
            <w:tcBorders>
              <w:top w:val="single" w:sz="4" w:space="0" w:color="auto"/>
              <w:left w:val="single" w:sz="4" w:space="0" w:color="auto"/>
              <w:right w:val="single" w:sz="4" w:space="0" w:color="auto"/>
            </w:tcBorders>
            <w:shd w:val="clear" w:color="auto" w:fill="auto"/>
          </w:tcPr>
          <w:p w14:paraId="5BBCCD18"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1D24B8A4"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42B126AE" w14:textId="77777777" w:rsidR="008C021D" w:rsidRPr="00692A0C" w:rsidRDefault="00987DA4" w:rsidP="00544D82">
            <w:pPr>
              <w:pStyle w:val="Other0"/>
              <w:ind w:firstLine="142"/>
              <w:rPr>
                <w:color w:val="auto"/>
                <w:sz w:val="22"/>
              </w:rPr>
            </w:pPr>
            <w:r w:rsidRPr="00692A0C">
              <w:rPr>
                <w:color w:val="auto"/>
                <w:sz w:val="22"/>
                <w:lang w:bidi="en-US"/>
              </w:rPr>
              <w:t>9.4.</w:t>
            </w:r>
          </w:p>
        </w:tc>
        <w:tc>
          <w:tcPr>
            <w:tcW w:w="6802" w:type="dxa"/>
            <w:tcBorders>
              <w:top w:val="single" w:sz="4" w:space="0" w:color="auto"/>
              <w:left w:val="single" w:sz="4" w:space="0" w:color="auto"/>
            </w:tcBorders>
            <w:shd w:val="clear" w:color="auto" w:fill="auto"/>
            <w:vAlign w:val="bottom"/>
          </w:tcPr>
          <w:p w14:paraId="2125B1C3" w14:textId="3DAD7677" w:rsidR="008C021D" w:rsidRPr="00692A0C" w:rsidRDefault="00987DA4" w:rsidP="00544D82">
            <w:pPr>
              <w:pStyle w:val="Other0"/>
              <w:ind w:firstLine="142"/>
              <w:jc w:val="both"/>
              <w:rPr>
                <w:color w:val="auto"/>
                <w:sz w:val="22"/>
              </w:rPr>
            </w:pPr>
            <w:r w:rsidRPr="00692A0C">
              <w:rPr>
                <w:color w:val="auto"/>
                <w:sz w:val="22"/>
                <w:lang w:bidi="en-US"/>
              </w:rPr>
              <w:t xml:space="preserve">Notwithstanding the termination of the Contract, except in the cases specified in Sub-paragraph 9.3 of Clause 1 </w:t>
            </w:r>
            <w:r w:rsidR="00692A0C" w:rsidRPr="00692A0C">
              <w:rPr>
                <w:color w:val="auto"/>
                <w:sz w:val="22"/>
                <w:lang w:bidi="en-US"/>
              </w:rPr>
              <w:t>“</w:t>
            </w:r>
            <w:r w:rsidRPr="00692A0C">
              <w:rPr>
                <w:color w:val="auto"/>
                <w:sz w:val="22"/>
                <w:lang w:bidi="en-US"/>
              </w:rPr>
              <w:t>Technical Proposal</w:t>
            </w:r>
            <w:r w:rsidR="00692A0C" w:rsidRPr="00692A0C">
              <w:rPr>
                <w:color w:val="auto"/>
                <w:sz w:val="22"/>
                <w:lang w:bidi="en-US"/>
              </w:rPr>
              <w:t>”</w:t>
            </w:r>
            <w:r w:rsidRPr="00692A0C">
              <w:rPr>
                <w:color w:val="auto"/>
                <w:sz w:val="22"/>
                <w:lang w:bidi="en-US"/>
              </w:rPr>
              <w:t xml:space="preserve"> of the Tenderer's tender, the Tenderer shall ensure timely and high-quality fulfilment of the warranty conditions specified in the Contract for the delivered Product.</w:t>
            </w:r>
          </w:p>
        </w:tc>
        <w:tc>
          <w:tcPr>
            <w:tcW w:w="1714" w:type="dxa"/>
            <w:tcBorders>
              <w:top w:val="single" w:sz="4" w:space="0" w:color="auto"/>
              <w:left w:val="single" w:sz="4" w:space="0" w:color="auto"/>
              <w:right w:val="single" w:sz="4" w:space="0" w:color="auto"/>
            </w:tcBorders>
            <w:shd w:val="clear" w:color="auto" w:fill="auto"/>
          </w:tcPr>
          <w:p w14:paraId="3E21436E" w14:textId="77777777" w:rsidR="008C021D" w:rsidRPr="00692A0C" w:rsidRDefault="008C021D" w:rsidP="00544D82">
            <w:pPr>
              <w:ind w:firstLine="142"/>
              <w:rPr>
                <w:rFonts w:ascii="Times New Roman" w:hAnsi="Times New Roman" w:cs="Times New Roman"/>
                <w:color w:val="auto"/>
                <w:sz w:val="22"/>
                <w:szCs w:val="10"/>
              </w:rPr>
            </w:pPr>
          </w:p>
        </w:tc>
      </w:tr>
      <w:tr w:rsidR="00692A0C" w:rsidRPr="00692A0C" w14:paraId="20F543A5" w14:textId="77777777" w:rsidTr="00692A0C">
        <w:trPr>
          <w:trHeight w:val="20"/>
          <w:jc w:val="center"/>
        </w:trPr>
        <w:tc>
          <w:tcPr>
            <w:tcW w:w="715" w:type="dxa"/>
            <w:tcBorders>
              <w:top w:val="single" w:sz="4" w:space="0" w:color="auto"/>
              <w:left w:val="single" w:sz="4" w:space="0" w:color="auto"/>
            </w:tcBorders>
            <w:shd w:val="clear" w:color="auto" w:fill="D9D9D9"/>
            <w:vAlign w:val="bottom"/>
          </w:tcPr>
          <w:p w14:paraId="24CC31B7" w14:textId="77777777" w:rsidR="008C021D" w:rsidRPr="00692A0C" w:rsidRDefault="00987DA4" w:rsidP="00544D82">
            <w:pPr>
              <w:pStyle w:val="Other0"/>
              <w:ind w:firstLine="142"/>
              <w:rPr>
                <w:color w:val="auto"/>
                <w:sz w:val="22"/>
              </w:rPr>
            </w:pPr>
            <w:r w:rsidRPr="00692A0C">
              <w:rPr>
                <w:b/>
                <w:color w:val="auto"/>
                <w:sz w:val="22"/>
                <w:lang w:bidi="en-US"/>
              </w:rPr>
              <w:t>10.</w:t>
            </w:r>
          </w:p>
        </w:tc>
        <w:tc>
          <w:tcPr>
            <w:tcW w:w="8516" w:type="dxa"/>
            <w:gridSpan w:val="2"/>
            <w:tcBorders>
              <w:top w:val="single" w:sz="4" w:space="0" w:color="auto"/>
              <w:left w:val="single" w:sz="4" w:space="0" w:color="auto"/>
              <w:right w:val="single" w:sz="4" w:space="0" w:color="auto"/>
            </w:tcBorders>
            <w:shd w:val="clear" w:color="auto" w:fill="D9D9D9"/>
            <w:vAlign w:val="bottom"/>
          </w:tcPr>
          <w:p w14:paraId="489BED8E" w14:textId="77777777" w:rsidR="008C021D" w:rsidRPr="00692A0C" w:rsidRDefault="00987DA4" w:rsidP="00544D82">
            <w:pPr>
              <w:pStyle w:val="Other0"/>
              <w:ind w:firstLine="142"/>
              <w:jc w:val="both"/>
              <w:rPr>
                <w:color w:val="auto"/>
                <w:sz w:val="22"/>
              </w:rPr>
            </w:pPr>
            <w:r w:rsidRPr="00692A0C">
              <w:rPr>
                <w:b/>
                <w:color w:val="auto"/>
                <w:sz w:val="22"/>
                <w:lang w:bidi="en-US"/>
              </w:rPr>
              <w:t>Suitability of the Tenderer to Pursue the Professional Activity</w:t>
            </w:r>
          </w:p>
        </w:tc>
      </w:tr>
      <w:tr w:rsidR="00692A0C" w:rsidRPr="00692A0C" w14:paraId="1E725726"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C30C95C" w14:textId="77777777" w:rsidR="008C021D" w:rsidRPr="00692A0C" w:rsidRDefault="00987DA4" w:rsidP="00544D82">
            <w:pPr>
              <w:pStyle w:val="Other0"/>
              <w:ind w:firstLine="142"/>
              <w:rPr>
                <w:color w:val="auto"/>
                <w:sz w:val="22"/>
              </w:rPr>
            </w:pPr>
            <w:r w:rsidRPr="00692A0C">
              <w:rPr>
                <w:color w:val="auto"/>
                <w:sz w:val="22"/>
                <w:lang w:bidi="en-US"/>
              </w:rPr>
              <w:t>10.1.</w:t>
            </w:r>
          </w:p>
        </w:tc>
        <w:tc>
          <w:tcPr>
            <w:tcW w:w="8516" w:type="dxa"/>
            <w:gridSpan w:val="2"/>
            <w:tcBorders>
              <w:top w:val="single" w:sz="4" w:space="0" w:color="auto"/>
              <w:left w:val="single" w:sz="4" w:space="0" w:color="auto"/>
              <w:right w:val="single" w:sz="4" w:space="0" w:color="auto"/>
            </w:tcBorders>
            <w:shd w:val="clear" w:color="auto" w:fill="auto"/>
            <w:vAlign w:val="bottom"/>
          </w:tcPr>
          <w:p w14:paraId="76A9C601" w14:textId="77777777" w:rsidR="008C021D" w:rsidRPr="00692A0C" w:rsidRDefault="00987DA4" w:rsidP="00544D82">
            <w:pPr>
              <w:pStyle w:val="Other0"/>
              <w:ind w:firstLine="142"/>
              <w:jc w:val="both"/>
              <w:rPr>
                <w:color w:val="auto"/>
                <w:sz w:val="22"/>
              </w:rPr>
            </w:pPr>
            <w:r w:rsidRPr="00692A0C">
              <w:rPr>
                <w:color w:val="auto"/>
                <w:sz w:val="22"/>
                <w:lang w:bidi="en-US"/>
              </w:rPr>
              <w:t>The Tenderer is a merchant registered in the Commercial Register of the Enterprise of the Republic of Latvia.</w:t>
            </w:r>
          </w:p>
          <w:p w14:paraId="6A1E10AB" w14:textId="77777777" w:rsidR="008C021D" w:rsidRPr="00692A0C" w:rsidRDefault="00987DA4" w:rsidP="00544D82">
            <w:pPr>
              <w:pStyle w:val="Other0"/>
              <w:ind w:firstLine="142"/>
              <w:jc w:val="both"/>
              <w:rPr>
                <w:color w:val="auto"/>
                <w:sz w:val="22"/>
              </w:rPr>
            </w:pPr>
            <w:r w:rsidRPr="00692A0C">
              <w:rPr>
                <w:i/>
                <w:color w:val="auto"/>
                <w:sz w:val="22"/>
                <w:lang w:bidi="en-US"/>
              </w:rPr>
              <w:t>The information will be verified in the registers kept by the Register of Enterprises of the Republic of Latvia.</w:t>
            </w:r>
          </w:p>
        </w:tc>
      </w:tr>
      <w:tr w:rsidR="00692A0C" w:rsidRPr="00692A0C" w14:paraId="4FB8BB7A"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23861D48" w14:textId="77777777" w:rsidR="008C021D" w:rsidRPr="00692A0C" w:rsidRDefault="00987DA4" w:rsidP="00544D82">
            <w:pPr>
              <w:pStyle w:val="Other0"/>
              <w:ind w:firstLine="142"/>
              <w:rPr>
                <w:color w:val="auto"/>
                <w:sz w:val="22"/>
              </w:rPr>
            </w:pPr>
            <w:r w:rsidRPr="00692A0C">
              <w:rPr>
                <w:color w:val="auto"/>
                <w:sz w:val="22"/>
                <w:lang w:bidi="en-US"/>
              </w:rPr>
              <w:t>10.2.</w:t>
            </w:r>
          </w:p>
        </w:tc>
        <w:tc>
          <w:tcPr>
            <w:tcW w:w="8516" w:type="dxa"/>
            <w:gridSpan w:val="2"/>
            <w:tcBorders>
              <w:top w:val="single" w:sz="4" w:space="0" w:color="auto"/>
              <w:left w:val="single" w:sz="4" w:space="0" w:color="auto"/>
              <w:right w:val="single" w:sz="4" w:space="0" w:color="auto"/>
            </w:tcBorders>
            <w:shd w:val="clear" w:color="auto" w:fill="auto"/>
            <w:vAlign w:val="bottom"/>
          </w:tcPr>
          <w:p w14:paraId="6B1E09C7" w14:textId="77777777" w:rsidR="008C021D" w:rsidRPr="00692A0C" w:rsidRDefault="00987DA4" w:rsidP="00544D82">
            <w:pPr>
              <w:pStyle w:val="Other0"/>
              <w:ind w:firstLine="142"/>
              <w:jc w:val="both"/>
              <w:rPr>
                <w:color w:val="auto"/>
                <w:sz w:val="22"/>
              </w:rPr>
            </w:pPr>
            <w:r w:rsidRPr="00692A0C">
              <w:rPr>
                <w:color w:val="auto"/>
                <w:sz w:val="22"/>
                <w:lang w:bidi="en-US"/>
              </w:rPr>
              <w:t>The Tenderer is a natural person who is registered as a performer of business activity and is registered with the SRS as a taxpayer.</w:t>
            </w:r>
          </w:p>
          <w:p w14:paraId="7A6A0117" w14:textId="77777777" w:rsidR="008C021D" w:rsidRPr="00692A0C" w:rsidRDefault="00987DA4" w:rsidP="00544D82">
            <w:pPr>
              <w:pStyle w:val="Other0"/>
              <w:ind w:firstLine="142"/>
              <w:rPr>
                <w:color w:val="auto"/>
                <w:sz w:val="22"/>
              </w:rPr>
            </w:pPr>
            <w:r w:rsidRPr="00692A0C">
              <w:rPr>
                <w:i/>
                <w:color w:val="auto"/>
                <w:sz w:val="22"/>
                <w:lang w:bidi="en-US"/>
              </w:rPr>
              <w:t>The information will be verified in a publicly available database of the State Revenue Service.</w:t>
            </w:r>
          </w:p>
        </w:tc>
      </w:tr>
      <w:tr w:rsidR="00692A0C" w:rsidRPr="00692A0C" w14:paraId="4608E47F" w14:textId="77777777" w:rsidTr="00692A0C">
        <w:trPr>
          <w:trHeight w:val="20"/>
          <w:jc w:val="center"/>
        </w:trPr>
        <w:tc>
          <w:tcPr>
            <w:tcW w:w="715" w:type="dxa"/>
            <w:tcBorders>
              <w:top w:val="single" w:sz="4" w:space="0" w:color="auto"/>
              <w:left w:val="single" w:sz="4" w:space="0" w:color="auto"/>
            </w:tcBorders>
            <w:shd w:val="clear" w:color="auto" w:fill="auto"/>
            <w:vAlign w:val="center"/>
          </w:tcPr>
          <w:p w14:paraId="7CFD155A" w14:textId="77777777" w:rsidR="008C021D" w:rsidRPr="00692A0C" w:rsidRDefault="00987DA4" w:rsidP="00544D82">
            <w:pPr>
              <w:pStyle w:val="Other0"/>
              <w:ind w:firstLine="142"/>
              <w:rPr>
                <w:color w:val="auto"/>
                <w:sz w:val="22"/>
              </w:rPr>
            </w:pPr>
            <w:r w:rsidRPr="00692A0C">
              <w:rPr>
                <w:color w:val="auto"/>
                <w:sz w:val="22"/>
                <w:lang w:bidi="en-US"/>
              </w:rPr>
              <w:t>10.3.</w:t>
            </w:r>
          </w:p>
        </w:tc>
        <w:tc>
          <w:tcPr>
            <w:tcW w:w="8516" w:type="dxa"/>
            <w:gridSpan w:val="2"/>
            <w:tcBorders>
              <w:top w:val="single" w:sz="4" w:space="0" w:color="auto"/>
              <w:left w:val="single" w:sz="4" w:space="0" w:color="auto"/>
              <w:right w:val="single" w:sz="4" w:space="0" w:color="auto"/>
            </w:tcBorders>
            <w:shd w:val="clear" w:color="auto" w:fill="auto"/>
            <w:vAlign w:val="center"/>
          </w:tcPr>
          <w:p w14:paraId="14291C54" w14:textId="77777777" w:rsidR="008C021D" w:rsidRPr="00692A0C" w:rsidRDefault="00987DA4" w:rsidP="00544D82">
            <w:pPr>
              <w:pStyle w:val="Other0"/>
              <w:ind w:firstLine="142"/>
              <w:jc w:val="both"/>
              <w:rPr>
                <w:color w:val="auto"/>
                <w:sz w:val="22"/>
              </w:rPr>
            </w:pPr>
            <w:r w:rsidRPr="00692A0C">
              <w:rPr>
                <w:color w:val="auto"/>
                <w:sz w:val="22"/>
                <w:lang w:bidi="en-US"/>
              </w:rPr>
              <w:t>The Tenderer (natural or legal person) is a person registered or permanently residing in a foreign country.</w:t>
            </w:r>
          </w:p>
          <w:p w14:paraId="08307519" w14:textId="77777777" w:rsidR="008C021D" w:rsidRPr="00692A0C" w:rsidRDefault="00987DA4" w:rsidP="00544D82">
            <w:pPr>
              <w:pStyle w:val="Other0"/>
              <w:ind w:firstLine="142"/>
              <w:jc w:val="both"/>
              <w:rPr>
                <w:color w:val="auto"/>
                <w:sz w:val="22"/>
              </w:rPr>
            </w:pPr>
            <w:r w:rsidRPr="00692A0C">
              <w:rPr>
                <w:color w:val="auto"/>
                <w:sz w:val="22"/>
                <w:u w:val="single"/>
                <w:lang w:bidi="en-US"/>
              </w:rPr>
              <w:t>Together with the tender</w:t>
            </w:r>
            <w:r w:rsidRPr="00692A0C">
              <w:rPr>
                <w:color w:val="auto"/>
                <w:sz w:val="22"/>
                <w:lang w:bidi="en-US"/>
              </w:rPr>
              <w:t xml:space="preserve">, the </w:t>
            </w:r>
            <w:r w:rsidRPr="00692A0C">
              <w:rPr>
                <w:color w:val="auto"/>
                <w:sz w:val="22"/>
                <w:u w:val="single"/>
                <w:lang w:bidi="en-US"/>
              </w:rPr>
              <w:t>Tenderer must submit</w:t>
            </w:r>
            <w:r w:rsidRPr="00692A0C">
              <w:rPr>
                <w:color w:val="auto"/>
                <w:sz w:val="22"/>
                <w:lang w:bidi="en-US"/>
              </w:rPr>
              <w:t xml:space="preserve"> a document (original or certified copy) issued by the competent authority of the relevant state, </w:t>
            </w:r>
            <w:r w:rsidRPr="00692A0C">
              <w:rPr>
                <w:color w:val="auto"/>
                <w:sz w:val="22"/>
                <w:u w:val="single"/>
                <w:lang w:bidi="en-US"/>
              </w:rPr>
              <w:t>certifying</w:t>
            </w:r>
            <w:r w:rsidRPr="00692A0C">
              <w:rPr>
                <w:color w:val="auto"/>
                <w:sz w:val="22"/>
                <w:lang w:bidi="en-US"/>
              </w:rPr>
              <w:t xml:space="preserve"> that the Tenderer is registered in accordance with the requirements of the laws and regulations of the relevant country, as well as the Tenderer is not an offshore legal person or an association of persons or indicates a publicly available register where the Contracting Authority could verify the fact of registration of the Tenderer without additional payment, </w:t>
            </w:r>
            <w:r w:rsidRPr="00692A0C">
              <w:rPr>
                <w:color w:val="auto"/>
                <w:sz w:val="22"/>
                <w:u w:val="single"/>
                <w:lang w:bidi="en-US"/>
              </w:rPr>
              <w:t>attaching a translation of the information attesting to the fulfilment of the specified requirement.</w:t>
            </w:r>
          </w:p>
        </w:tc>
      </w:tr>
      <w:tr w:rsidR="00692A0C" w:rsidRPr="00692A0C" w14:paraId="0E93BCA4"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vAlign w:val="center"/>
          </w:tcPr>
          <w:p w14:paraId="5E32C09D" w14:textId="77777777" w:rsidR="008C021D" w:rsidRPr="00692A0C" w:rsidRDefault="00987DA4" w:rsidP="00544D82">
            <w:pPr>
              <w:pStyle w:val="Other0"/>
              <w:ind w:firstLine="142"/>
              <w:rPr>
                <w:color w:val="auto"/>
                <w:sz w:val="22"/>
              </w:rPr>
            </w:pPr>
            <w:r w:rsidRPr="00692A0C">
              <w:rPr>
                <w:color w:val="auto"/>
                <w:sz w:val="22"/>
                <w:lang w:bidi="en-US"/>
              </w:rPr>
              <w:t>10.4.</w:t>
            </w:r>
          </w:p>
        </w:tc>
        <w:tc>
          <w:tcPr>
            <w:tcW w:w="8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143720" w14:textId="77777777" w:rsidR="008C021D" w:rsidRPr="00692A0C" w:rsidRDefault="00987DA4" w:rsidP="00544D82">
            <w:pPr>
              <w:pStyle w:val="Other0"/>
              <w:ind w:firstLine="142"/>
              <w:jc w:val="both"/>
              <w:rPr>
                <w:color w:val="auto"/>
                <w:sz w:val="22"/>
              </w:rPr>
            </w:pPr>
            <w:r w:rsidRPr="00692A0C">
              <w:rPr>
                <w:color w:val="auto"/>
                <w:sz w:val="22"/>
                <w:u w:val="single"/>
                <w:lang w:bidi="en-US"/>
              </w:rPr>
              <w:t>Together with the tender</w:t>
            </w:r>
            <w:r w:rsidRPr="00692A0C">
              <w:rPr>
                <w:color w:val="auto"/>
                <w:sz w:val="22"/>
                <w:lang w:bidi="en-US"/>
              </w:rPr>
              <w:t xml:space="preserve">, the Tenderer registered in a foreign country </w:t>
            </w:r>
            <w:r w:rsidRPr="00692A0C">
              <w:rPr>
                <w:color w:val="auto"/>
                <w:sz w:val="22"/>
                <w:u w:val="single"/>
                <w:lang w:bidi="en-US"/>
              </w:rPr>
              <w:t>must submit a list (information)</w:t>
            </w:r>
            <w:r w:rsidRPr="00692A0C">
              <w:rPr>
                <w:color w:val="auto"/>
                <w:sz w:val="22"/>
                <w:lang w:bidi="en-US"/>
              </w:rPr>
              <w:t xml:space="preserve"> of the Tenderer's members, members of the board or council, beneficial owner, person entitled to represent or attorney-in-fact, or a person authorized to represent the Tenderer in activities related to the branch, or a member of the partnership,</w:t>
            </w:r>
          </w:p>
        </w:tc>
      </w:tr>
    </w:tbl>
    <w:p w14:paraId="063405EB" w14:textId="77777777" w:rsidR="00692A0C" w:rsidRDefault="00692A0C" w:rsidP="00544D82">
      <w:pPr>
        <w:ind w:firstLine="142"/>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6802"/>
        <w:gridCol w:w="1714"/>
      </w:tblGrid>
      <w:tr w:rsidR="00692A0C" w:rsidRPr="00692A0C" w14:paraId="1B068398" w14:textId="77777777" w:rsidTr="00692A0C">
        <w:trPr>
          <w:trHeight w:val="20"/>
          <w:jc w:val="center"/>
        </w:trPr>
        <w:tc>
          <w:tcPr>
            <w:tcW w:w="715" w:type="dxa"/>
            <w:tcBorders>
              <w:top w:val="single" w:sz="4" w:space="0" w:color="auto"/>
              <w:left w:val="single" w:sz="4" w:space="0" w:color="auto"/>
            </w:tcBorders>
            <w:shd w:val="clear" w:color="auto" w:fill="BFBFBF"/>
            <w:vAlign w:val="center"/>
          </w:tcPr>
          <w:p w14:paraId="54B89646" w14:textId="77777777" w:rsidR="008C021D" w:rsidRPr="00692A0C" w:rsidRDefault="00987DA4" w:rsidP="00544D82">
            <w:pPr>
              <w:pStyle w:val="Other0"/>
              <w:ind w:firstLine="142"/>
              <w:jc w:val="center"/>
              <w:rPr>
                <w:color w:val="auto"/>
                <w:sz w:val="22"/>
              </w:rPr>
            </w:pPr>
            <w:r w:rsidRPr="00692A0C">
              <w:rPr>
                <w:b/>
                <w:color w:val="auto"/>
                <w:sz w:val="22"/>
                <w:lang w:bidi="en-US"/>
              </w:rPr>
              <w:t xml:space="preserve">Pos. </w:t>
            </w:r>
            <w:r w:rsidRPr="00692A0C">
              <w:rPr>
                <w:b/>
                <w:color w:val="auto"/>
                <w:sz w:val="22"/>
                <w:lang w:bidi="en-US"/>
              </w:rPr>
              <w:lastRenderedPageBreak/>
              <w:t>No.</w:t>
            </w:r>
          </w:p>
        </w:tc>
        <w:tc>
          <w:tcPr>
            <w:tcW w:w="6802" w:type="dxa"/>
            <w:tcBorders>
              <w:top w:val="single" w:sz="4" w:space="0" w:color="auto"/>
              <w:left w:val="single" w:sz="4" w:space="0" w:color="auto"/>
            </w:tcBorders>
            <w:shd w:val="clear" w:color="auto" w:fill="BFBFBF"/>
            <w:vAlign w:val="center"/>
          </w:tcPr>
          <w:p w14:paraId="4869EC32" w14:textId="77777777" w:rsidR="008C021D" w:rsidRPr="00692A0C" w:rsidRDefault="00987DA4" w:rsidP="00544D82">
            <w:pPr>
              <w:pStyle w:val="Other0"/>
              <w:ind w:firstLine="142"/>
              <w:jc w:val="center"/>
              <w:rPr>
                <w:color w:val="auto"/>
                <w:sz w:val="22"/>
              </w:rPr>
            </w:pPr>
            <w:r w:rsidRPr="00692A0C">
              <w:rPr>
                <w:b/>
                <w:color w:val="auto"/>
                <w:sz w:val="22"/>
                <w:lang w:bidi="en-US"/>
              </w:rPr>
              <w:lastRenderedPageBreak/>
              <w:t>Mandatory</w:t>
            </w:r>
            <w:r w:rsidRPr="00692A0C">
              <w:rPr>
                <w:color w:val="auto"/>
                <w:sz w:val="22"/>
                <w:lang w:bidi="en-US"/>
              </w:rPr>
              <w:t xml:space="preserve"> (</w:t>
            </w:r>
            <w:r w:rsidRPr="00692A0C">
              <w:rPr>
                <w:b/>
                <w:color w:val="auto"/>
                <w:sz w:val="22"/>
                <w:lang w:bidi="en-US"/>
              </w:rPr>
              <w:t>minimum) requirements</w:t>
            </w:r>
          </w:p>
        </w:tc>
        <w:tc>
          <w:tcPr>
            <w:tcW w:w="1714" w:type="dxa"/>
            <w:tcBorders>
              <w:top w:val="single" w:sz="4" w:space="0" w:color="auto"/>
              <w:left w:val="single" w:sz="4" w:space="0" w:color="auto"/>
              <w:right w:val="single" w:sz="4" w:space="0" w:color="auto"/>
            </w:tcBorders>
            <w:shd w:val="clear" w:color="auto" w:fill="BFBFBF"/>
            <w:vAlign w:val="bottom"/>
          </w:tcPr>
          <w:p w14:paraId="2297222B" w14:textId="77777777" w:rsidR="008C021D" w:rsidRPr="00692A0C" w:rsidRDefault="00987DA4" w:rsidP="00544D82">
            <w:pPr>
              <w:pStyle w:val="Other0"/>
              <w:spacing w:line="233" w:lineRule="auto"/>
              <w:ind w:firstLine="142"/>
              <w:jc w:val="center"/>
              <w:rPr>
                <w:color w:val="auto"/>
                <w:sz w:val="22"/>
                <w:szCs w:val="20"/>
              </w:rPr>
            </w:pPr>
            <w:r w:rsidRPr="00692A0C">
              <w:rPr>
                <w:b/>
                <w:color w:val="auto"/>
                <w:sz w:val="22"/>
                <w:lang w:bidi="en-US"/>
              </w:rPr>
              <w:t xml:space="preserve">Proposed by the </w:t>
            </w:r>
            <w:r w:rsidRPr="00692A0C">
              <w:rPr>
                <w:b/>
                <w:color w:val="auto"/>
                <w:sz w:val="22"/>
                <w:lang w:bidi="en-US"/>
              </w:rPr>
              <w:lastRenderedPageBreak/>
              <w:t>Tenderer (</w:t>
            </w:r>
            <w:r w:rsidRPr="00692A0C">
              <w:rPr>
                <w:i/>
                <w:color w:val="auto"/>
                <w:sz w:val="22"/>
                <w:u w:val="single"/>
                <w:lang w:bidi="en-US"/>
              </w:rPr>
              <w:t xml:space="preserve">the Tenderer fills in </w:t>
            </w:r>
            <w:r w:rsidRPr="00692A0C">
              <w:rPr>
                <w:i/>
                <w:color w:val="auto"/>
                <w:sz w:val="22"/>
                <w:lang w:bidi="en-US"/>
              </w:rPr>
              <w:t>each box)</w:t>
            </w:r>
          </w:p>
        </w:tc>
      </w:tr>
      <w:tr w:rsidR="00692A0C" w:rsidRPr="00692A0C" w14:paraId="24170B42" w14:textId="77777777" w:rsidTr="00692A0C">
        <w:trPr>
          <w:trHeight w:val="20"/>
          <w:jc w:val="center"/>
        </w:trPr>
        <w:tc>
          <w:tcPr>
            <w:tcW w:w="715" w:type="dxa"/>
            <w:tcBorders>
              <w:top w:val="single" w:sz="4" w:space="0" w:color="auto"/>
              <w:left w:val="single" w:sz="4" w:space="0" w:color="auto"/>
              <w:bottom w:val="single" w:sz="4" w:space="0" w:color="auto"/>
            </w:tcBorders>
            <w:shd w:val="clear" w:color="auto" w:fill="auto"/>
          </w:tcPr>
          <w:p w14:paraId="63F32BFE" w14:textId="77777777" w:rsidR="008C021D" w:rsidRPr="00692A0C" w:rsidRDefault="008C021D" w:rsidP="00544D82">
            <w:pPr>
              <w:ind w:firstLine="142"/>
              <w:rPr>
                <w:rFonts w:ascii="Times New Roman" w:hAnsi="Times New Roman" w:cs="Times New Roman"/>
                <w:color w:val="auto"/>
                <w:sz w:val="22"/>
                <w:szCs w:val="10"/>
              </w:rPr>
            </w:pPr>
          </w:p>
        </w:tc>
        <w:tc>
          <w:tcPr>
            <w:tcW w:w="8516" w:type="dxa"/>
            <w:gridSpan w:val="2"/>
            <w:tcBorders>
              <w:top w:val="single" w:sz="4" w:space="0" w:color="auto"/>
              <w:left w:val="single" w:sz="4" w:space="0" w:color="auto"/>
              <w:bottom w:val="single" w:sz="4" w:space="0" w:color="auto"/>
              <w:right w:val="single" w:sz="4" w:space="0" w:color="auto"/>
            </w:tcBorders>
            <w:shd w:val="clear" w:color="auto" w:fill="auto"/>
          </w:tcPr>
          <w:p w14:paraId="02EB9DF2" w14:textId="77777777" w:rsidR="008C021D" w:rsidRPr="00692A0C" w:rsidRDefault="00987DA4" w:rsidP="00544D82">
            <w:pPr>
              <w:pStyle w:val="Other0"/>
              <w:ind w:firstLine="142"/>
              <w:rPr>
                <w:color w:val="auto"/>
                <w:sz w:val="22"/>
              </w:rPr>
            </w:pPr>
            <w:r w:rsidRPr="00692A0C">
              <w:rPr>
                <w:color w:val="auto"/>
                <w:sz w:val="22"/>
                <w:lang w:bidi="en-US"/>
              </w:rPr>
              <w:t>a member of its board of directors or council, a beneficial owner, a person entitled to represent or attorney-in-fact, if the Tenderer is a partnership.</w:t>
            </w:r>
          </w:p>
        </w:tc>
      </w:tr>
    </w:tbl>
    <w:p w14:paraId="23179B41" w14:textId="77777777" w:rsidR="008C021D" w:rsidRPr="00692A0C" w:rsidRDefault="008C021D">
      <w:pPr>
        <w:spacing w:after="259" w:line="1" w:lineRule="exact"/>
        <w:rPr>
          <w:rFonts w:ascii="Times New Roman" w:hAnsi="Times New Roman" w:cs="Times New Roman"/>
          <w:color w:val="auto"/>
        </w:rPr>
      </w:pPr>
    </w:p>
    <w:p w14:paraId="5BABC08A" w14:textId="77777777" w:rsidR="008C021D" w:rsidRPr="008632E4" w:rsidRDefault="00987DA4">
      <w:pPr>
        <w:pStyle w:val="Bodytext20"/>
        <w:numPr>
          <w:ilvl w:val="0"/>
          <w:numId w:val="3"/>
        </w:numPr>
        <w:tabs>
          <w:tab w:val="left" w:pos="350"/>
        </w:tabs>
        <w:spacing w:after="320"/>
        <w:rPr>
          <w:color w:val="auto"/>
          <w:sz w:val="24"/>
        </w:rPr>
      </w:pPr>
      <w:r w:rsidRPr="008632E4">
        <w:rPr>
          <w:color w:val="auto"/>
          <w:sz w:val="24"/>
          <w:lang w:bidi="en-US"/>
        </w:rPr>
        <w:t>INFORMATION OBTAINED INDEPENDENTLY BY THE COMMISSION</w:t>
      </w:r>
    </w:p>
    <w:p w14:paraId="67064340"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 xml:space="preserve">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w:t>
      </w:r>
      <w:r w:rsidRPr="008632E4">
        <w:rPr>
          <w:i/>
          <w:color w:val="auto"/>
          <w:sz w:val="22"/>
          <w:lang w:bidi="en-US"/>
        </w:rPr>
        <w:t>euros</w:t>
      </w:r>
      <w:r w:rsidRPr="008632E4">
        <w:rPr>
          <w:color w:val="auto"/>
          <w:sz w:val="22"/>
          <w:lang w:bidi="en-US"/>
        </w:rPr>
        <w:t>).</w:t>
      </w:r>
    </w:p>
    <w:p w14:paraId="764ED546"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 xml:space="preserve">If the Tenderer has tax (fee) debts administered by the SRS on the day when the decision on the possible award of the Contract is taken, which in total exceeds EUR 150 (one hundred and fifty </w:t>
      </w:r>
      <w:r w:rsidRPr="008632E4">
        <w:rPr>
          <w:i/>
          <w:color w:val="auto"/>
          <w:sz w:val="22"/>
          <w:lang w:bidi="en-US"/>
        </w:rPr>
        <w:t>euros</w:t>
      </w:r>
      <w:r w:rsidRPr="008632E4">
        <w:rPr>
          <w:color w:val="auto"/>
          <w:sz w:val="22"/>
          <w:lang w:bidi="en-US"/>
        </w:rPr>
        <w:t xml:space="preserve">), the Commission shall ask to submit a printout from the SRS electronic declaration system within three (3) working days on the fact that the Tenderer has no tax debts in Latvia as at the day when the decision on the possible award of the Contract is taken, totaling more than EUR 150 (one hundred and fifty </w:t>
      </w:r>
      <w:r w:rsidRPr="008632E4">
        <w:rPr>
          <w:i/>
          <w:color w:val="auto"/>
          <w:sz w:val="22"/>
          <w:lang w:bidi="en-US"/>
        </w:rPr>
        <w:t>euros</w:t>
      </w:r>
      <w:r w:rsidRPr="008632E4">
        <w:rPr>
          <w:color w:val="auto"/>
          <w:sz w:val="22"/>
          <w:lang w:bidi="en-US"/>
        </w:rPr>
        <w:t>).</w:t>
      </w:r>
    </w:p>
    <w:p w14:paraId="4958D544" w14:textId="77777777" w:rsidR="008C021D" w:rsidRPr="008632E4" w:rsidRDefault="00987DA4">
      <w:pPr>
        <w:pStyle w:val="BodyText"/>
        <w:ind w:firstLine="740"/>
        <w:jc w:val="both"/>
        <w:rPr>
          <w:color w:val="auto"/>
          <w:sz w:val="22"/>
        </w:rPr>
      </w:pPr>
      <w:r w:rsidRPr="008632E4">
        <w:rPr>
          <w:color w:val="auto"/>
          <w:sz w:val="22"/>
          <w:lang w:bidi="en-US"/>
        </w:rPr>
        <w:t xml:space="preserve">If the printout is not submitted within the </w:t>
      </w:r>
      <w:proofErr w:type="gramStart"/>
      <w:r w:rsidRPr="008632E4">
        <w:rPr>
          <w:color w:val="auto"/>
          <w:sz w:val="22"/>
          <w:lang w:bidi="en-US"/>
        </w:rPr>
        <w:t>time period</w:t>
      </w:r>
      <w:proofErr w:type="gramEnd"/>
      <w:r w:rsidRPr="008632E4">
        <w:rPr>
          <w:color w:val="auto"/>
          <w:sz w:val="22"/>
          <w:lang w:bidi="en-US"/>
        </w:rPr>
        <w:t xml:space="preserve"> specified in Sub-Clause 2.2, the Tenderer shall be excluded from participation in the procurement.</w:t>
      </w:r>
    </w:p>
    <w:p w14:paraId="6FFA6ED6"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 xml:space="preserve">The Commission shall ask the Tenderer registered or permanently resident in a foreign country who should be awarded the Procurement Contract to submit a certificate within three (3) working days stating that the Tenderer has no tax debts in Latvia in the total amount exceeding EUR 150 (one hundred and fifty </w:t>
      </w:r>
      <w:r w:rsidRPr="008632E4">
        <w:rPr>
          <w:i/>
          <w:color w:val="auto"/>
          <w:sz w:val="22"/>
          <w:lang w:bidi="en-US"/>
        </w:rPr>
        <w:t>euros</w:t>
      </w:r>
      <w:r w:rsidRPr="008632E4">
        <w:rPr>
          <w:color w:val="auto"/>
          <w:sz w:val="22"/>
          <w:lang w:bidi="en-US"/>
        </w:rPr>
        <w:t>)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757AFF7A" w14:textId="77777777" w:rsidR="008C021D" w:rsidRPr="008632E4" w:rsidRDefault="00987DA4">
      <w:pPr>
        <w:pStyle w:val="BodyText"/>
        <w:numPr>
          <w:ilvl w:val="1"/>
          <w:numId w:val="3"/>
        </w:numPr>
        <w:tabs>
          <w:tab w:val="left" w:pos="1447"/>
        </w:tabs>
        <w:ind w:firstLine="740"/>
        <w:jc w:val="both"/>
        <w:rPr>
          <w:color w:val="auto"/>
          <w:sz w:val="22"/>
        </w:rPr>
      </w:pPr>
      <w:proofErr w:type="gramStart"/>
      <w:r w:rsidRPr="008632E4">
        <w:rPr>
          <w:color w:val="auto"/>
          <w:sz w:val="22"/>
          <w:lang w:bidi="en-US"/>
        </w:rPr>
        <w:t>In the event that</w:t>
      </w:r>
      <w:proofErr w:type="gramEnd"/>
      <w:r w:rsidRPr="008632E4">
        <w:rPr>
          <w:color w:val="auto"/>
          <w:sz w:val="22"/>
          <w:lang w:bidi="en-US"/>
        </w:rPr>
        <w:t xml:space="preserve"> the Tenderer registered in a foreign country to whom the Contract should be awarded does not submit along with the list of tenders (information) referred to in Sub-Clause 10.4 of Table 1, then the Commission shall request to submit the necessary information for the performance of the examination referred to in Sub-Clause 2.3 within three (3) working days.</w:t>
      </w:r>
    </w:p>
    <w:p w14:paraId="0AA7CF5A"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The Commission shall examine, in relation to the Tenderer to whom the Contract should be awarded, whether, in respect of that Tenderer, its member, a member of the board of directors or of the council, the beneficial owner, the person entitled to represent or the attorney-in-fact, or the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8632E4">
        <w:rPr>
          <w:color w:val="auto"/>
          <w:sz w:val="18"/>
          <w:vertAlign w:val="superscript"/>
          <w:lang w:bidi="en-US"/>
        </w:rPr>
        <w:t>1</w:t>
      </w:r>
      <w:r w:rsidRPr="008632E4">
        <w:rPr>
          <w:color w:val="auto"/>
          <w:sz w:val="14"/>
          <w:lang w:bidi="en-US"/>
        </w:rPr>
        <w:t xml:space="preserve"> </w:t>
      </w:r>
      <w:r w:rsidRPr="008632E4">
        <w:rPr>
          <w:color w:val="auto"/>
          <w:sz w:val="22"/>
          <w:lang w:bidi="en-US"/>
        </w:rPr>
        <w:t xml:space="preserve"> of the Law on International Sanctions and National Sanctions of the Republic of Latvia, which affect the performance of the Contract, have been determined. If the sanctions specified in the first Section of Clause </w:t>
      </w:r>
      <w:proofErr w:type="gramStart"/>
      <w:r w:rsidRPr="008632E4">
        <w:rPr>
          <w:color w:val="auto"/>
          <w:sz w:val="22"/>
          <w:lang w:bidi="en-US"/>
        </w:rPr>
        <w:t>11</w:t>
      </w:r>
      <w:r w:rsidRPr="008632E4">
        <w:rPr>
          <w:color w:val="auto"/>
          <w:sz w:val="18"/>
          <w:vertAlign w:val="superscript"/>
          <w:lang w:bidi="en-US"/>
        </w:rPr>
        <w:t>1</w:t>
      </w:r>
      <w:r w:rsidRPr="008632E4">
        <w:rPr>
          <w:color w:val="auto"/>
          <w:sz w:val="14"/>
          <w:lang w:bidi="en-US"/>
        </w:rPr>
        <w:t xml:space="preserve"> </w:t>
      </w:r>
      <w:r w:rsidRPr="008632E4">
        <w:rPr>
          <w:color w:val="auto"/>
          <w:sz w:val="22"/>
          <w:lang w:bidi="en-US"/>
        </w:rPr>
        <w:t xml:space="preserve"> of</w:t>
      </w:r>
      <w:proofErr w:type="gramEnd"/>
      <w:r w:rsidRPr="008632E4">
        <w:rPr>
          <w:color w:val="auto"/>
          <w:sz w:val="22"/>
          <w:lang w:bidi="en-US"/>
        </w:rPr>
        <w:t xml:space="preserve">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62CA760D" w14:textId="77777777" w:rsidR="008C021D" w:rsidRPr="008632E4" w:rsidRDefault="00987DA4">
      <w:pPr>
        <w:pStyle w:val="BodyText"/>
        <w:numPr>
          <w:ilvl w:val="1"/>
          <w:numId w:val="3"/>
        </w:numPr>
        <w:tabs>
          <w:tab w:val="left" w:pos="1447"/>
        </w:tabs>
        <w:ind w:firstLine="740"/>
        <w:jc w:val="both"/>
        <w:rPr>
          <w:color w:val="auto"/>
          <w:sz w:val="22"/>
        </w:rPr>
      </w:pPr>
      <w:r w:rsidRPr="008632E4">
        <w:rPr>
          <w:color w:val="auto"/>
          <w:sz w:val="22"/>
          <w:lang w:bidi="en-US"/>
        </w:rPr>
        <w:t>The Commission shall obtain the information referred to in Sub-Clause 2.5 from the Enterprise Register of the Republic of Latvia by checking the sanction search links. If information about the persons referred to in Sub-Clause 2.5 is not published on the site, the Tenderer must submit it:</w:t>
      </w:r>
    </w:p>
    <w:p w14:paraId="0C1FC012" w14:textId="77777777" w:rsidR="008C021D" w:rsidRPr="008632E4" w:rsidRDefault="00987DA4">
      <w:pPr>
        <w:pStyle w:val="BodyText"/>
        <w:numPr>
          <w:ilvl w:val="2"/>
          <w:numId w:val="3"/>
        </w:numPr>
        <w:tabs>
          <w:tab w:val="left" w:pos="1447"/>
        </w:tabs>
        <w:ind w:firstLine="740"/>
        <w:jc w:val="both"/>
        <w:rPr>
          <w:color w:val="auto"/>
          <w:sz w:val="22"/>
        </w:rPr>
      </w:pPr>
      <w:r w:rsidRPr="008632E4">
        <w:rPr>
          <w:color w:val="auto"/>
          <w:sz w:val="22"/>
          <w:lang w:bidi="en-US"/>
        </w:rPr>
        <w:t>together with the tender, or</w:t>
      </w:r>
    </w:p>
    <w:p w14:paraId="391822DE" w14:textId="77777777" w:rsidR="008C021D" w:rsidRPr="008632E4" w:rsidRDefault="00987DA4">
      <w:pPr>
        <w:pStyle w:val="BodyText"/>
        <w:numPr>
          <w:ilvl w:val="2"/>
          <w:numId w:val="3"/>
        </w:numPr>
        <w:tabs>
          <w:tab w:val="left" w:pos="1447"/>
          <w:tab w:val="left" w:pos="1474"/>
        </w:tabs>
        <w:ind w:firstLine="740"/>
        <w:jc w:val="both"/>
        <w:rPr>
          <w:color w:val="auto"/>
          <w:sz w:val="22"/>
        </w:rPr>
      </w:pPr>
      <w:r w:rsidRPr="008632E4">
        <w:rPr>
          <w:color w:val="auto"/>
          <w:sz w:val="22"/>
          <w:lang w:bidi="en-US"/>
        </w:rPr>
        <w:t>within three (3) working days from the date of dispatch of the Commission's request.</w:t>
      </w:r>
    </w:p>
    <w:p w14:paraId="67886012" w14:textId="1FBBABB3" w:rsidR="00740722" w:rsidRPr="00692A0C" w:rsidRDefault="00987DA4" w:rsidP="008632E4">
      <w:pPr>
        <w:pStyle w:val="BodyText"/>
        <w:numPr>
          <w:ilvl w:val="1"/>
          <w:numId w:val="3"/>
        </w:numPr>
        <w:tabs>
          <w:tab w:val="left" w:pos="1447"/>
        </w:tabs>
        <w:ind w:firstLine="743"/>
        <w:jc w:val="both"/>
        <w:rPr>
          <w:color w:val="auto"/>
        </w:rPr>
      </w:pPr>
      <w:r w:rsidRPr="008632E4">
        <w:rPr>
          <w:color w:val="auto"/>
          <w:sz w:val="22"/>
          <w:lang w:bidi="en-US"/>
        </w:rPr>
        <w:t xml:space="preserve">The Contracting Authority shall accept and recognize certificates and other documents issued by the competent authorities of Latvia in the cases if they were issued not earlier than one month prior to the date of submission, and the Contracting Authority shall accept and recognize certificates and other documents issued by competent authorities of foreign countries </w:t>
      </w:r>
      <w:r w:rsidR="00740722" w:rsidRPr="00692A0C">
        <w:rPr>
          <w:color w:val="auto"/>
          <w:lang w:bidi="en-US"/>
        </w:rPr>
        <w:br w:type="page"/>
      </w:r>
    </w:p>
    <w:p w14:paraId="6DFE7E8E" w14:textId="2EF426FC" w:rsidR="008C021D" w:rsidRPr="008632E4" w:rsidRDefault="00987DA4" w:rsidP="008632E4">
      <w:pPr>
        <w:pStyle w:val="BodyText"/>
        <w:tabs>
          <w:tab w:val="left" w:pos="1447"/>
        </w:tabs>
        <w:spacing w:after="300"/>
        <w:ind w:firstLine="0"/>
        <w:jc w:val="both"/>
        <w:rPr>
          <w:color w:val="auto"/>
          <w:sz w:val="22"/>
        </w:rPr>
      </w:pPr>
      <w:r w:rsidRPr="008632E4">
        <w:rPr>
          <w:color w:val="auto"/>
          <w:sz w:val="22"/>
          <w:lang w:bidi="en-US"/>
        </w:rPr>
        <w:lastRenderedPageBreak/>
        <w:t xml:space="preserve">if they were issued not earlier than six months prior to the date of </w:t>
      </w:r>
      <w:proofErr w:type="gramStart"/>
      <w:r w:rsidRPr="008632E4">
        <w:rPr>
          <w:color w:val="auto"/>
          <w:sz w:val="22"/>
          <w:lang w:bidi="en-US"/>
        </w:rPr>
        <w:t>submission, unless</w:t>
      </w:r>
      <w:proofErr w:type="gramEnd"/>
      <w:r w:rsidRPr="008632E4">
        <w:rPr>
          <w:color w:val="auto"/>
          <w:sz w:val="22"/>
          <w:lang w:bidi="en-US"/>
        </w:rPr>
        <w:t xml:space="preserve"> the issuer of the certificate or document has specified a shorter period of validity.</w:t>
      </w:r>
    </w:p>
    <w:p w14:paraId="5749FA9B" w14:textId="77777777" w:rsidR="008C021D" w:rsidRPr="008632E4" w:rsidRDefault="00987DA4" w:rsidP="008632E4">
      <w:pPr>
        <w:pStyle w:val="Heading10"/>
        <w:keepNext/>
        <w:keepLines/>
        <w:numPr>
          <w:ilvl w:val="0"/>
          <w:numId w:val="3"/>
        </w:numPr>
        <w:tabs>
          <w:tab w:val="left" w:pos="284"/>
        </w:tabs>
        <w:ind w:firstLine="0"/>
        <w:jc w:val="center"/>
        <w:rPr>
          <w:color w:val="auto"/>
          <w:sz w:val="24"/>
        </w:rPr>
      </w:pPr>
      <w:bookmarkStart w:id="0" w:name="bookmark0"/>
      <w:r w:rsidRPr="008632E4">
        <w:rPr>
          <w:color w:val="auto"/>
          <w:sz w:val="24"/>
          <w:lang w:bidi="en-US"/>
        </w:rPr>
        <w:t>SELECTION OF TENDER AND TENDER SELECTION CRITERIA</w:t>
      </w:r>
      <w:bookmarkEnd w:id="0"/>
    </w:p>
    <w:p w14:paraId="4C1FF13D" w14:textId="77777777" w:rsidR="008C021D" w:rsidRPr="008632E4" w:rsidRDefault="00987DA4" w:rsidP="008632E4">
      <w:pPr>
        <w:pStyle w:val="BodyText"/>
        <w:numPr>
          <w:ilvl w:val="1"/>
          <w:numId w:val="3"/>
        </w:numPr>
        <w:tabs>
          <w:tab w:val="left" w:pos="1134"/>
        </w:tabs>
        <w:ind w:firstLine="567"/>
        <w:jc w:val="both"/>
        <w:rPr>
          <w:color w:val="auto"/>
          <w:sz w:val="22"/>
        </w:rPr>
      </w:pPr>
      <w:r w:rsidRPr="008632E4">
        <w:rPr>
          <w:color w:val="auto"/>
          <w:sz w:val="22"/>
          <w:lang w:bidi="en-US"/>
        </w:rPr>
        <w:t xml:space="preserve">The Commission shall recognize the Tenderer as the winner of the procurement if the Tenderer’s tender meets the requirements specified in the invitation to tender and if the Tenderer’s tender </w:t>
      </w:r>
      <w:r w:rsidRPr="008632E4">
        <w:rPr>
          <w:b/>
          <w:color w:val="auto"/>
          <w:sz w:val="22"/>
          <w:lang w:bidi="en-US"/>
        </w:rPr>
        <w:t>price is the lowest</w:t>
      </w:r>
      <w:r w:rsidRPr="008632E4">
        <w:rPr>
          <w:color w:val="auto"/>
          <w:sz w:val="22"/>
          <w:lang w:bidi="en-US"/>
        </w:rPr>
        <w:t>.</w:t>
      </w:r>
    </w:p>
    <w:p w14:paraId="00767E57" w14:textId="77777777" w:rsidR="008C021D" w:rsidRPr="008632E4" w:rsidRDefault="00987DA4" w:rsidP="008632E4">
      <w:pPr>
        <w:pStyle w:val="BodyText"/>
        <w:numPr>
          <w:ilvl w:val="1"/>
          <w:numId w:val="3"/>
        </w:numPr>
        <w:tabs>
          <w:tab w:val="left" w:pos="1134"/>
        </w:tabs>
        <w:ind w:firstLine="567"/>
        <w:jc w:val="both"/>
        <w:rPr>
          <w:color w:val="auto"/>
          <w:sz w:val="22"/>
        </w:rPr>
      </w:pPr>
      <w:proofErr w:type="gramStart"/>
      <w:r w:rsidRPr="008632E4">
        <w:rPr>
          <w:color w:val="auto"/>
          <w:sz w:val="22"/>
          <w:lang w:bidi="en-US"/>
        </w:rPr>
        <w:t>In the event that</w:t>
      </w:r>
      <w:proofErr w:type="gramEnd"/>
      <w:r w:rsidRPr="008632E4">
        <w:rPr>
          <w:color w:val="auto"/>
          <w:sz w:val="22"/>
          <w:lang w:bidi="en-US"/>
        </w:rPr>
        <w:t xml:space="preserve"> two (2) or more tenderers offer the same lowest price of the financial proposal, the contract shall be awarded to the tenderer who indicates a </w:t>
      </w:r>
      <w:r w:rsidRPr="008632E4">
        <w:rPr>
          <w:color w:val="auto"/>
          <w:sz w:val="22"/>
          <w:u w:val="single"/>
          <w:lang w:bidi="en-US"/>
        </w:rPr>
        <w:t>higher guarantee period</w:t>
      </w:r>
      <w:r w:rsidRPr="008632E4">
        <w:rPr>
          <w:color w:val="auto"/>
          <w:sz w:val="22"/>
          <w:lang w:bidi="en-US"/>
        </w:rPr>
        <w:t xml:space="preserve"> in Clause 4.2 of the Technical Proposal.</w:t>
      </w:r>
    </w:p>
    <w:p w14:paraId="5CD98687" w14:textId="77777777" w:rsidR="008C021D" w:rsidRPr="008632E4" w:rsidRDefault="00987DA4" w:rsidP="008632E4">
      <w:pPr>
        <w:pStyle w:val="BodyText"/>
        <w:numPr>
          <w:ilvl w:val="1"/>
          <w:numId w:val="3"/>
        </w:numPr>
        <w:tabs>
          <w:tab w:val="left" w:pos="1134"/>
        </w:tabs>
        <w:spacing w:after="300"/>
        <w:ind w:firstLine="567"/>
        <w:jc w:val="both"/>
        <w:rPr>
          <w:color w:val="auto"/>
          <w:sz w:val="22"/>
        </w:rPr>
      </w:pPr>
      <w:r w:rsidRPr="008632E4">
        <w:rPr>
          <w:color w:val="auto"/>
          <w:sz w:val="22"/>
          <w:lang w:bidi="en-US"/>
        </w:rPr>
        <w:t xml:space="preserve">After taking the decision, the Commission will contact only the tenderer who will be declared the winner of the </w:t>
      </w:r>
      <w:proofErr w:type="gramStart"/>
      <w:r w:rsidRPr="008632E4">
        <w:rPr>
          <w:color w:val="auto"/>
          <w:sz w:val="22"/>
          <w:lang w:bidi="en-US"/>
        </w:rPr>
        <w:t>procurement, and</w:t>
      </w:r>
      <w:proofErr w:type="gramEnd"/>
      <w:r w:rsidRPr="008632E4">
        <w:rPr>
          <w:color w:val="auto"/>
          <w:sz w:val="22"/>
          <w:lang w:bidi="en-US"/>
        </w:rPr>
        <w:t xml:space="preserve"> will publish information about the decision taken on the SRS website in the procurement notice.</w:t>
      </w:r>
    </w:p>
    <w:p w14:paraId="200AC85B" w14:textId="77777777" w:rsidR="008C021D" w:rsidRPr="008632E4" w:rsidRDefault="00987DA4" w:rsidP="008632E4">
      <w:pPr>
        <w:pStyle w:val="Bodytext20"/>
        <w:numPr>
          <w:ilvl w:val="0"/>
          <w:numId w:val="3"/>
        </w:numPr>
        <w:tabs>
          <w:tab w:val="left" w:pos="374"/>
        </w:tabs>
        <w:rPr>
          <w:color w:val="auto"/>
          <w:sz w:val="24"/>
        </w:rPr>
      </w:pPr>
      <w:r w:rsidRPr="008632E4">
        <w:rPr>
          <w:color w:val="auto"/>
          <w:sz w:val="24"/>
          <w:lang w:bidi="en-US"/>
        </w:rPr>
        <w:t>FINANCIAL PROPOSAL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952"/>
        <w:gridCol w:w="2472"/>
        <w:gridCol w:w="1075"/>
        <w:gridCol w:w="2333"/>
      </w:tblGrid>
      <w:tr w:rsidR="00692A0C" w:rsidRPr="008632E4" w14:paraId="40AD5839" w14:textId="77777777">
        <w:trPr>
          <w:trHeight w:hRule="exact" w:val="840"/>
          <w:jc w:val="center"/>
        </w:trPr>
        <w:tc>
          <w:tcPr>
            <w:tcW w:w="533" w:type="dxa"/>
            <w:tcBorders>
              <w:top w:val="single" w:sz="4" w:space="0" w:color="auto"/>
              <w:left w:val="single" w:sz="4" w:space="0" w:color="auto"/>
            </w:tcBorders>
            <w:shd w:val="clear" w:color="auto" w:fill="D9D9D9"/>
            <w:vAlign w:val="center"/>
          </w:tcPr>
          <w:p w14:paraId="58B50BCC" w14:textId="77777777" w:rsidR="008C021D" w:rsidRPr="008632E4" w:rsidRDefault="00987DA4" w:rsidP="008632E4">
            <w:pPr>
              <w:pStyle w:val="Other0"/>
              <w:rPr>
                <w:color w:val="auto"/>
                <w:sz w:val="22"/>
              </w:rPr>
            </w:pPr>
            <w:r w:rsidRPr="008632E4">
              <w:rPr>
                <w:b/>
                <w:color w:val="auto"/>
                <w:sz w:val="22"/>
                <w:lang w:bidi="en-US"/>
              </w:rPr>
              <w:t>Pos. No.</w:t>
            </w:r>
          </w:p>
        </w:tc>
        <w:tc>
          <w:tcPr>
            <w:tcW w:w="2952" w:type="dxa"/>
            <w:tcBorders>
              <w:top w:val="single" w:sz="4" w:space="0" w:color="auto"/>
              <w:left w:val="single" w:sz="4" w:space="0" w:color="auto"/>
            </w:tcBorders>
            <w:shd w:val="clear" w:color="auto" w:fill="D9D9D9"/>
            <w:vAlign w:val="center"/>
          </w:tcPr>
          <w:p w14:paraId="3492688D" w14:textId="77777777" w:rsidR="008C021D" w:rsidRPr="008632E4" w:rsidRDefault="00987DA4" w:rsidP="008632E4">
            <w:pPr>
              <w:pStyle w:val="Other0"/>
              <w:ind w:firstLine="340"/>
              <w:rPr>
                <w:color w:val="auto"/>
                <w:sz w:val="22"/>
              </w:rPr>
            </w:pPr>
            <w:r w:rsidRPr="008632E4">
              <w:rPr>
                <w:b/>
                <w:color w:val="auto"/>
                <w:sz w:val="22"/>
                <w:lang w:bidi="en-US"/>
              </w:rPr>
              <w:t>Subject of the Procurement</w:t>
            </w:r>
          </w:p>
        </w:tc>
        <w:tc>
          <w:tcPr>
            <w:tcW w:w="2472" w:type="dxa"/>
            <w:tcBorders>
              <w:top w:val="single" w:sz="4" w:space="0" w:color="auto"/>
              <w:left w:val="single" w:sz="4" w:space="0" w:color="auto"/>
            </w:tcBorders>
            <w:shd w:val="clear" w:color="auto" w:fill="D9D9D9"/>
            <w:vAlign w:val="bottom"/>
          </w:tcPr>
          <w:p w14:paraId="6FC1C216" w14:textId="77777777" w:rsidR="008C021D" w:rsidRPr="008632E4" w:rsidRDefault="00987DA4" w:rsidP="008632E4">
            <w:pPr>
              <w:pStyle w:val="Other0"/>
              <w:jc w:val="center"/>
              <w:rPr>
                <w:color w:val="auto"/>
                <w:sz w:val="22"/>
              </w:rPr>
            </w:pPr>
            <w:r w:rsidRPr="008632E4">
              <w:rPr>
                <w:b/>
                <w:color w:val="auto"/>
                <w:sz w:val="22"/>
                <w:lang w:bidi="en-US"/>
              </w:rPr>
              <w:t>Price per 1 (one) unit, EUR (excl. VAT)</w:t>
            </w:r>
          </w:p>
        </w:tc>
        <w:tc>
          <w:tcPr>
            <w:tcW w:w="1075" w:type="dxa"/>
            <w:tcBorders>
              <w:top w:val="single" w:sz="4" w:space="0" w:color="auto"/>
              <w:left w:val="single" w:sz="4" w:space="0" w:color="auto"/>
            </w:tcBorders>
            <w:shd w:val="clear" w:color="auto" w:fill="D9D9D9"/>
          </w:tcPr>
          <w:p w14:paraId="773FB02A" w14:textId="77777777" w:rsidR="008C021D" w:rsidRPr="008632E4" w:rsidRDefault="00987DA4" w:rsidP="008632E4">
            <w:pPr>
              <w:pStyle w:val="Other0"/>
              <w:jc w:val="center"/>
              <w:rPr>
                <w:color w:val="auto"/>
                <w:sz w:val="22"/>
              </w:rPr>
            </w:pPr>
            <w:r w:rsidRPr="008632E4">
              <w:rPr>
                <w:b/>
                <w:color w:val="auto"/>
                <w:sz w:val="22"/>
                <w:lang w:bidi="en-US"/>
              </w:rPr>
              <w:t>Quantity</w:t>
            </w:r>
          </w:p>
        </w:tc>
        <w:tc>
          <w:tcPr>
            <w:tcW w:w="2333" w:type="dxa"/>
            <w:tcBorders>
              <w:top w:val="single" w:sz="4" w:space="0" w:color="auto"/>
              <w:left w:val="single" w:sz="4" w:space="0" w:color="auto"/>
              <w:right w:val="single" w:sz="4" w:space="0" w:color="auto"/>
            </w:tcBorders>
            <w:shd w:val="clear" w:color="auto" w:fill="D9D9D9"/>
            <w:vAlign w:val="center"/>
          </w:tcPr>
          <w:p w14:paraId="615623EE" w14:textId="77777777" w:rsidR="008C021D" w:rsidRPr="008632E4" w:rsidRDefault="00987DA4" w:rsidP="008632E4">
            <w:pPr>
              <w:pStyle w:val="Other0"/>
              <w:jc w:val="center"/>
              <w:rPr>
                <w:color w:val="auto"/>
                <w:sz w:val="22"/>
              </w:rPr>
            </w:pPr>
            <w:r w:rsidRPr="008632E4">
              <w:rPr>
                <w:b/>
                <w:color w:val="auto"/>
                <w:sz w:val="22"/>
                <w:lang w:bidi="en-US"/>
              </w:rPr>
              <w:t>Total price EUR (excluding VAT)</w:t>
            </w:r>
          </w:p>
        </w:tc>
      </w:tr>
      <w:tr w:rsidR="00692A0C" w:rsidRPr="008632E4" w14:paraId="46958A1D" w14:textId="77777777">
        <w:trPr>
          <w:trHeight w:hRule="exact" w:val="566"/>
          <w:jc w:val="center"/>
        </w:trPr>
        <w:tc>
          <w:tcPr>
            <w:tcW w:w="533" w:type="dxa"/>
            <w:tcBorders>
              <w:top w:val="single" w:sz="4" w:space="0" w:color="auto"/>
              <w:left w:val="single" w:sz="4" w:space="0" w:color="auto"/>
            </w:tcBorders>
            <w:shd w:val="clear" w:color="auto" w:fill="auto"/>
            <w:vAlign w:val="center"/>
          </w:tcPr>
          <w:p w14:paraId="551E58B9" w14:textId="77777777" w:rsidR="008C021D" w:rsidRPr="008632E4" w:rsidRDefault="00987DA4" w:rsidP="008632E4">
            <w:pPr>
              <w:pStyle w:val="Other0"/>
              <w:rPr>
                <w:color w:val="auto"/>
                <w:sz w:val="22"/>
              </w:rPr>
            </w:pPr>
            <w:r w:rsidRPr="008632E4">
              <w:rPr>
                <w:color w:val="auto"/>
                <w:sz w:val="22"/>
                <w:lang w:bidi="en-US"/>
              </w:rPr>
              <w:t>1.</w:t>
            </w:r>
          </w:p>
        </w:tc>
        <w:tc>
          <w:tcPr>
            <w:tcW w:w="2952" w:type="dxa"/>
            <w:tcBorders>
              <w:top w:val="single" w:sz="4" w:space="0" w:color="auto"/>
              <w:left w:val="single" w:sz="4" w:space="0" w:color="auto"/>
            </w:tcBorders>
            <w:shd w:val="clear" w:color="auto" w:fill="auto"/>
            <w:vAlign w:val="bottom"/>
          </w:tcPr>
          <w:p w14:paraId="083E9F21" w14:textId="77777777" w:rsidR="008C021D" w:rsidRPr="008632E4" w:rsidRDefault="00987DA4" w:rsidP="008632E4">
            <w:pPr>
              <w:pStyle w:val="Other0"/>
              <w:rPr>
                <w:color w:val="auto"/>
                <w:sz w:val="22"/>
              </w:rPr>
            </w:pPr>
            <w:r w:rsidRPr="008632E4">
              <w:rPr>
                <w:color w:val="auto"/>
                <w:sz w:val="22"/>
                <w:lang w:bidi="en-US"/>
              </w:rPr>
              <w:t>Dog carriage cage</w:t>
            </w:r>
          </w:p>
          <w:p w14:paraId="656B7A5F" w14:textId="67872307" w:rsidR="008C021D" w:rsidRPr="008632E4" w:rsidRDefault="00987DA4" w:rsidP="008632E4">
            <w:pPr>
              <w:pStyle w:val="Other0"/>
              <w:rPr>
                <w:color w:val="auto"/>
                <w:sz w:val="22"/>
              </w:rPr>
            </w:pPr>
            <w:r w:rsidRPr="008632E4">
              <w:rPr>
                <w:color w:val="auto"/>
                <w:sz w:val="22"/>
                <w:lang w:bidi="en-US"/>
              </w:rPr>
              <w:t>No. 1</w:t>
            </w:r>
          </w:p>
        </w:tc>
        <w:tc>
          <w:tcPr>
            <w:tcW w:w="2472" w:type="dxa"/>
            <w:tcBorders>
              <w:top w:val="single" w:sz="4" w:space="0" w:color="auto"/>
              <w:left w:val="single" w:sz="4" w:space="0" w:color="auto"/>
            </w:tcBorders>
            <w:shd w:val="clear" w:color="auto" w:fill="auto"/>
          </w:tcPr>
          <w:p w14:paraId="67426FFE" w14:textId="77777777" w:rsidR="008C021D" w:rsidRPr="008632E4" w:rsidRDefault="008C021D" w:rsidP="008632E4">
            <w:pPr>
              <w:rPr>
                <w:rFonts w:ascii="Times New Roman" w:hAnsi="Times New Roman" w:cs="Times New Roman"/>
                <w:color w:val="auto"/>
                <w:sz w:val="8"/>
                <w:szCs w:val="10"/>
              </w:rPr>
            </w:pPr>
          </w:p>
        </w:tc>
        <w:tc>
          <w:tcPr>
            <w:tcW w:w="1075" w:type="dxa"/>
            <w:tcBorders>
              <w:top w:val="single" w:sz="4" w:space="0" w:color="auto"/>
              <w:left w:val="single" w:sz="4" w:space="0" w:color="auto"/>
            </w:tcBorders>
            <w:shd w:val="clear" w:color="auto" w:fill="auto"/>
          </w:tcPr>
          <w:p w14:paraId="7ACF492C" w14:textId="77777777" w:rsidR="008C021D" w:rsidRPr="008632E4" w:rsidRDefault="00987DA4" w:rsidP="008632E4">
            <w:pPr>
              <w:pStyle w:val="Other0"/>
              <w:jc w:val="center"/>
              <w:rPr>
                <w:color w:val="auto"/>
                <w:sz w:val="22"/>
              </w:rPr>
            </w:pPr>
            <w:r w:rsidRPr="008632E4">
              <w:rPr>
                <w:color w:val="auto"/>
                <w:sz w:val="22"/>
                <w:lang w:bidi="en-US"/>
              </w:rPr>
              <w:t>3</w:t>
            </w:r>
          </w:p>
        </w:tc>
        <w:tc>
          <w:tcPr>
            <w:tcW w:w="2333" w:type="dxa"/>
            <w:tcBorders>
              <w:top w:val="single" w:sz="4" w:space="0" w:color="auto"/>
              <w:left w:val="single" w:sz="4" w:space="0" w:color="auto"/>
              <w:right w:val="single" w:sz="4" w:space="0" w:color="auto"/>
            </w:tcBorders>
            <w:shd w:val="clear" w:color="auto" w:fill="auto"/>
          </w:tcPr>
          <w:p w14:paraId="7D371E62" w14:textId="77777777" w:rsidR="008C021D" w:rsidRPr="008632E4" w:rsidRDefault="008C021D" w:rsidP="008632E4">
            <w:pPr>
              <w:rPr>
                <w:rFonts w:ascii="Times New Roman" w:hAnsi="Times New Roman" w:cs="Times New Roman"/>
                <w:color w:val="auto"/>
                <w:sz w:val="8"/>
                <w:szCs w:val="10"/>
              </w:rPr>
            </w:pPr>
          </w:p>
        </w:tc>
      </w:tr>
      <w:tr w:rsidR="00692A0C" w:rsidRPr="008632E4" w14:paraId="7D391830" w14:textId="77777777">
        <w:trPr>
          <w:trHeight w:hRule="exact" w:val="557"/>
          <w:jc w:val="center"/>
        </w:trPr>
        <w:tc>
          <w:tcPr>
            <w:tcW w:w="533" w:type="dxa"/>
            <w:tcBorders>
              <w:top w:val="single" w:sz="4" w:space="0" w:color="auto"/>
              <w:left w:val="single" w:sz="4" w:space="0" w:color="auto"/>
            </w:tcBorders>
            <w:shd w:val="clear" w:color="auto" w:fill="auto"/>
            <w:vAlign w:val="center"/>
          </w:tcPr>
          <w:p w14:paraId="71E065C1" w14:textId="77777777" w:rsidR="008C021D" w:rsidRPr="008632E4" w:rsidRDefault="00987DA4" w:rsidP="008632E4">
            <w:pPr>
              <w:pStyle w:val="Other0"/>
              <w:rPr>
                <w:color w:val="auto"/>
                <w:sz w:val="22"/>
              </w:rPr>
            </w:pPr>
            <w:r w:rsidRPr="008632E4">
              <w:rPr>
                <w:color w:val="auto"/>
                <w:sz w:val="22"/>
                <w:lang w:bidi="en-US"/>
              </w:rPr>
              <w:t>2.</w:t>
            </w:r>
          </w:p>
        </w:tc>
        <w:tc>
          <w:tcPr>
            <w:tcW w:w="2952" w:type="dxa"/>
            <w:tcBorders>
              <w:top w:val="single" w:sz="4" w:space="0" w:color="auto"/>
              <w:left w:val="single" w:sz="4" w:space="0" w:color="auto"/>
            </w:tcBorders>
            <w:shd w:val="clear" w:color="auto" w:fill="auto"/>
            <w:vAlign w:val="bottom"/>
          </w:tcPr>
          <w:p w14:paraId="48AC9A8B" w14:textId="77777777" w:rsidR="008C021D" w:rsidRPr="008632E4" w:rsidRDefault="00987DA4" w:rsidP="008632E4">
            <w:pPr>
              <w:pStyle w:val="Other0"/>
              <w:rPr>
                <w:color w:val="auto"/>
                <w:sz w:val="22"/>
              </w:rPr>
            </w:pPr>
            <w:r w:rsidRPr="008632E4">
              <w:rPr>
                <w:color w:val="auto"/>
                <w:sz w:val="22"/>
                <w:lang w:bidi="en-US"/>
              </w:rPr>
              <w:t>Dog carriage cage</w:t>
            </w:r>
          </w:p>
          <w:p w14:paraId="20B1A309" w14:textId="7DB6C3EC" w:rsidR="008C021D" w:rsidRPr="008632E4" w:rsidRDefault="00987DA4" w:rsidP="008632E4">
            <w:pPr>
              <w:pStyle w:val="Other0"/>
              <w:rPr>
                <w:color w:val="auto"/>
                <w:sz w:val="22"/>
              </w:rPr>
            </w:pPr>
            <w:r w:rsidRPr="008632E4">
              <w:rPr>
                <w:color w:val="auto"/>
                <w:sz w:val="22"/>
                <w:lang w:bidi="en-US"/>
              </w:rPr>
              <w:t>No. 2</w:t>
            </w:r>
          </w:p>
        </w:tc>
        <w:tc>
          <w:tcPr>
            <w:tcW w:w="2472" w:type="dxa"/>
            <w:tcBorders>
              <w:top w:val="single" w:sz="4" w:space="0" w:color="auto"/>
              <w:left w:val="single" w:sz="4" w:space="0" w:color="auto"/>
            </w:tcBorders>
            <w:shd w:val="clear" w:color="auto" w:fill="auto"/>
          </w:tcPr>
          <w:p w14:paraId="59C85042" w14:textId="77777777" w:rsidR="008C021D" w:rsidRPr="008632E4" w:rsidRDefault="008C021D" w:rsidP="008632E4">
            <w:pPr>
              <w:rPr>
                <w:rFonts w:ascii="Times New Roman" w:hAnsi="Times New Roman" w:cs="Times New Roman"/>
                <w:color w:val="auto"/>
                <w:sz w:val="8"/>
                <w:szCs w:val="10"/>
              </w:rPr>
            </w:pPr>
          </w:p>
        </w:tc>
        <w:tc>
          <w:tcPr>
            <w:tcW w:w="1075" w:type="dxa"/>
            <w:tcBorders>
              <w:top w:val="single" w:sz="4" w:space="0" w:color="auto"/>
              <w:left w:val="single" w:sz="4" w:space="0" w:color="auto"/>
            </w:tcBorders>
            <w:shd w:val="clear" w:color="auto" w:fill="auto"/>
          </w:tcPr>
          <w:p w14:paraId="74BBD275" w14:textId="77777777" w:rsidR="008C021D" w:rsidRPr="008632E4" w:rsidRDefault="00987DA4" w:rsidP="008632E4">
            <w:pPr>
              <w:pStyle w:val="Other0"/>
              <w:jc w:val="center"/>
              <w:rPr>
                <w:color w:val="auto"/>
                <w:sz w:val="22"/>
              </w:rPr>
            </w:pPr>
            <w:r w:rsidRPr="008632E4">
              <w:rPr>
                <w:color w:val="auto"/>
                <w:sz w:val="22"/>
                <w:lang w:bidi="en-US"/>
              </w:rPr>
              <w:t>2</w:t>
            </w:r>
          </w:p>
        </w:tc>
        <w:tc>
          <w:tcPr>
            <w:tcW w:w="2333" w:type="dxa"/>
            <w:tcBorders>
              <w:top w:val="single" w:sz="4" w:space="0" w:color="auto"/>
              <w:left w:val="single" w:sz="4" w:space="0" w:color="auto"/>
              <w:right w:val="single" w:sz="4" w:space="0" w:color="auto"/>
            </w:tcBorders>
            <w:shd w:val="clear" w:color="auto" w:fill="auto"/>
          </w:tcPr>
          <w:p w14:paraId="6485D494" w14:textId="77777777" w:rsidR="008C021D" w:rsidRPr="008632E4" w:rsidRDefault="008C021D" w:rsidP="008632E4">
            <w:pPr>
              <w:rPr>
                <w:rFonts w:ascii="Times New Roman" w:hAnsi="Times New Roman" w:cs="Times New Roman"/>
                <w:color w:val="auto"/>
                <w:sz w:val="8"/>
                <w:szCs w:val="10"/>
              </w:rPr>
            </w:pPr>
          </w:p>
        </w:tc>
      </w:tr>
      <w:tr w:rsidR="00692A0C" w:rsidRPr="008632E4" w14:paraId="5836EF6F" w14:textId="77777777">
        <w:trPr>
          <w:trHeight w:hRule="exact" w:val="350"/>
          <w:jc w:val="center"/>
        </w:trPr>
        <w:tc>
          <w:tcPr>
            <w:tcW w:w="7032" w:type="dxa"/>
            <w:gridSpan w:val="4"/>
            <w:tcBorders>
              <w:top w:val="single" w:sz="4" w:space="0" w:color="auto"/>
              <w:left w:val="single" w:sz="4" w:space="0" w:color="auto"/>
              <w:bottom w:val="single" w:sz="4" w:space="0" w:color="auto"/>
            </w:tcBorders>
            <w:shd w:val="clear" w:color="auto" w:fill="D9D9D9"/>
            <w:vAlign w:val="center"/>
          </w:tcPr>
          <w:p w14:paraId="1261F542" w14:textId="77777777" w:rsidR="008C021D" w:rsidRPr="008632E4" w:rsidRDefault="00987DA4" w:rsidP="008632E4">
            <w:pPr>
              <w:pStyle w:val="Other0"/>
              <w:jc w:val="right"/>
              <w:rPr>
                <w:color w:val="auto"/>
                <w:sz w:val="20"/>
                <w:szCs w:val="22"/>
              </w:rPr>
            </w:pPr>
            <w:r w:rsidRPr="008632E4">
              <w:rPr>
                <w:b/>
                <w:color w:val="auto"/>
                <w:sz w:val="20"/>
                <w:lang w:bidi="en-US"/>
              </w:rPr>
              <w:t>Total, EUR, excl. VAT:</w:t>
            </w:r>
          </w:p>
        </w:tc>
        <w:tc>
          <w:tcPr>
            <w:tcW w:w="2333" w:type="dxa"/>
            <w:tcBorders>
              <w:top w:val="single" w:sz="4" w:space="0" w:color="auto"/>
              <w:left w:val="single" w:sz="4" w:space="0" w:color="auto"/>
              <w:bottom w:val="single" w:sz="4" w:space="0" w:color="auto"/>
              <w:right w:val="single" w:sz="4" w:space="0" w:color="auto"/>
            </w:tcBorders>
            <w:shd w:val="clear" w:color="auto" w:fill="D9D9D9"/>
          </w:tcPr>
          <w:p w14:paraId="530A965A" w14:textId="77777777" w:rsidR="008C021D" w:rsidRPr="008632E4" w:rsidRDefault="008C021D" w:rsidP="008632E4">
            <w:pPr>
              <w:rPr>
                <w:rFonts w:ascii="Times New Roman" w:hAnsi="Times New Roman" w:cs="Times New Roman"/>
                <w:color w:val="auto"/>
                <w:sz w:val="8"/>
                <w:szCs w:val="10"/>
              </w:rPr>
            </w:pPr>
          </w:p>
        </w:tc>
      </w:tr>
    </w:tbl>
    <w:p w14:paraId="4E8C4F03" w14:textId="77777777" w:rsidR="008C021D" w:rsidRPr="008632E4" w:rsidRDefault="008C021D" w:rsidP="008632E4">
      <w:pPr>
        <w:spacing w:after="259"/>
        <w:rPr>
          <w:rFonts w:ascii="Times New Roman" w:hAnsi="Times New Roman" w:cs="Times New Roman"/>
          <w:color w:val="auto"/>
          <w:sz w:val="22"/>
        </w:rPr>
      </w:pPr>
    </w:p>
    <w:p w14:paraId="77C0102F" w14:textId="77777777" w:rsidR="008C021D" w:rsidRPr="008632E4" w:rsidRDefault="00987DA4" w:rsidP="008632E4">
      <w:pPr>
        <w:pStyle w:val="BodyText"/>
        <w:ind w:firstLine="0"/>
        <w:rPr>
          <w:color w:val="auto"/>
          <w:sz w:val="22"/>
        </w:rPr>
      </w:pPr>
      <w:r w:rsidRPr="008632E4">
        <w:rPr>
          <w:color w:val="auto"/>
          <w:sz w:val="22"/>
          <w:lang w:bidi="en-US"/>
        </w:rPr>
        <w:t>Conditions for submitting a financial proposal:</w:t>
      </w:r>
    </w:p>
    <w:p w14:paraId="1E39E312" w14:textId="77777777" w:rsidR="008C021D" w:rsidRPr="008632E4" w:rsidRDefault="00987DA4" w:rsidP="008632E4">
      <w:pPr>
        <w:pStyle w:val="BodyText"/>
        <w:numPr>
          <w:ilvl w:val="0"/>
          <w:numId w:val="5"/>
        </w:numPr>
        <w:tabs>
          <w:tab w:val="left" w:pos="1173"/>
        </w:tabs>
        <w:ind w:firstLine="740"/>
        <w:jc w:val="both"/>
        <w:rPr>
          <w:color w:val="auto"/>
          <w:sz w:val="22"/>
        </w:rPr>
      </w:pPr>
      <w:r w:rsidRPr="008632E4">
        <w:rPr>
          <w:color w:val="auto"/>
          <w:sz w:val="22"/>
          <w:lang w:bidi="en-US"/>
        </w:rPr>
        <w:t>The Tenderer may not submit more than one variant of a tender.</w:t>
      </w:r>
    </w:p>
    <w:p w14:paraId="2DC8F717" w14:textId="77777777" w:rsidR="008C021D" w:rsidRPr="008632E4" w:rsidRDefault="00987DA4" w:rsidP="008632E4">
      <w:pPr>
        <w:pStyle w:val="BodyText"/>
        <w:numPr>
          <w:ilvl w:val="0"/>
          <w:numId w:val="5"/>
        </w:numPr>
        <w:tabs>
          <w:tab w:val="left" w:pos="1173"/>
        </w:tabs>
        <w:ind w:firstLine="740"/>
        <w:jc w:val="both"/>
        <w:rPr>
          <w:color w:val="auto"/>
          <w:sz w:val="22"/>
        </w:rPr>
      </w:pPr>
      <w:r w:rsidRPr="008632E4">
        <w:rPr>
          <w:color w:val="auto"/>
          <w:sz w:val="22"/>
          <w:lang w:bidi="en-US"/>
        </w:rPr>
        <w:t xml:space="preserve">Prices must be quoted in </w:t>
      </w:r>
      <w:r w:rsidRPr="008632E4">
        <w:rPr>
          <w:i/>
          <w:color w:val="auto"/>
          <w:sz w:val="22"/>
          <w:lang w:bidi="en-US"/>
        </w:rPr>
        <w:t>euros</w:t>
      </w:r>
      <w:r w:rsidRPr="008632E4">
        <w:rPr>
          <w:color w:val="auto"/>
          <w:sz w:val="22"/>
          <w:lang w:bidi="en-US"/>
        </w:rPr>
        <w:t xml:space="preserve"> (EUR) excluding VAT to no more than </w:t>
      </w:r>
      <w:r w:rsidRPr="008632E4">
        <w:rPr>
          <w:i/>
          <w:color w:val="auto"/>
          <w:sz w:val="22"/>
          <w:lang w:bidi="en-US"/>
        </w:rPr>
        <w:t>two</w:t>
      </w:r>
      <w:r w:rsidRPr="008632E4">
        <w:rPr>
          <w:color w:val="auto"/>
          <w:sz w:val="22"/>
          <w:lang w:bidi="en-US"/>
        </w:rPr>
        <w:t xml:space="preserve"> (2) decimal places.</w:t>
      </w:r>
    </w:p>
    <w:p w14:paraId="11BC071F" w14:textId="77777777" w:rsidR="008C021D" w:rsidRPr="008632E4" w:rsidRDefault="00987DA4" w:rsidP="008632E4">
      <w:pPr>
        <w:pStyle w:val="BodyText"/>
        <w:numPr>
          <w:ilvl w:val="0"/>
          <w:numId w:val="5"/>
        </w:numPr>
        <w:tabs>
          <w:tab w:val="left" w:pos="1173"/>
        </w:tabs>
        <w:spacing w:after="500"/>
        <w:ind w:firstLine="740"/>
        <w:jc w:val="both"/>
        <w:rPr>
          <w:color w:val="auto"/>
          <w:sz w:val="22"/>
        </w:rPr>
      </w:pPr>
      <w:r w:rsidRPr="008632E4">
        <w:rPr>
          <w:color w:val="auto"/>
          <w:sz w:val="22"/>
          <w:lang w:bidi="en-US"/>
        </w:rPr>
        <w:t>The price indicated in the financial offer submitted by the Tenderer in total EUR (excluding VAT) will constitute the total purchase price in EUR (excluding VAT) and will be used to determine the tender with the lowest price.</w:t>
      </w:r>
    </w:p>
    <w:p w14:paraId="7569FAF6" w14:textId="77777777" w:rsidR="008C021D" w:rsidRPr="00191960" w:rsidRDefault="00987DA4" w:rsidP="008632E4">
      <w:pPr>
        <w:pStyle w:val="Bodytext20"/>
        <w:numPr>
          <w:ilvl w:val="0"/>
          <w:numId w:val="3"/>
        </w:numPr>
        <w:tabs>
          <w:tab w:val="left" w:pos="370"/>
        </w:tabs>
        <w:rPr>
          <w:color w:val="auto"/>
          <w:sz w:val="24"/>
        </w:rPr>
      </w:pPr>
      <w:r w:rsidRPr="00191960">
        <w:rPr>
          <w:color w:val="auto"/>
          <w:sz w:val="24"/>
          <w:lang w:bidi="en-US"/>
        </w:rPr>
        <w:t>CONDITIONS FOR THE SUBMISSION OF TENDERS</w:t>
      </w:r>
    </w:p>
    <w:p w14:paraId="7DCDB33D" w14:textId="44A3FD15" w:rsidR="008C021D" w:rsidRPr="00191960" w:rsidRDefault="00987DA4" w:rsidP="008632E4">
      <w:pPr>
        <w:pStyle w:val="BodyText"/>
        <w:numPr>
          <w:ilvl w:val="1"/>
          <w:numId w:val="3"/>
        </w:numPr>
        <w:tabs>
          <w:tab w:val="left" w:pos="1173"/>
        </w:tabs>
        <w:ind w:firstLine="460"/>
        <w:jc w:val="both"/>
        <w:rPr>
          <w:color w:val="auto"/>
          <w:sz w:val="22"/>
        </w:rPr>
      </w:pPr>
      <w:r w:rsidRPr="00191960">
        <w:rPr>
          <w:b/>
          <w:color w:val="auto"/>
          <w:sz w:val="22"/>
          <w:lang w:bidi="en-US"/>
        </w:rPr>
        <w:t xml:space="preserve">The tender may be submitted by the Tenderer before </w:t>
      </w:r>
      <w:r w:rsidR="00394159" w:rsidRPr="00191960">
        <w:rPr>
          <w:b/>
          <w:color w:val="auto"/>
          <w:sz w:val="22"/>
          <w:highlight w:val="lightGray"/>
          <w:lang w:bidi="en-US"/>
        </w:rPr>
        <w:t>7 June</w:t>
      </w:r>
      <w:r w:rsidRPr="00191960">
        <w:rPr>
          <w:b/>
          <w:color w:val="auto"/>
          <w:sz w:val="22"/>
          <w:highlight w:val="lightGray"/>
          <w:lang w:bidi="en-US"/>
        </w:rPr>
        <w:t xml:space="preserve"> 2024, 10 a.m.</w:t>
      </w:r>
      <w:r w:rsidRPr="00191960">
        <w:rPr>
          <w:b/>
          <w:color w:val="auto"/>
          <w:sz w:val="22"/>
          <w:lang w:bidi="en-US"/>
        </w:rPr>
        <w:t>, by sending the tender to the following e-mail address:</w:t>
      </w:r>
      <w:hyperlink r:id="rId8" w:history="1">
        <w:r w:rsidRPr="00191960">
          <w:rPr>
            <w:b/>
            <w:color w:val="auto"/>
            <w:sz w:val="22"/>
            <w:lang w:bidi="en-US"/>
          </w:rPr>
          <w:t xml:space="preserve"> </w:t>
        </w:r>
        <w:r w:rsidRPr="00191960">
          <w:rPr>
            <w:b/>
            <w:color w:val="auto"/>
            <w:sz w:val="22"/>
            <w:u w:val="single"/>
            <w:lang w:bidi="en-US"/>
          </w:rPr>
          <w:t>Sarmite.Zincenko@vid.gov.lv</w:t>
        </w:r>
        <w:r w:rsidRPr="00191960">
          <w:rPr>
            <w:b/>
            <w:color w:val="auto"/>
            <w:sz w:val="22"/>
            <w:lang w:bidi="en-US"/>
          </w:rPr>
          <w:t>.</w:t>
        </w:r>
      </w:hyperlink>
    </w:p>
    <w:p w14:paraId="57621F5F" w14:textId="77777777" w:rsidR="008C021D" w:rsidRPr="00191960" w:rsidRDefault="00987DA4" w:rsidP="008632E4">
      <w:pPr>
        <w:pStyle w:val="BodyText"/>
        <w:numPr>
          <w:ilvl w:val="1"/>
          <w:numId w:val="3"/>
        </w:numPr>
        <w:tabs>
          <w:tab w:val="left" w:pos="1173"/>
        </w:tabs>
        <w:ind w:firstLine="460"/>
        <w:jc w:val="both"/>
        <w:rPr>
          <w:color w:val="auto"/>
          <w:sz w:val="22"/>
        </w:rPr>
      </w:pPr>
      <w:r w:rsidRPr="00191960">
        <w:rPr>
          <w:color w:val="auto"/>
          <w:sz w:val="22"/>
          <w:lang w:bidi="en-US"/>
        </w:rPr>
        <w:t xml:space="preserve">The Tenderer may amend or supplement the submitted tender only before expiry of the </w:t>
      </w:r>
      <w:proofErr w:type="gramStart"/>
      <w:r w:rsidRPr="00191960">
        <w:rPr>
          <w:color w:val="auto"/>
          <w:sz w:val="22"/>
          <w:lang w:bidi="en-US"/>
        </w:rPr>
        <w:t>time period</w:t>
      </w:r>
      <w:proofErr w:type="gramEnd"/>
      <w:r w:rsidRPr="00191960">
        <w:rPr>
          <w:color w:val="auto"/>
          <w:sz w:val="22"/>
          <w:lang w:bidi="en-US"/>
        </w:rPr>
        <w:t xml:space="preserve"> for submission of the tender.</w:t>
      </w:r>
    </w:p>
    <w:p w14:paraId="6A5A7539" w14:textId="77777777" w:rsidR="008C021D" w:rsidRPr="00191960" w:rsidRDefault="00987DA4" w:rsidP="008632E4">
      <w:pPr>
        <w:pStyle w:val="BodyText"/>
        <w:numPr>
          <w:ilvl w:val="1"/>
          <w:numId w:val="3"/>
        </w:numPr>
        <w:tabs>
          <w:tab w:val="left" w:pos="1173"/>
        </w:tabs>
        <w:ind w:firstLine="460"/>
        <w:jc w:val="both"/>
        <w:rPr>
          <w:color w:val="auto"/>
          <w:sz w:val="22"/>
        </w:rPr>
      </w:pPr>
      <w:r w:rsidRPr="00191960">
        <w:rPr>
          <w:color w:val="auto"/>
          <w:sz w:val="22"/>
          <w:lang w:bidi="en-US"/>
        </w:rPr>
        <w:t>The Tenderer is not entitled to modify its tender after the deadline for submission of the tender.</w:t>
      </w:r>
    </w:p>
    <w:p w14:paraId="2B4FF342" w14:textId="77777777" w:rsidR="008C021D" w:rsidRPr="00191960" w:rsidRDefault="00987DA4" w:rsidP="008632E4">
      <w:pPr>
        <w:pStyle w:val="BodyText"/>
        <w:numPr>
          <w:ilvl w:val="1"/>
          <w:numId w:val="3"/>
        </w:numPr>
        <w:tabs>
          <w:tab w:val="left" w:pos="1173"/>
        </w:tabs>
        <w:ind w:firstLine="460"/>
        <w:jc w:val="both"/>
        <w:rPr>
          <w:color w:val="auto"/>
          <w:sz w:val="22"/>
        </w:rPr>
      </w:pPr>
      <w:r w:rsidRPr="00191960">
        <w:rPr>
          <w:color w:val="auto"/>
          <w:sz w:val="22"/>
          <w:lang w:bidi="en-US"/>
        </w:rPr>
        <w:t xml:space="preserve">It is necessary to submit the tender in </w:t>
      </w:r>
      <w:r w:rsidRPr="00191960">
        <w:rPr>
          <w:b/>
          <w:color w:val="auto"/>
          <w:sz w:val="22"/>
          <w:lang w:bidi="en-US"/>
        </w:rPr>
        <w:t>electronic format using a secure electronic signature.</w:t>
      </w:r>
    </w:p>
    <w:p w14:paraId="353405DE" w14:textId="77777777" w:rsidR="008C021D" w:rsidRPr="00191960" w:rsidRDefault="00987DA4" w:rsidP="008632E4">
      <w:pPr>
        <w:pStyle w:val="BodyText"/>
        <w:numPr>
          <w:ilvl w:val="1"/>
          <w:numId w:val="3"/>
        </w:numPr>
        <w:tabs>
          <w:tab w:val="left" w:pos="1134"/>
        </w:tabs>
        <w:ind w:firstLine="460"/>
        <w:rPr>
          <w:color w:val="auto"/>
          <w:sz w:val="22"/>
        </w:rPr>
      </w:pPr>
      <w:r w:rsidRPr="00191960">
        <w:rPr>
          <w:color w:val="auto"/>
          <w:sz w:val="22"/>
          <w:lang w:bidi="en-US"/>
        </w:rPr>
        <w:t>The tender must be protected using encryption. For instructions, see Annex 1.</w:t>
      </w:r>
    </w:p>
    <w:p w14:paraId="27D1D5CA" w14:textId="64CB4475" w:rsidR="008C021D" w:rsidRPr="00191960" w:rsidRDefault="00987DA4" w:rsidP="008632E4">
      <w:pPr>
        <w:pStyle w:val="BodyText"/>
        <w:numPr>
          <w:ilvl w:val="1"/>
          <w:numId w:val="3"/>
        </w:numPr>
        <w:tabs>
          <w:tab w:val="left" w:pos="1173"/>
        </w:tabs>
        <w:ind w:firstLine="460"/>
        <w:jc w:val="both"/>
        <w:rPr>
          <w:color w:val="auto"/>
          <w:sz w:val="22"/>
        </w:rPr>
      </w:pPr>
      <w:r w:rsidRPr="00191960">
        <w:rPr>
          <w:b/>
          <w:color w:val="auto"/>
          <w:sz w:val="22"/>
          <w:highlight w:val="lightGray"/>
          <w:lang w:bidi="en-US"/>
        </w:rPr>
        <w:t xml:space="preserve">On </w:t>
      </w:r>
      <w:r w:rsidR="00394159" w:rsidRPr="00191960">
        <w:rPr>
          <w:b/>
          <w:color w:val="auto"/>
          <w:sz w:val="22"/>
          <w:highlight w:val="lightGray"/>
          <w:lang w:bidi="en-US"/>
        </w:rPr>
        <w:t>7 June</w:t>
      </w:r>
      <w:r w:rsidRPr="00191960">
        <w:rPr>
          <w:b/>
          <w:color w:val="auto"/>
          <w:sz w:val="22"/>
          <w:highlight w:val="lightGray"/>
          <w:lang w:bidi="en-US"/>
        </w:rPr>
        <w:t xml:space="preserve"> 2024, 10 a.m. to 11 a.m.,</w:t>
      </w:r>
      <w:r w:rsidRPr="00191960">
        <w:rPr>
          <w:b/>
          <w:color w:val="auto"/>
          <w:sz w:val="22"/>
          <w:lang w:bidi="en-US"/>
        </w:rPr>
        <w:t xml:space="preserve"> The Tenderer shall email to:</w:t>
      </w:r>
      <w:hyperlink r:id="rId9" w:history="1">
        <w:r w:rsidRPr="00191960">
          <w:rPr>
            <w:b/>
            <w:color w:val="auto"/>
            <w:sz w:val="22"/>
            <w:lang w:bidi="en-US"/>
          </w:rPr>
          <w:t xml:space="preserve"> </w:t>
        </w:r>
        <w:r w:rsidRPr="00191960">
          <w:rPr>
            <w:b/>
            <w:color w:val="auto"/>
            <w:sz w:val="22"/>
            <w:u w:val="single"/>
            <w:lang w:bidi="en-US"/>
          </w:rPr>
          <w:t>Sarmite.Zincenko@vid.gov.lv</w:t>
        </w:r>
        <w:r w:rsidRPr="00191960">
          <w:rPr>
            <w:b/>
            <w:color w:val="auto"/>
            <w:sz w:val="22"/>
            <w:lang w:bidi="en-US"/>
          </w:rPr>
          <w:t xml:space="preserve"> </w:t>
        </w:r>
      </w:hyperlink>
      <w:r w:rsidRPr="00191960">
        <w:rPr>
          <w:b/>
          <w:color w:val="auto"/>
          <w:sz w:val="22"/>
          <w:lang w:bidi="en-US"/>
        </w:rPr>
        <w:t>a password (code) for opening the encrypted tender.</w:t>
      </w:r>
    </w:p>
    <w:p w14:paraId="540FC08D" w14:textId="33C6C1DE" w:rsidR="00740722" w:rsidRPr="00692A0C" w:rsidRDefault="00987DA4" w:rsidP="008632E4">
      <w:pPr>
        <w:pStyle w:val="BodyText"/>
        <w:numPr>
          <w:ilvl w:val="1"/>
          <w:numId w:val="3"/>
        </w:numPr>
        <w:tabs>
          <w:tab w:val="left" w:pos="1173"/>
        </w:tabs>
        <w:ind w:firstLine="459"/>
        <w:jc w:val="both"/>
        <w:rPr>
          <w:color w:val="auto"/>
        </w:rPr>
      </w:pPr>
      <w:r w:rsidRPr="008632E4">
        <w:rPr>
          <w:color w:val="auto"/>
          <w:sz w:val="22"/>
          <w:lang w:bidi="en-US"/>
        </w:rPr>
        <w:t xml:space="preserve">The tender that has not been submitted in the prescribed manner or that has been submitted in unencrypted form and/or to which a password has not been sent within the </w:t>
      </w:r>
      <w:proofErr w:type="gramStart"/>
      <w:r w:rsidRPr="008632E4">
        <w:rPr>
          <w:color w:val="auto"/>
          <w:sz w:val="22"/>
          <w:lang w:bidi="en-US"/>
        </w:rPr>
        <w:t>time period</w:t>
      </w:r>
      <w:proofErr w:type="gramEnd"/>
      <w:r w:rsidRPr="008632E4">
        <w:rPr>
          <w:color w:val="auto"/>
          <w:sz w:val="22"/>
          <w:lang w:bidi="en-US"/>
        </w:rPr>
        <w:t xml:space="preserve"> specified in Clause 5.6 of this Section shall not be considered by the Contracting Authority.</w:t>
      </w:r>
      <w:r w:rsidR="00740722" w:rsidRPr="00692A0C">
        <w:rPr>
          <w:color w:val="auto"/>
          <w:lang w:bidi="en-US"/>
        </w:rPr>
        <w:br w:type="page"/>
      </w:r>
    </w:p>
    <w:p w14:paraId="7663FE85" w14:textId="77777777" w:rsidR="008C021D" w:rsidRPr="008632E4" w:rsidRDefault="00987DA4">
      <w:pPr>
        <w:pStyle w:val="BodyText"/>
        <w:numPr>
          <w:ilvl w:val="1"/>
          <w:numId w:val="3"/>
        </w:numPr>
        <w:tabs>
          <w:tab w:val="left" w:pos="1190"/>
        </w:tabs>
        <w:spacing w:after="400"/>
        <w:ind w:firstLine="460"/>
        <w:rPr>
          <w:color w:val="auto"/>
          <w:sz w:val="22"/>
        </w:rPr>
      </w:pPr>
      <w:r w:rsidRPr="008632E4">
        <w:rPr>
          <w:color w:val="auto"/>
          <w:sz w:val="22"/>
          <w:lang w:bidi="en-US"/>
        </w:rPr>
        <w:lastRenderedPageBreak/>
        <w:t>After sending the tender, we ask the Tenderer to make sure that a reply is received confirming the receipt of the tender.</w:t>
      </w:r>
    </w:p>
    <w:p w14:paraId="75281B7D" w14:textId="77777777" w:rsidR="008C021D" w:rsidRPr="008632E4" w:rsidRDefault="00987DA4">
      <w:pPr>
        <w:pStyle w:val="BodyText"/>
        <w:tabs>
          <w:tab w:val="left" w:pos="3008"/>
          <w:tab w:val="left" w:leader="underscore" w:pos="9263"/>
        </w:tabs>
        <w:spacing w:after="120"/>
        <w:ind w:firstLine="160"/>
        <w:jc w:val="both"/>
        <w:rPr>
          <w:color w:val="auto"/>
          <w:sz w:val="22"/>
        </w:rPr>
      </w:pPr>
      <w:r w:rsidRPr="008632E4">
        <w:rPr>
          <w:b/>
          <w:color w:val="auto"/>
          <w:sz w:val="22"/>
          <w:lang w:bidi="en-US"/>
        </w:rPr>
        <w:t>Name of the Tenderer:</w:t>
      </w:r>
      <w:r w:rsidRPr="008632E4">
        <w:rPr>
          <w:b/>
          <w:color w:val="auto"/>
          <w:sz w:val="22"/>
          <w:lang w:bidi="en-US"/>
        </w:rPr>
        <w:tab/>
      </w:r>
      <w:r w:rsidRPr="008632E4">
        <w:rPr>
          <w:b/>
          <w:color w:val="auto"/>
          <w:sz w:val="22"/>
          <w:lang w:bidi="en-US"/>
        </w:rPr>
        <w:tab/>
      </w:r>
    </w:p>
    <w:p w14:paraId="1EB38F43" w14:textId="6B0838B6" w:rsidR="008C021D" w:rsidRPr="008632E4" w:rsidRDefault="00987DA4">
      <w:pPr>
        <w:pStyle w:val="BodyText"/>
        <w:tabs>
          <w:tab w:val="left" w:pos="3008"/>
          <w:tab w:val="left" w:leader="underscore" w:pos="9263"/>
        </w:tabs>
        <w:spacing w:after="120"/>
        <w:ind w:firstLine="160"/>
        <w:jc w:val="both"/>
        <w:rPr>
          <w:color w:val="auto"/>
          <w:sz w:val="22"/>
        </w:rPr>
      </w:pPr>
      <w:r w:rsidRPr="008632E4">
        <w:rPr>
          <w:color w:val="auto"/>
          <w:sz w:val="22"/>
          <w:lang w:bidi="en-US"/>
        </w:rPr>
        <w:t>Registration No.:</w:t>
      </w:r>
      <w:r w:rsidRPr="008632E4">
        <w:rPr>
          <w:color w:val="auto"/>
          <w:sz w:val="22"/>
          <w:lang w:bidi="en-US"/>
        </w:rPr>
        <w:tab/>
      </w:r>
      <w:r w:rsidRPr="008632E4">
        <w:rPr>
          <w:color w:val="auto"/>
          <w:sz w:val="22"/>
          <w:lang w:bidi="en-US"/>
        </w:rPr>
        <w:tab/>
      </w:r>
    </w:p>
    <w:p w14:paraId="698BB2C3" w14:textId="77777777" w:rsidR="008C021D" w:rsidRPr="008632E4" w:rsidRDefault="00987DA4">
      <w:pPr>
        <w:pStyle w:val="BodyText"/>
        <w:tabs>
          <w:tab w:val="left" w:leader="underscore" w:pos="9263"/>
        </w:tabs>
        <w:spacing w:after="120"/>
        <w:ind w:firstLine="160"/>
        <w:jc w:val="both"/>
        <w:rPr>
          <w:color w:val="auto"/>
          <w:sz w:val="22"/>
        </w:rPr>
      </w:pPr>
      <w:r w:rsidRPr="008632E4">
        <w:rPr>
          <w:color w:val="auto"/>
          <w:sz w:val="22"/>
          <w:lang w:bidi="en-US"/>
        </w:rPr>
        <w:t xml:space="preserve">Registered and business address: </w:t>
      </w:r>
      <w:r w:rsidRPr="008632E4">
        <w:rPr>
          <w:color w:val="auto"/>
          <w:sz w:val="22"/>
          <w:lang w:bidi="en-US"/>
        </w:rPr>
        <w:tab/>
      </w:r>
    </w:p>
    <w:p w14:paraId="2F55D03D" w14:textId="77777777" w:rsidR="008C021D" w:rsidRPr="008632E4" w:rsidRDefault="00987DA4">
      <w:pPr>
        <w:pStyle w:val="BodyText"/>
        <w:tabs>
          <w:tab w:val="left" w:pos="3008"/>
          <w:tab w:val="left" w:leader="underscore" w:pos="9263"/>
        </w:tabs>
        <w:spacing w:after="120"/>
        <w:ind w:firstLine="160"/>
        <w:jc w:val="both"/>
        <w:rPr>
          <w:color w:val="auto"/>
          <w:sz w:val="22"/>
        </w:rPr>
      </w:pPr>
      <w:r w:rsidRPr="008632E4">
        <w:rPr>
          <w:color w:val="auto"/>
          <w:sz w:val="22"/>
          <w:lang w:bidi="en-US"/>
        </w:rPr>
        <w:t>Contact person:</w:t>
      </w:r>
      <w:r w:rsidRPr="008632E4">
        <w:rPr>
          <w:color w:val="auto"/>
          <w:sz w:val="22"/>
          <w:lang w:bidi="en-US"/>
        </w:rPr>
        <w:tab/>
      </w:r>
      <w:r w:rsidRPr="008632E4">
        <w:rPr>
          <w:color w:val="auto"/>
          <w:sz w:val="22"/>
          <w:lang w:bidi="en-US"/>
        </w:rPr>
        <w:tab/>
      </w:r>
    </w:p>
    <w:p w14:paraId="0A226F22" w14:textId="77777777" w:rsidR="008C021D" w:rsidRPr="008632E4" w:rsidRDefault="00987DA4">
      <w:pPr>
        <w:pStyle w:val="BodyText"/>
        <w:tabs>
          <w:tab w:val="left" w:pos="3008"/>
          <w:tab w:val="left" w:leader="underscore" w:pos="9263"/>
        </w:tabs>
        <w:spacing w:after="120"/>
        <w:ind w:firstLine="160"/>
        <w:jc w:val="both"/>
        <w:rPr>
          <w:color w:val="auto"/>
          <w:sz w:val="22"/>
        </w:rPr>
      </w:pPr>
      <w:r w:rsidRPr="008632E4">
        <w:rPr>
          <w:color w:val="auto"/>
          <w:sz w:val="22"/>
          <w:lang w:bidi="en-US"/>
        </w:rPr>
        <w:t>Phone:</w:t>
      </w:r>
      <w:r w:rsidRPr="008632E4">
        <w:rPr>
          <w:color w:val="auto"/>
          <w:sz w:val="22"/>
          <w:lang w:bidi="en-US"/>
        </w:rPr>
        <w:tab/>
      </w:r>
      <w:r w:rsidRPr="008632E4">
        <w:rPr>
          <w:color w:val="auto"/>
          <w:sz w:val="22"/>
          <w:lang w:bidi="en-US"/>
        </w:rPr>
        <w:tab/>
      </w:r>
    </w:p>
    <w:p w14:paraId="660E1CF4" w14:textId="77777777" w:rsidR="008C021D" w:rsidRPr="008632E4" w:rsidRDefault="00987DA4">
      <w:pPr>
        <w:pStyle w:val="BodyText"/>
        <w:tabs>
          <w:tab w:val="left" w:leader="underscore" w:pos="9263"/>
        </w:tabs>
        <w:spacing w:after="120"/>
        <w:ind w:firstLine="160"/>
        <w:jc w:val="both"/>
        <w:rPr>
          <w:color w:val="auto"/>
          <w:sz w:val="22"/>
        </w:rPr>
      </w:pPr>
      <w:r w:rsidRPr="008632E4">
        <w:rPr>
          <w:color w:val="auto"/>
          <w:sz w:val="22"/>
          <w:lang w:bidi="en-US"/>
        </w:rPr>
        <w:t xml:space="preserve">E-mail address and e-Address: </w:t>
      </w:r>
      <w:r w:rsidRPr="008632E4">
        <w:rPr>
          <w:color w:val="auto"/>
          <w:sz w:val="22"/>
          <w:lang w:bidi="en-US"/>
        </w:rPr>
        <w:tab/>
      </w:r>
    </w:p>
    <w:p w14:paraId="46799FEC" w14:textId="77777777" w:rsidR="008C021D" w:rsidRPr="008632E4" w:rsidRDefault="00987DA4">
      <w:pPr>
        <w:pStyle w:val="BodyText"/>
        <w:tabs>
          <w:tab w:val="left" w:pos="3008"/>
          <w:tab w:val="left" w:leader="underscore" w:pos="9263"/>
        </w:tabs>
        <w:spacing w:after="220"/>
        <w:ind w:firstLine="160"/>
        <w:jc w:val="both"/>
        <w:rPr>
          <w:color w:val="auto"/>
          <w:sz w:val="22"/>
        </w:rPr>
      </w:pPr>
      <w:r w:rsidRPr="008632E4">
        <w:rPr>
          <w:color w:val="auto"/>
          <w:sz w:val="22"/>
          <w:lang w:bidi="en-US"/>
        </w:rPr>
        <w:t>Bank details:</w:t>
      </w:r>
      <w:r w:rsidRPr="008632E4">
        <w:rPr>
          <w:color w:val="auto"/>
          <w:sz w:val="22"/>
          <w:lang w:bidi="en-US"/>
        </w:rPr>
        <w:tab/>
      </w:r>
      <w:r w:rsidRPr="008632E4">
        <w:rPr>
          <w:color w:val="auto"/>
          <w:sz w:val="22"/>
          <w:lang w:bidi="en-US"/>
        </w:rPr>
        <w:tab/>
      </w:r>
    </w:p>
    <w:p w14:paraId="42F8EE0F" w14:textId="77777777" w:rsidR="008C021D" w:rsidRDefault="00987DA4" w:rsidP="008632E4">
      <w:pPr>
        <w:pStyle w:val="Bodytext30"/>
        <w:tabs>
          <w:tab w:val="left" w:leader="underscore" w:pos="5770"/>
        </w:tabs>
        <w:spacing w:after="0"/>
        <w:rPr>
          <w:color w:val="auto"/>
          <w:sz w:val="22"/>
          <w:lang w:bidi="en-US"/>
        </w:rPr>
      </w:pPr>
      <w:r w:rsidRPr="008632E4">
        <w:rPr>
          <w:color w:val="auto"/>
          <w:sz w:val="22"/>
          <w:lang w:bidi="en-US"/>
        </w:rPr>
        <w:t>Tenderer's authorized person</w:t>
      </w:r>
      <w:r w:rsidRPr="008632E4">
        <w:rPr>
          <w:color w:val="auto"/>
          <w:sz w:val="22"/>
          <w:lang w:bidi="en-US"/>
        </w:rPr>
        <w:tab/>
        <w:t>(name, surname)</w:t>
      </w:r>
    </w:p>
    <w:p w14:paraId="23836B6D" w14:textId="77777777" w:rsidR="008632E4" w:rsidRDefault="008632E4" w:rsidP="008632E4">
      <w:pPr>
        <w:pStyle w:val="Bodytext30"/>
        <w:tabs>
          <w:tab w:val="left" w:leader="underscore" w:pos="5770"/>
        </w:tabs>
        <w:spacing w:after="0"/>
        <w:rPr>
          <w:color w:val="auto"/>
          <w:sz w:val="22"/>
          <w:lang w:bidi="en-US"/>
        </w:rPr>
      </w:pPr>
    </w:p>
    <w:p w14:paraId="03BD09DF" w14:textId="06305841" w:rsidR="008632E4" w:rsidRPr="008632E4" w:rsidRDefault="008632E4" w:rsidP="008632E4">
      <w:pPr>
        <w:pStyle w:val="Bodytext30"/>
        <w:tabs>
          <w:tab w:val="left" w:leader="underscore" w:pos="5770"/>
        </w:tabs>
        <w:spacing w:after="0"/>
        <w:rPr>
          <w:color w:val="auto"/>
          <w:sz w:val="22"/>
        </w:rPr>
      </w:pPr>
      <w:r>
        <w:rPr>
          <w:color w:val="auto"/>
          <w:sz w:val="22"/>
          <w:lang w:bidi="en-US"/>
        </w:rPr>
        <w:t>____________________________________________________                            __________________</w:t>
      </w:r>
    </w:p>
    <w:p w14:paraId="07B6577C" w14:textId="77777777" w:rsidR="008632E4" w:rsidRDefault="008632E4">
      <w:pPr>
        <w:pStyle w:val="Bodytext40"/>
        <w:rPr>
          <w:color w:val="auto"/>
          <w:sz w:val="22"/>
          <w:lang w:bidi="en-US"/>
        </w:rPr>
      </w:pPr>
    </w:p>
    <w:p w14:paraId="7946E76A" w14:textId="77777777" w:rsidR="008632E4" w:rsidRDefault="008632E4">
      <w:pPr>
        <w:pStyle w:val="Bodytext40"/>
        <w:rPr>
          <w:color w:val="auto"/>
          <w:sz w:val="22"/>
          <w:lang w:bidi="en-US"/>
        </w:rPr>
      </w:pPr>
    </w:p>
    <w:p w14:paraId="62D1A0AB" w14:textId="77777777" w:rsidR="008C021D" w:rsidRPr="008632E4" w:rsidRDefault="00987DA4" w:rsidP="008632E4">
      <w:pPr>
        <w:pStyle w:val="Bodytext40"/>
        <w:spacing w:after="0"/>
        <w:rPr>
          <w:color w:val="auto"/>
        </w:rPr>
        <w:sectPr w:rsidR="008C021D" w:rsidRPr="008632E4" w:rsidSect="00692A0C">
          <w:headerReference w:type="default" r:id="rId10"/>
          <w:headerReference w:type="first" r:id="rId11"/>
          <w:pgSz w:w="11900" w:h="16840" w:code="9"/>
          <w:pgMar w:top="1440" w:right="1127" w:bottom="1440" w:left="1418" w:header="0" w:footer="3" w:gutter="0"/>
          <w:pgNumType w:start="1"/>
          <w:cols w:space="720"/>
          <w:noEndnote/>
          <w:titlePg/>
          <w:docGrid w:linePitch="360"/>
        </w:sectPr>
      </w:pPr>
      <w:r w:rsidRPr="008632E4">
        <w:rPr>
          <w:color w:val="auto"/>
          <w:lang w:bidi="en-US"/>
        </w:rPr>
        <w:t>THE DOCUMENT IS ELECTRONICALLY SIGNED WITH A SECURE ELECTRONIC SIGNATURE AND CONTAINS A TIME STAMP</w:t>
      </w:r>
    </w:p>
    <w:p w14:paraId="1F0DBD8E" w14:textId="77777777" w:rsidR="008C021D" w:rsidRPr="008632E4" w:rsidRDefault="00987DA4">
      <w:pPr>
        <w:pStyle w:val="Bodytext30"/>
        <w:spacing w:after="220"/>
        <w:jc w:val="right"/>
        <w:rPr>
          <w:color w:val="auto"/>
          <w:sz w:val="22"/>
        </w:rPr>
      </w:pPr>
      <w:r w:rsidRPr="008632E4">
        <w:rPr>
          <w:b/>
          <w:color w:val="auto"/>
          <w:sz w:val="22"/>
          <w:lang w:bidi="en-US"/>
        </w:rPr>
        <w:lastRenderedPageBreak/>
        <w:t>Annex 1</w:t>
      </w:r>
    </w:p>
    <w:p w14:paraId="6D2DA69B" w14:textId="77777777" w:rsidR="008C021D" w:rsidRPr="008632E4" w:rsidRDefault="00987DA4">
      <w:pPr>
        <w:pStyle w:val="BodyText"/>
        <w:spacing w:after="220"/>
        <w:ind w:firstLine="0"/>
        <w:jc w:val="center"/>
        <w:rPr>
          <w:color w:val="auto"/>
          <w:sz w:val="22"/>
        </w:rPr>
      </w:pPr>
      <w:r w:rsidRPr="008632E4">
        <w:rPr>
          <w:b/>
          <w:color w:val="auto"/>
          <w:sz w:val="22"/>
          <w:lang w:bidi="en-US"/>
        </w:rPr>
        <w:t>Tender encryption</w:t>
      </w:r>
    </w:p>
    <w:p w14:paraId="0B5D8717" w14:textId="77777777" w:rsidR="008C021D" w:rsidRPr="008632E4" w:rsidRDefault="00987DA4">
      <w:pPr>
        <w:pStyle w:val="BodyText"/>
        <w:ind w:firstLine="0"/>
        <w:rPr>
          <w:color w:val="auto"/>
          <w:sz w:val="22"/>
        </w:rPr>
      </w:pPr>
      <w:r w:rsidRPr="008632E4">
        <w:rPr>
          <w:color w:val="auto"/>
          <w:sz w:val="22"/>
          <w:lang w:bidi="en-US"/>
        </w:rPr>
        <w:t>Instruction:</w:t>
      </w:r>
    </w:p>
    <w:p w14:paraId="1E143DB9" w14:textId="77777777" w:rsidR="008C021D" w:rsidRPr="008632E4" w:rsidRDefault="00987DA4">
      <w:pPr>
        <w:pStyle w:val="BodyText"/>
        <w:numPr>
          <w:ilvl w:val="0"/>
          <w:numId w:val="6"/>
        </w:numPr>
        <w:tabs>
          <w:tab w:val="left" w:pos="716"/>
        </w:tabs>
        <w:ind w:firstLine="380"/>
        <w:rPr>
          <w:color w:val="auto"/>
          <w:sz w:val="22"/>
        </w:rPr>
      </w:pPr>
      <w:r w:rsidRPr="008632E4">
        <w:rPr>
          <w:color w:val="auto"/>
          <w:sz w:val="22"/>
          <w:lang w:bidi="en-US"/>
        </w:rPr>
        <w:t xml:space="preserve">Press the right mouse button once on the file </w:t>
      </w:r>
      <w:proofErr w:type="gramStart"/>
      <w:r w:rsidRPr="008632E4">
        <w:rPr>
          <w:color w:val="auto"/>
          <w:sz w:val="22"/>
          <w:lang w:bidi="en-US"/>
        </w:rPr>
        <w:t>name;</w:t>
      </w:r>
      <w:proofErr w:type="gramEnd"/>
    </w:p>
    <w:p w14:paraId="099096CF" w14:textId="77777777" w:rsidR="008C021D" w:rsidRPr="008632E4" w:rsidRDefault="00987DA4">
      <w:pPr>
        <w:pStyle w:val="BodyText"/>
        <w:numPr>
          <w:ilvl w:val="0"/>
          <w:numId w:val="6"/>
        </w:numPr>
        <w:tabs>
          <w:tab w:val="left" w:pos="738"/>
        </w:tabs>
        <w:ind w:left="700" w:hanging="320"/>
        <w:rPr>
          <w:color w:val="auto"/>
          <w:sz w:val="22"/>
        </w:rPr>
      </w:pPr>
      <w:r w:rsidRPr="008632E4">
        <w:rPr>
          <w:color w:val="auto"/>
          <w:sz w:val="22"/>
          <w:lang w:bidi="en-US"/>
        </w:rPr>
        <w:t>7-Zip (</w:t>
      </w:r>
      <w:r w:rsidRPr="008632E4">
        <w:rPr>
          <w:i/>
          <w:color w:val="auto"/>
          <w:sz w:val="22"/>
          <w:lang w:bidi="en-US"/>
        </w:rPr>
        <w:t>if such a name does not appear, then it is necessary to download the required software -</w:t>
      </w:r>
      <w:hyperlink r:id="rId12" w:history="1">
        <w:r w:rsidRPr="008632E4">
          <w:rPr>
            <w:i/>
            <w:color w:val="auto"/>
            <w:sz w:val="22"/>
            <w:lang w:bidi="en-US"/>
          </w:rPr>
          <w:t xml:space="preserve"> </w:t>
        </w:r>
        <w:r w:rsidRPr="008632E4">
          <w:rPr>
            <w:i/>
            <w:color w:val="auto"/>
            <w:sz w:val="22"/>
            <w:u w:val="single"/>
            <w:lang w:bidi="en-US"/>
          </w:rPr>
          <w:t>https://www.7-zip.org/</w:t>
        </w:r>
        <w:r w:rsidRPr="008632E4">
          <w:rPr>
            <w:color w:val="auto"/>
            <w:sz w:val="22"/>
            <w:lang w:bidi="en-US"/>
          </w:rPr>
          <w:t>)</w:t>
        </w:r>
      </w:hyperlink>
      <w:r w:rsidRPr="008632E4">
        <w:rPr>
          <w:color w:val="auto"/>
          <w:sz w:val="22"/>
          <w:lang w:bidi="en-US"/>
        </w:rPr>
        <w:t>;</w:t>
      </w:r>
    </w:p>
    <w:p w14:paraId="0AF64A4F" w14:textId="77777777" w:rsidR="008C021D" w:rsidRPr="008632E4" w:rsidRDefault="00987DA4">
      <w:pPr>
        <w:pStyle w:val="BodyText"/>
        <w:numPr>
          <w:ilvl w:val="0"/>
          <w:numId w:val="6"/>
        </w:numPr>
        <w:tabs>
          <w:tab w:val="left" w:pos="734"/>
        </w:tabs>
        <w:ind w:firstLine="380"/>
        <w:rPr>
          <w:color w:val="auto"/>
          <w:sz w:val="22"/>
        </w:rPr>
      </w:pPr>
      <w:r w:rsidRPr="008632E4">
        <w:rPr>
          <w:color w:val="auto"/>
          <w:sz w:val="22"/>
          <w:lang w:bidi="en-US"/>
        </w:rPr>
        <w:t xml:space="preserve">Put in the </w:t>
      </w:r>
      <w:proofErr w:type="gramStart"/>
      <w:r w:rsidRPr="008632E4">
        <w:rPr>
          <w:color w:val="auto"/>
          <w:sz w:val="22"/>
          <w:lang w:bidi="en-US"/>
        </w:rPr>
        <w:t>archive;</w:t>
      </w:r>
      <w:proofErr w:type="gramEnd"/>
    </w:p>
    <w:p w14:paraId="258D7AA3" w14:textId="77777777" w:rsidR="008C021D" w:rsidRPr="008632E4" w:rsidRDefault="00987DA4">
      <w:pPr>
        <w:pStyle w:val="BodyText"/>
        <w:numPr>
          <w:ilvl w:val="0"/>
          <w:numId w:val="6"/>
        </w:numPr>
        <w:tabs>
          <w:tab w:val="left" w:pos="738"/>
        </w:tabs>
        <w:ind w:firstLine="380"/>
        <w:rPr>
          <w:color w:val="auto"/>
          <w:sz w:val="22"/>
        </w:rPr>
      </w:pPr>
      <w:r w:rsidRPr="008632E4">
        <w:rPr>
          <w:color w:val="auto"/>
          <w:sz w:val="22"/>
          <w:lang w:bidi="en-US"/>
        </w:rPr>
        <w:t xml:space="preserve">Enter your </w:t>
      </w:r>
      <w:proofErr w:type="gramStart"/>
      <w:r w:rsidRPr="008632E4">
        <w:rPr>
          <w:color w:val="auto"/>
          <w:sz w:val="22"/>
          <w:lang w:bidi="en-US"/>
        </w:rPr>
        <w:t>password;</w:t>
      </w:r>
      <w:proofErr w:type="gramEnd"/>
    </w:p>
    <w:p w14:paraId="3FA6930F" w14:textId="77777777" w:rsidR="008C021D" w:rsidRPr="008632E4" w:rsidRDefault="00987DA4">
      <w:pPr>
        <w:pStyle w:val="BodyText"/>
        <w:numPr>
          <w:ilvl w:val="0"/>
          <w:numId w:val="6"/>
        </w:numPr>
        <w:tabs>
          <w:tab w:val="left" w:pos="729"/>
        </w:tabs>
        <w:ind w:firstLine="380"/>
        <w:rPr>
          <w:color w:val="auto"/>
          <w:sz w:val="22"/>
        </w:rPr>
      </w:pPr>
      <w:proofErr w:type="gramStart"/>
      <w:r w:rsidRPr="008632E4">
        <w:rPr>
          <w:color w:val="auto"/>
          <w:sz w:val="22"/>
          <w:lang w:bidi="en-US"/>
        </w:rPr>
        <w:t>Good;</w:t>
      </w:r>
      <w:proofErr w:type="gramEnd"/>
    </w:p>
    <w:p w14:paraId="74648A1A" w14:textId="77777777" w:rsidR="008C021D" w:rsidRPr="008632E4" w:rsidRDefault="00987DA4">
      <w:pPr>
        <w:pStyle w:val="BodyText"/>
        <w:numPr>
          <w:ilvl w:val="0"/>
          <w:numId w:val="6"/>
        </w:numPr>
        <w:tabs>
          <w:tab w:val="left" w:pos="729"/>
        </w:tabs>
        <w:spacing w:after="220"/>
        <w:ind w:firstLine="380"/>
        <w:rPr>
          <w:color w:val="auto"/>
          <w:sz w:val="22"/>
        </w:rPr>
      </w:pPr>
      <w:r w:rsidRPr="008632E4">
        <w:rPr>
          <w:color w:val="auto"/>
          <w:sz w:val="22"/>
          <w:lang w:bidi="en-US"/>
        </w:rPr>
        <w:t xml:space="preserve">The </w:t>
      </w:r>
      <w:r w:rsidRPr="008632E4">
        <w:rPr>
          <w:color w:val="auto"/>
          <w:sz w:val="22"/>
          <w:u w:val="single"/>
          <w:lang w:bidi="en-US"/>
        </w:rPr>
        <w:t>encrypted</w:t>
      </w:r>
      <w:r w:rsidRPr="008632E4">
        <w:rPr>
          <w:color w:val="auto"/>
          <w:sz w:val="22"/>
          <w:lang w:bidi="en-US"/>
        </w:rPr>
        <w:t xml:space="preserve"> file is signed with a secure electronic signature -</w:t>
      </w:r>
      <w:hyperlink r:id="rId13" w:history="1">
        <w:r w:rsidRPr="008632E4">
          <w:rPr>
            <w:color w:val="auto"/>
            <w:sz w:val="22"/>
            <w:lang w:bidi="en-US"/>
          </w:rPr>
          <w:t xml:space="preserve"> </w:t>
        </w:r>
        <w:r w:rsidRPr="008632E4">
          <w:rPr>
            <w:color w:val="auto"/>
            <w:sz w:val="22"/>
            <w:u w:val="single"/>
            <w:lang w:bidi="en-US"/>
          </w:rPr>
          <w:t>https://www.eparaksts.lv/lv/</w:t>
        </w:r>
        <w:r w:rsidRPr="008632E4">
          <w:rPr>
            <w:color w:val="auto"/>
            <w:sz w:val="22"/>
            <w:lang w:bidi="en-US"/>
          </w:rPr>
          <w:t>.</w:t>
        </w:r>
      </w:hyperlink>
    </w:p>
    <w:p w14:paraId="5012F79D" w14:textId="77777777" w:rsidR="008C021D" w:rsidRPr="00692A0C" w:rsidRDefault="00987DA4">
      <w:pPr>
        <w:jc w:val="center"/>
        <w:rPr>
          <w:rFonts w:ascii="Times New Roman" w:hAnsi="Times New Roman" w:cs="Times New Roman"/>
          <w:color w:val="auto"/>
          <w:sz w:val="2"/>
          <w:szCs w:val="2"/>
        </w:rPr>
      </w:pPr>
      <w:r w:rsidRPr="00692A0C">
        <w:rPr>
          <w:rFonts w:ascii="Times New Roman" w:hAnsi="Times New Roman" w:cs="Times New Roman"/>
          <w:noProof/>
          <w:color w:val="auto"/>
          <w:lang w:val="lv-LV" w:bidi="ar-SA"/>
        </w:rPr>
        <w:drawing>
          <wp:inline distT="0" distB="0" distL="0" distR="0" wp14:anchorId="13F41AB7" wp14:editId="16B19A80">
            <wp:extent cx="4382770" cy="270637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stretch/>
                  </pic:blipFill>
                  <pic:spPr>
                    <a:xfrm>
                      <a:off x="0" y="0"/>
                      <a:ext cx="4382770" cy="2706370"/>
                    </a:xfrm>
                    <a:prstGeom prst="rect">
                      <a:avLst/>
                    </a:prstGeom>
                  </pic:spPr>
                </pic:pic>
              </a:graphicData>
            </a:graphic>
          </wp:inline>
        </w:drawing>
      </w:r>
    </w:p>
    <w:p w14:paraId="02B218BB" w14:textId="77777777" w:rsidR="008C021D" w:rsidRPr="00692A0C" w:rsidRDefault="008C021D">
      <w:pPr>
        <w:spacing w:after="219" w:line="1" w:lineRule="exact"/>
        <w:rPr>
          <w:rFonts w:ascii="Times New Roman" w:hAnsi="Times New Roman" w:cs="Times New Roman"/>
          <w:color w:val="auto"/>
        </w:rPr>
      </w:pPr>
    </w:p>
    <w:p w14:paraId="056B777C" w14:textId="77777777" w:rsidR="008C021D" w:rsidRPr="00692A0C" w:rsidRDefault="00987DA4">
      <w:pPr>
        <w:jc w:val="center"/>
        <w:rPr>
          <w:rFonts w:ascii="Times New Roman" w:hAnsi="Times New Roman" w:cs="Times New Roman"/>
          <w:color w:val="auto"/>
          <w:sz w:val="2"/>
          <w:szCs w:val="2"/>
        </w:rPr>
      </w:pPr>
      <w:r w:rsidRPr="00692A0C">
        <w:rPr>
          <w:rFonts w:ascii="Times New Roman" w:hAnsi="Times New Roman" w:cs="Times New Roman"/>
          <w:noProof/>
          <w:color w:val="auto"/>
          <w:lang w:val="lv-LV" w:bidi="ar-SA"/>
        </w:rPr>
        <w:drawing>
          <wp:inline distT="0" distB="0" distL="0" distR="0" wp14:anchorId="3680E6EF" wp14:editId="0A282EC7">
            <wp:extent cx="3212465" cy="320040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pic:blipFill>
                  <pic:spPr>
                    <a:xfrm>
                      <a:off x="0" y="0"/>
                      <a:ext cx="3212465" cy="3200400"/>
                    </a:xfrm>
                    <a:prstGeom prst="rect">
                      <a:avLst/>
                    </a:prstGeom>
                  </pic:spPr>
                </pic:pic>
              </a:graphicData>
            </a:graphic>
          </wp:inline>
        </w:drawing>
      </w:r>
    </w:p>
    <w:p w14:paraId="06D37059" w14:textId="77777777" w:rsidR="008C021D" w:rsidRPr="00692A0C" w:rsidRDefault="008C021D">
      <w:pPr>
        <w:spacing w:after="219" w:line="1" w:lineRule="exact"/>
        <w:rPr>
          <w:rFonts w:ascii="Times New Roman" w:hAnsi="Times New Roman" w:cs="Times New Roman"/>
          <w:color w:val="auto"/>
        </w:rPr>
      </w:pPr>
    </w:p>
    <w:p w14:paraId="7889B573" w14:textId="77777777" w:rsidR="008C021D" w:rsidRPr="008632E4" w:rsidRDefault="00987DA4">
      <w:pPr>
        <w:pStyle w:val="Bodytext30"/>
        <w:spacing w:after="220"/>
        <w:rPr>
          <w:color w:val="auto"/>
          <w:sz w:val="22"/>
        </w:rPr>
      </w:pPr>
      <w:r w:rsidRPr="008632E4">
        <w:rPr>
          <w:color w:val="auto"/>
          <w:sz w:val="22"/>
          <w:lang w:bidi="en-US"/>
        </w:rPr>
        <w:t>Created encrypted tender (yellow folder).</w:t>
      </w:r>
    </w:p>
    <w:p w14:paraId="5602F763" w14:textId="45D25569" w:rsidR="008C021D" w:rsidRPr="008632E4" w:rsidRDefault="00987DA4">
      <w:pPr>
        <w:pStyle w:val="Bodytext50"/>
        <w:spacing w:after="80"/>
        <w:rPr>
          <w:rFonts w:ascii="Times New Roman" w:hAnsi="Times New Roman" w:cs="Times New Roman"/>
          <w:color w:val="auto"/>
          <w:sz w:val="20"/>
        </w:rPr>
      </w:pPr>
      <w:r w:rsidRPr="008632E4">
        <w:rPr>
          <w:rFonts w:ascii="Times New Roman" w:hAnsi="Times New Roman" w:cs="Times New Roman"/>
          <w:color w:val="auto"/>
          <w:sz w:val="20"/>
          <w:lang w:bidi="en-US"/>
        </w:rPr>
        <w:t>Tender</w:t>
      </w:r>
    </w:p>
    <w:p w14:paraId="4AD97897" w14:textId="38257864" w:rsidR="008C021D" w:rsidRPr="008632E4" w:rsidRDefault="00987DA4" w:rsidP="008632E4">
      <w:pPr>
        <w:pStyle w:val="Bodytext50"/>
        <w:spacing w:after="0"/>
        <w:rPr>
          <w:rFonts w:ascii="Times New Roman" w:hAnsi="Times New Roman" w:cs="Times New Roman"/>
          <w:color w:val="auto"/>
          <w:sz w:val="20"/>
        </w:rPr>
      </w:pPr>
      <w:r w:rsidRPr="008632E4">
        <w:rPr>
          <w:rFonts w:ascii="Times New Roman" w:hAnsi="Times New Roman" w:cs="Times New Roman"/>
          <w:color w:val="auto"/>
          <w:sz w:val="20"/>
          <w:lang w:bidi="en-US"/>
        </w:rPr>
        <w:t>Tender</w:t>
      </w:r>
    </w:p>
    <w:sectPr w:rsidR="008C021D" w:rsidRPr="008632E4" w:rsidSect="00692A0C">
      <w:pgSz w:w="11900" w:h="16840" w:code="9"/>
      <w:pgMar w:top="1440" w:right="1127" w:bottom="1440"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3EA7" w14:textId="77777777" w:rsidR="00A009E8" w:rsidRDefault="00A009E8">
      <w:r>
        <w:separator/>
      </w:r>
    </w:p>
  </w:endnote>
  <w:endnote w:type="continuationSeparator" w:id="0">
    <w:p w14:paraId="43BA74D2" w14:textId="77777777" w:rsidR="00A009E8" w:rsidRDefault="00A0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A27E" w14:textId="77777777" w:rsidR="00A009E8" w:rsidRDefault="00A009E8"/>
  </w:footnote>
  <w:footnote w:type="continuationSeparator" w:id="0">
    <w:p w14:paraId="6F481A5A" w14:textId="77777777" w:rsidR="00A009E8" w:rsidRDefault="00A00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44BB" w14:textId="77777777" w:rsidR="008C021D" w:rsidRDefault="00987DA4">
    <w:pPr>
      <w:spacing w:line="1" w:lineRule="exact"/>
    </w:pPr>
    <w:r>
      <w:rPr>
        <w:noProof/>
        <w:lang w:val="lv-LV" w:bidi="ar-SA"/>
      </w:rPr>
      <mc:AlternateContent>
        <mc:Choice Requires="wps">
          <w:drawing>
            <wp:anchor distT="0" distB="0" distL="0" distR="0" simplePos="0" relativeHeight="62914690" behindDoc="1" locked="0" layoutInCell="1" allowOverlap="1" wp14:anchorId="7A3B9587" wp14:editId="5AE45281">
              <wp:simplePos x="0" y="0"/>
              <wp:positionH relativeFrom="page">
                <wp:posOffset>3990975</wp:posOffset>
              </wp:positionH>
              <wp:positionV relativeFrom="page">
                <wp:posOffset>491490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043DFF73" w14:textId="77777777" w:rsidR="008C021D" w:rsidRDefault="00987DA4">
                          <w:pPr>
                            <w:pStyle w:val="Headerorfooter20"/>
                            <w:rPr>
                              <w:sz w:val="24"/>
                              <w:szCs w:val="24"/>
                            </w:rPr>
                          </w:pPr>
                          <w:r>
                            <w:fldChar w:fldCharType="begin"/>
                          </w:r>
                          <w:r>
                            <w:instrText xml:space="preserve"> PAGE \* MERGEFORMAT </w:instrText>
                          </w:r>
                          <w:r>
                            <w:fldChar w:fldCharType="separate"/>
                          </w:r>
                          <w:r w:rsidR="008632E4" w:rsidRPr="008632E4">
                            <w:rPr>
                              <w:noProof/>
                              <w:sz w:val="24"/>
                            </w:rPr>
                            <w:t>10</w:t>
                          </w:r>
                          <w:r>
                            <w:rPr>
                              <w:sz w:val="24"/>
                            </w:rPr>
                            <w:fldChar w:fldCharType="end"/>
                          </w:r>
                        </w:p>
                      </w:txbxContent>
                    </wps:txbx>
                    <wps:bodyPr wrap="none" lIns="0" tIns="0" rIns="0" bIns="0">
                      <a:spAutoFit/>
                    </wps:bodyPr>
                  </wps:wsp>
                </a:graphicData>
              </a:graphic>
            </wp:anchor>
          </w:drawing>
        </mc:Choice>
        <mc:Fallback>
          <w:pict>
            <v:shapetype w14:anchorId="7A3B9587" id="_x0000_t202" coordsize="21600,21600" o:spt="202" path="m,l,21600r21600,l21600,xe">
              <v:stroke joinstyle="miter"/>
              <v:path gradientshapeok="t" o:connecttype="rect"/>
            </v:shapetype>
            <v:shape id="Shape 1" o:spid="_x0000_s1026" type="#_x0000_t202" style="position:absolute;margin-left:314.25pt;margin-top:38.7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ygQEAAP8CAAAOAAAAZHJzL2Uyb0RvYy54bWysUsFOwzAMvSPxD1HurN0OY6r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" filled="f" stroked="f">
              <v:textbox style="mso-fit-shape-to-text:t" inset="0,0,0,0">
                <w:txbxContent>
                  <w:p w14:paraId="043DFF73" w14:textId="77777777" w:rsidR="008C021D" w:rsidRDefault="00987DA4">
                    <w:pPr>
                      <w:pStyle w:val="Headerorfooter20"/>
                      <w:rPr>
                        <w:sz w:val="24"/>
                        <w:szCs w:val="24"/>
                      </w:rPr>
                    </w:pPr>
                    <w:r>
                      <w:fldChar w:fldCharType="begin"/>
                    </w:r>
                    <w:r>
                      <w:instrText xml:space="preserve"> PAGE \* MERGEFORMAT </w:instrText>
                    </w:r>
                    <w:r>
                      <w:fldChar w:fldCharType="separate"/>
                    </w:r>
                    <w:r w:rsidR="008632E4" w:rsidRPr="008632E4">
                      <w:rPr>
                        <w:noProof/>
                        <w:sz w:val="24"/>
                      </w:rPr>
                      <w:t>10</w:t>
                    </w:r>
                    <w:r>
                      <w:rPr>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3605" w14:textId="6E567743" w:rsidR="00692A0C" w:rsidRDefault="00692A0C">
    <w:pPr>
      <w:pStyle w:val="Header"/>
    </w:pPr>
  </w:p>
  <w:p w14:paraId="7B65CD02" w14:textId="77777777" w:rsidR="008C021D" w:rsidRDefault="008C021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871BC"/>
    <w:multiLevelType w:val="multilevel"/>
    <w:tmpl w:val="1108B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E01D3"/>
    <w:multiLevelType w:val="multilevel"/>
    <w:tmpl w:val="4D9A6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087A01"/>
    <w:multiLevelType w:val="multilevel"/>
    <w:tmpl w:val="824E51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082ACE"/>
    <w:multiLevelType w:val="multilevel"/>
    <w:tmpl w:val="A6629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C73916"/>
    <w:multiLevelType w:val="multilevel"/>
    <w:tmpl w:val="330A4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6F5E26"/>
    <w:multiLevelType w:val="multilevel"/>
    <w:tmpl w:val="3D4AD3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2354561">
    <w:abstractNumId w:val="1"/>
  </w:num>
  <w:num w:numId="2" w16cid:durableId="836189031">
    <w:abstractNumId w:val="2"/>
  </w:num>
  <w:num w:numId="3" w16cid:durableId="761726044">
    <w:abstractNumId w:val="5"/>
  </w:num>
  <w:num w:numId="4" w16cid:durableId="1813476946">
    <w:abstractNumId w:val="0"/>
  </w:num>
  <w:num w:numId="5" w16cid:durableId="1762481160">
    <w:abstractNumId w:val="3"/>
  </w:num>
  <w:num w:numId="6" w16cid:durableId="213588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D"/>
    <w:rsid w:val="00110DDA"/>
    <w:rsid w:val="00191960"/>
    <w:rsid w:val="003711D4"/>
    <w:rsid w:val="00394159"/>
    <w:rsid w:val="00394ABF"/>
    <w:rsid w:val="00544D82"/>
    <w:rsid w:val="00584845"/>
    <w:rsid w:val="00625373"/>
    <w:rsid w:val="006854ED"/>
    <w:rsid w:val="00692A0C"/>
    <w:rsid w:val="00740722"/>
    <w:rsid w:val="0076425F"/>
    <w:rsid w:val="00773DAF"/>
    <w:rsid w:val="007C499D"/>
    <w:rsid w:val="008208C1"/>
    <w:rsid w:val="008632E4"/>
    <w:rsid w:val="008C021D"/>
    <w:rsid w:val="00987DA4"/>
    <w:rsid w:val="00A009E8"/>
    <w:rsid w:val="00AA5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7CDD"/>
  <w15:docId w15:val="{B4B568A5-6122-4031-B202-60520968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360C2D"/>
      <w:sz w:val="18"/>
      <w:szCs w:val="18"/>
      <w:u w:val="none"/>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Bodytext20">
    <w:name w:val="Body text (2)"/>
    <w:basedOn w:val="Normal"/>
    <w:link w:val="Bodytext2"/>
    <w:pPr>
      <w:spacing w:after="260"/>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rPr>
      <w:rFonts w:ascii="Times New Roman" w:eastAsia="Times New Roman" w:hAnsi="Times New Roman" w:cs="Times New Roman"/>
      <w:i/>
      <w:iCs/>
      <w:sz w:val="20"/>
      <w:szCs w:val="20"/>
    </w:rPr>
  </w:style>
  <w:style w:type="paragraph" w:customStyle="1" w:styleId="Other0">
    <w:name w:val="Other"/>
    <w:basedOn w:val="Normal"/>
    <w:link w:val="Othe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customStyle="1" w:styleId="Heading10">
    <w:name w:val="Heading #1"/>
    <w:basedOn w:val="Normal"/>
    <w:link w:val="Heading1"/>
    <w:pPr>
      <w:spacing w:after="260"/>
      <w:ind w:firstLine="52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after="800"/>
    </w:pPr>
    <w:rPr>
      <w:rFonts w:ascii="Times New Roman" w:eastAsia="Times New Roman" w:hAnsi="Times New Roman" w:cs="Times New Roman"/>
      <w:sz w:val="20"/>
      <w:szCs w:val="20"/>
    </w:rPr>
  </w:style>
  <w:style w:type="paragraph" w:customStyle="1" w:styleId="Bodytext40">
    <w:name w:val="Body text (4)"/>
    <w:basedOn w:val="Normal"/>
    <w:link w:val="Bodytext4"/>
    <w:pPr>
      <w:spacing w:after="120"/>
    </w:pPr>
    <w:rPr>
      <w:rFonts w:ascii="Times New Roman" w:eastAsia="Times New Roman" w:hAnsi="Times New Roman" w:cs="Times New Roman"/>
      <w:sz w:val="16"/>
      <w:szCs w:val="16"/>
    </w:rPr>
  </w:style>
  <w:style w:type="paragraph" w:customStyle="1" w:styleId="Bodytext50">
    <w:name w:val="Body text (5)"/>
    <w:basedOn w:val="Normal"/>
    <w:link w:val="Bodytext5"/>
    <w:pPr>
      <w:spacing w:after="150"/>
      <w:jc w:val="center"/>
    </w:pPr>
    <w:rPr>
      <w:rFonts w:ascii="Arial" w:eastAsia="Arial" w:hAnsi="Arial" w:cs="Arial"/>
      <w:color w:val="360C2D"/>
      <w:sz w:val="18"/>
      <w:szCs w:val="18"/>
    </w:rPr>
  </w:style>
  <w:style w:type="paragraph" w:styleId="Header">
    <w:name w:val="header"/>
    <w:basedOn w:val="Normal"/>
    <w:link w:val="HeaderChar"/>
    <w:uiPriority w:val="99"/>
    <w:unhideWhenUsed/>
    <w:rsid w:val="00692A0C"/>
    <w:pPr>
      <w:tabs>
        <w:tab w:val="center" w:pos="4153"/>
        <w:tab w:val="right" w:pos="8306"/>
      </w:tabs>
    </w:pPr>
  </w:style>
  <w:style w:type="character" w:customStyle="1" w:styleId="HeaderChar">
    <w:name w:val="Header Char"/>
    <w:basedOn w:val="DefaultParagraphFont"/>
    <w:link w:val="Header"/>
    <w:uiPriority w:val="99"/>
    <w:rsid w:val="00692A0C"/>
    <w:rPr>
      <w:color w:val="000000"/>
    </w:rPr>
  </w:style>
  <w:style w:type="paragraph" w:styleId="Footer">
    <w:name w:val="footer"/>
    <w:basedOn w:val="Normal"/>
    <w:link w:val="FooterChar"/>
    <w:uiPriority w:val="99"/>
    <w:unhideWhenUsed/>
    <w:rsid w:val="00692A0C"/>
    <w:pPr>
      <w:tabs>
        <w:tab w:val="center" w:pos="4153"/>
        <w:tab w:val="right" w:pos="8306"/>
      </w:tabs>
    </w:pPr>
  </w:style>
  <w:style w:type="character" w:customStyle="1" w:styleId="FooterChar">
    <w:name w:val="Footer Char"/>
    <w:basedOn w:val="DefaultParagraphFont"/>
    <w:link w:val="Footer"/>
    <w:uiPriority w:val="99"/>
    <w:rsid w:val="00692A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mite.Zincenko@vid.gov.lv" TargetMode="External"/><Relationship Id="rId13" Type="http://schemas.openxmlformats.org/officeDocument/2006/relationships/hyperlink" Target="https://www.eparaksts.l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7-zi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mite.Zincenko@vid.gov.lv" TargetMode="External"/><Relationship Id="rId14"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17524</Words>
  <Characters>9989</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Sarmīte Zinčenko</cp:lastModifiedBy>
  <cp:revision>13</cp:revision>
  <dcterms:created xsi:type="dcterms:W3CDTF">2024-05-23T06:44:00Z</dcterms:created>
  <dcterms:modified xsi:type="dcterms:W3CDTF">2024-05-27T12:31:00Z</dcterms:modified>
</cp:coreProperties>
</file>