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50A8F" w14:textId="77777777" w:rsidR="00457441" w:rsidRPr="00E542DA" w:rsidRDefault="00DE7DCE">
      <w:pPr>
        <w:pStyle w:val="BodyText"/>
        <w:ind w:firstLine="0"/>
        <w:jc w:val="center"/>
        <w:rPr>
          <w:color w:val="auto"/>
          <w:sz w:val="20"/>
          <w:szCs w:val="20"/>
        </w:rPr>
      </w:pPr>
      <w:r w:rsidRPr="00E542DA">
        <w:rPr>
          <w:b/>
          <w:color w:val="auto"/>
          <w:sz w:val="20"/>
          <w:szCs w:val="20"/>
          <w:lang w:bidi="en-US"/>
        </w:rPr>
        <w:t>TENDERER'S Tender</w:t>
      </w:r>
    </w:p>
    <w:p w14:paraId="5242EA63" w14:textId="77777777" w:rsidR="00457441" w:rsidRPr="00E542DA" w:rsidRDefault="00DE7DCE">
      <w:pPr>
        <w:pStyle w:val="BodyText"/>
        <w:ind w:firstLine="0"/>
        <w:jc w:val="center"/>
        <w:rPr>
          <w:color w:val="auto"/>
          <w:sz w:val="20"/>
          <w:szCs w:val="20"/>
        </w:rPr>
      </w:pPr>
      <w:r w:rsidRPr="00E542DA">
        <w:rPr>
          <w:b/>
          <w:color w:val="auto"/>
          <w:sz w:val="20"/>
          <w:szCs w:val="20"/>
          <w:lang w:bidi="en-US"/>
        </w:rPr>
        <w:t>For the procurement arranged by the State Revenue Service</w:t>
      </w:r>
      <w:r w:rsidRPr="00E542DA">
        <w:rPr>
          <w:b/>
          <w:color w:val="auto"/>
          <w:sz w:val="20"/>
          <w:szCs w:val="20"/>
          <w:lang w:bidi="en-US"/>
        </w:rPr>
        <w:br/>
        <w:t>“Purchase of Dogs”</w:t>
      </w:r>
    </w:p>
    <w:p w14:paraId="6C26BB05" w14:textId="11BEF1E0" w:rsidR="00457441" w:rsidRPr="00E542DA" w:rsidRDefault="00DE7DCE">
      <w:pPr>
        <w:pStyle w:val="BodyText"/>
        <w:spacing w:after="540"/>
        <w:ind w:firstLine="0"/>
        <w:jc w:val="center"/>
        <w:rPr>
          <w:color w:val="auto"/>
          <w:sz w:val="20"/>
          <w:szCs w:val="20"/>
        </w:rPr>
      </w:pPr>
      <w:r w:rsidRPr="00E542DA">
        <w:rPr>
          <w:b/>
          <w:color w:val="auto"/>
          <w:sz w:val="20"/>
          <w:szCs w:val="20"/>
          <w:lang w:bidi="en-US"/>
        </w:rPr>
        <w:t>Procurement identification No. FM VID 2024/</w:t>
      </w:r>
      <w:r w:rsidR="00B641B0">
        <w:rPr>
          <w:b/>
          <w:color w:val="auto"/>
          <w:sz w:val="20"/>
          <w:szCs w:val="20"/>
          <w:lang w:bidi="en-US"/>
        </w:rPr>
        <w:t>227</w:t>
      </w:r>
    </w:p>
    <w:p w14:paraId="24E18D9A" w14:textId="77777777" w:rsidR="00457441" w:rsidRPr="00E542DA" w:rsidRDefault="00DE7DCE">
      <w:pPr>
        <w:pStyle w:val="BodyText"/>
        <w:tabs>
          <w:tab w:val="left" w:leader="underscore" w:pos="4474"/>
          <w:tab w:val="left" w:leader="underscore" w:pos="8218"/>
        </w:tabs>
        <w:ind w:firstLine="720"/>
        <w:jc w:val="both"/>
        <w:rPr>
          <w:color w:val="auto"/>
          <w:sz w:val="20"/>
          <w:szCs w:val="20"/>
        </w:rPr>
      </w:pPr>
      <w:r w:rsidRPr="00E542DA">
        <w:rPr>
          <w:color w:val="auto"/>
          <w:sz w:val="20"/>
          <w:szCs w:val="20"/>
          <w:lang w:bidi="en-US"/>
        </w:rPr>
        <w:t>Tenderer</w:t>
      </w:r>
      <w:r w:rsidRPr="00E542DA">
        <w:rPr>
          <w:color w:val="auto"/>
          <w:sz w:val="20"/>
          <w:szCs w:val="20"/>
          <w:lang w:bidi="en-US"/>
        </w:rPr>
        <w:tab/>
        <w:t xml:space="preserve">, Registration No. </w:t>
      </w:r>
      <w:r w:rsidRPr="00E542DA">
        <w:rPr>
          <w:color w:val="auto"/>
          <w:sz w:val="20"/>
          <w:szCs w:val="20"/>
          <w:lang w:bidi="en-US"/>
        </w:rPr>
        <w:tab/>
        <w:t xml:space="preserve">, by </w:t>
      </w:r>
      <w:proofErr w:type="gramStart"/>
      <w:r w:rsidRPr="00E542DA">
        <w:rPr>
          <w:color w:val="auto"/>
          <w:sz w:val="20"/>
          <w:szCs w:val="20"/>
          <w:lang w:bidi="en-US"/>
        </w:rPr>
        <w:t>signing</w:t>
      </w:r>
      <w:proofErr w:type="gramEnd"/>
    </w:p>
    <w:p w14:paraId="7C021E3D" w14:textId="77777777" w:rsidR="00457441" w:rsidRPr="00E542DA" w:rsidRDefault="00DE7DCE">
      <w:pPr>
        <w:pStyle w:val="BodyText"/>
        <w:ind w:firstLine="0"/>
        <w:jc w:val="both"/>
        <w:rPr>
          <w:color w:val="auto"/>
          <w:sz w:val="20"/>
          <w:szCs w:val="20"/>
        </w:rPr>
      </w:pPr>
      <w:r w:rsidRPr="00E542DA">
        <w:rPr>
          <w:color w:val="auto"/>
          <w:sz w:val="20"/>
          <w:szCs w:val="20"/>
          <w:lang w:bidi="en-US"/>
        </w:rPr>
        <w:t>the Tenderer's tender,</w:t>
      </w:r>
    </w:p>
    <w:p w14:paraId="784F0D6E" w14:textId="282FF0FD" w:rsidR="00457441" w:rsidRPr="00E542DA" w:rsidRDefault="00DE7DCE">
      <w:pPr>
        <w:pStyle w:val="BodyText"/>
        <w:numPr>
          <w:ilvl w:val="0"/>
          <w:numId w:val="1"/>
        </w:numPr>
        <w:tabs>
          <w:tab w:val="left" w:pos="1442"/>
          <w:tab w:val="left" w:pos="1445"/>
        </w:tabs>
        <w:ind w:firstLine="720"/>
        <w:jc w:val="both"/>
        <w:rPr>
          <w:color w:val="auto"/>
          <w:sz w:val="20"/>
          <w:szCs w:val="20"/>
        </w:rPr>
      </w:pPr>
      <w:r w:rsidRPr="00E542DA">
        <w:rPr>
          <w:color w:val="auto"/>
          <w:sz w:val="20"/>
          <w:szCs w:val="20"/>
          <w:lang w:bidi="en-US"/>
        </w:rPr>
        <w:t>confirms that the Tenderer will ensure the execution of the procurement "Purchase of dogs", ID No. FM VID 2024/</w:t>
      </w:r>
      <w:r w:rsidR="00B641B0">
        <w:rPr>
          <w:color w:val="auto"/>
          <w:sz w:val="20"/>
          <w:szCs w:val="20"/>
          <w:lang w:bidi="en-US"/>
        </w:rPr>
        <w:t>227</w:t>
      </w:r>
      <w:r w:rsidRPr="00E542DA">
        <w:rPr>
          <w:color w:val="auto"/>
          <w:sz w:val="20"/>
          <w:szCs w:val="20"/>
          <w:lang w:bidi="en-US"/>
        </w:rPr>
        <w:t xml:space="preserve"> in </w:t>
      </w:r>
      <w:proofErr w:type="gramStart"/>
      <w:r w:rsidRPr="00E542DA">
        <w:rPr>
          <w:color w:val="auto"/>
          <w:sz w:val="20"/>
          <w:szCs w:val="20"/>
          <w:lang w:bidi="en-US"/>
        </w:rPr>
        <w:t>accordance</w:t>
      </w:r>
      <w:proofErr w:type="gramEnd"/>
    </w:p>
    <w:p w14:paraId="0BC33E28" w14:textId="77777777" w:rsidR="00457441" w:rsidRPr="00E542DA" w:rsidRDefault="00DE7DCE">
      <w:pPr>
        <w:pStyle w:val="BodyText"/>
        <w:ind w:firstLine="0"/>
        <w:jc w:val="both"/>
        <w:rPr>
          <w:color w:val="auto"/>
          <w:sz w:val="20"/>
          <w:szCs w:val="20"/>
        </w:rPr>
      </w:pPr>
      <w:r w:rsidRPr="00E542DA">
        <w:rPr>
          <w:color w:val="auto"/>
          <w:sz w:val="20"/>
          <w:szCs w:val="20"/>
          <w:lang w:bidi="en-US"/>
        </w:rPr>
        <w:t xml:space="preserve">with the mandatory (minimum) technical requirements and prices specified in the financial </w:t>
      </w:r>
      <w:proofErr w:type="gramStart"/>
      <w:r w:rsidRPr="00E542DA">
        <w:rPr>
          <w:color w:val="auto"/>
          <w:sz w:val="20"/>
          <w:szCs w:val="20"/>
          <w:lang w:bidi="en-US"/>
        </w:rPr>
        <w:t>proposal;</w:t>
      </w:r>
      <w:proofErr w:type="gramEnd"/>
    </w:p>
    <w:p w14:paraId="5C344E7C" w14:textId="77777777" w:rsidR="00457441" w:rsidRPr="00E542DA" w:rsidRDefault="00DE7DCE">
      <w:pPr>
        <w:pStyle w:val="BodyText"/>
        <w:numPr>
          <w:ilvl w:val="0"/>
          <w:numId w:val="1"/>
        </w:numPr>
        <w:tabs>
          <w:tab w:val="left" w:pos="1442"/>
          <w:tab w:val="left" w:pos="1445"/>
        </w:tabs>
        <w:ind w:firstLine="720"/>
        <w:jc w:val="both"/>
        <w:rPr>
          <w:color w:val="auto"/>
          <w:sz w:val="20"/>
          <w:szCs w:val="20"/>
        </w:rPr>
      </w:pPr>
      <w:r w:rsidRPr="00E542DA">
        <w:rPr>
          <w:color w:val="auto"/>
          <w:sz w:val="20"/>
          <w:szCs w:val="20"/>
          <w:lang w:bidi="en-US"/>
        </w:rPr>
        <w:t>certifies that in the performance of the obligations of the procurement contract, the Tenderer will not carry out transactions (will not</w:t>
      </w:r>
    </w:p>
    <w:p w14:paraId="5DB3CF99" w14:textId="77777777" w:rsidR="00457441" w:rsidRPr="00E542DA" w:rsidRDefault="00DE7DCE">
      <w:pPr>
        <w:pStyle w:val="BodyText"/>
        <w:ind w:firstLine="0"/>
        <w:jc w:val="both"/>
        <w:rPr>
          <w:color w:val="auto"/>
          <w:sz w:val="20"/>
          <w:szCs w:val="20"/>
        </w:rPr>
      </w:pPr>
      <w:r w:rsidRPr="00E542DA">
        <w:rPr>
          <w:color w:val="auto"/>
          <w:sz w:val="20"/>
          <w:szCs w:val="20"/>
          <w:lang w:bidi="en-US"/>
        </w:rPr>
        <w:t>purchase goods or services) with such natural or legal person to whom (including its member, member of the board or council, beneficial owner, person entitled to represent or attorney-in-fact, or a person authorized to represent the legal person in activities related to the branch, or a member of a partnership, a member of its board or council, the beneficial owner, the person entitled to represent or attorney-in-fact, if the legal person is a partnership) international or national sanctions or sanctions of a Member State of the European Union or of the North Atlantic Treaty Organization directly or indirectly apply affecting significant financial and capital market interests;</w:t>
      </w:r>
    </w:p>
    <w:p w14:paraId="563017A4" w14:textId="77777777" w:rsidR="00457441" w:rsidRPr="00E542DA" w:rsidRDefault="00DE7DCE">
      <w:pPr>
        <w:pStyle w:val="BodyText"/>
        <w:numPr>
          <w:ilvl w:val="0"/>
          <w:numId w:val="1"/>
        </w:numPr>
        <w:tabs>
          <w:tab w:val="left" w:pos="1442"/>
          <w:tab w:val="left" w:pos="1445"/>
        </w:tabs>
        <w:ind w:firstLine="720"/>
        <w:jc w:val="both"/>
        <w:rPr>
          <w:color w:val="auto"/>
          <w:sz w:val="20"/>
          <w:szCs w:val="20"/>
        </w:rPr>
      </w:pPr>
      <w:r w:rsidRPr="00E542DA">
        <w:rPr>
          <w:color w:val="auto"/>
          <w:sz w:val="20"/>
          <w:szCs w:val="20"/>
          <w:lang w:bidi="en-US"/>
        </w:rPr>
        <w:t>certifies that the Tenderer is not subject to the provisions of Article 5k, Clause 1 of Council Regulation (EU) No. 833/2014 of 31 July 2014,</w:t>
      </w:r>
    </w:p>
    <w:p w14:paraId="0E07E079" w14:textId="77777777" w:rsidR="00457441" w:rsidRPr="00E542DA" w:rsidRDefault="00DE7DCE">
      <w:pPr>
        <w:pStyle w:val="BodyText"/>
        <w:ind w:firstLine="0"/>
        <w:jc w:val="both"/>
        <w:rPr>
          <w:color w:val="auto"/>
          <w:sz w:val="20"/>
          <w:szCs w:val="20"/>
        </w:rPr>
      </w:pPr>
      <w:r w:rsidRPr="00E542DA">
        <w:rPr>
          <w:color w:val="auto"/>
          <w:sz w:val="20"/>
          <w:szCs w:val="20"/>
          <w:lang w:bidi="en-US"/>
        </w:rPr>
        <w:t>i.e. the Tenderer (including the Tenderer's subcontractor(s)) is not:</w:t>
      </w:r>
    </w:p>
    <w:p w14:paraId="5F3B3907" w14:textId="77777777" w:rsidR="00457441" w:rsidRPr="00E542DA" w:rsidRDefault="00DE7DCE">
      <w:pPr>
        <w:pStyle w:val="BodyText"/>
        <w:numPr>
          <w:ilvl w:val="0"/>
          <w:numId w:val="2"/>
        </w:numPr>
        <w:tabs>
          <w:tab w:val="left" w:pos="1051"/>
        </w:tabs>
        <w:ind w:firstLine="720"/>
        <w:jc w:val="both"/>
        <w:rPr>
          <w:color w:val="auto"/>
          <w:sz w:val="20"/>
          <w:szCs w:val="20"/>
        </w:rPr>
      </w:pPr>
      <w:r w:rsidRPr="00E542DA">
        <w:rPr>
          <w:color w:val="auto"/>
          <w:sz w:val="20"/>
          <w:szCs w:val="20"/>
          <w:lang w:bidi="en-US"/>
        </w:rPr>
        <w:t xml:space="preserve">a Russian national, a natural person residing in </w:t>
      </w:r>
      <w:proofErr w:type="gramStart"/>
      <w:r w:rsidRPr="00E542DA">
        <w:rPr>
          <w:color w:val="auto"/>
          <w:sz w:val="20"/>
          <w:szCs w:val="20"/>
          <w:lang w:bidi="en-US"/>
        </w:rPr>
        <w:t>Russia</w:t>
      </w:r>
      <w:proofErr w:type="gramEnd"/>
      <w:r w:rsidRPr="00E542DA">
        <w:rPr>
          <w:color w:val="auto"/>
          <w:sz w:val="20"/>
          <w:szCs w:val="20"/>
          <w:lang w:bidi="en-US"/>
        </w:rPr>
        <w:t xml:space="preserve"> or a legal person, entity or body established in Russia;</w:t>
      </w:r>
    </w:p>
    <w:p w14:paraId="7E07AEC9" w14:textId="77777777" w:rsidR="00457441" w:rsidRPr="00E542DA" w:rsidRDefault="00DE7DCE">
      <w:pPr>
        <w:pStyle w:val="BodyText"/>
        <w:numPr>
          <w:ilvl w:val="0"/>
          <w:numId w:val="2"/>
        </w:numPr>
        <w:tabs>
          <w:tab w:val="left" w:pos="1066"/>
        </w:tabs>
        <w:ind w:firstLine="720"/>
        <w:jc w:val="both"/>
        <w:rPr>
          <w:color w:val="auto"/>
          <w:sz w:val="20"/>
          <w:szCs w:val="20"/>
        </w:rPr>
      </w:pPr>
      <w:r w:rsidRPr="00E542DA">
        <w:rPr>
          <w:color w:val="auto"/>
          <w:sz w:val="20"/>
          <w:szCs w:val="20"/>
          <w:lang w:bidi="en-US"/>
        </w:rPr>
        <w:t xml:space="preserve">a legal person, entity or body whose proprietary rights are directly or indirectly owned for more than 50 % by an entity referred to in paragraph a) of this </w:t>
      </w:r>
      <w:proofErr w:type="gramStart"/>
      <w:r w:rsidRPr="00E542DA">
        <w:rPr>
          <w:color w:val="auto"/>
          <w:sz w:val="20"/>
          <w:szCs w:val="20"/>
          <w:lang w:bidi="en-US"/>
        </w:rPr>
        <w:t>Clause;</w:t>
      </w:r>
      <w:proofErr w:type="gramEnd"/>
    </w:p>
    <w:p w14:paraId="07C94EC8" w14:textId="77777777" w:rsidR="00457441" w:rsidRPr="00E542DA" w:rsidRDefault="00DE7DCE">
      <w:pPr>
        <w:pStyle w:val="BodyText"/>
        <w:numPr>
          <w:ilvl w:val="0"/>
          <w:numId w:val="2"/>
        </w:numPr>
        <w:tabs>
          <w:tab w:val="left" w:pos="1051"/>
        </w:tabs>
        <w:spacing w:after="260"/>
        <w:ind w:firstLine="720"/>
        <w:jc w:val="both"/>
        <w:rPr>
          <w:color w:val="auto"/>
          <w:sz w:val="20"/>
          <w:szCs w:val="20"/>
        </w:rPr>
      </w:pPr>
      <w:r w:rsidRPr="00E542DA">
        <w:rPr>
          <w:color w:val="auto"/>
          <w:sz w:val="20"/>
          <w:szCs w:val="20"/>
          <w:lang w:bidi="en-US"/>
        </w:rPr>
        <w:t xml:space="preserve">a natural or legal person, entity or body acting on behalf of or under the instructions of an entity referred to in paragraphs (a) or (b), including where they account for more than 10% of the contract value, subcontractors, </w:t>
      </w:r>
      <w:proofErr w:type="gramStart"/>
      <w:r w:rsidRPr="00E542DA">
        <w:rPr>
          <w:color w:val="auto"/>
          <w:sz w:val="20"/>
          <w:szCs w:val="20"/>
          <w:lang w:bidi="en-US"/>
        </w:rPr>
        <w:t>suppliers</w:t>
      </w:r>
      <w:proofErr w:type="gramEnd"/>
      <w:r w:rsidRPr="00E542DA">
        <w:rPr>
          <w:color w:val="auto"/>
          <w:sz w:val="20"/>
          <w:szCs w:val="20"/>
          <w:lang w:bidi="en-US"/>
        </w:rPr>
        <w:t xml:space="preserve"> or entities whose capacities are being relied on within the meaning of the public procurement directives.</w:t>
      </w:r>
    </w:p>
    <w:p w14:paraId="50E00893" w14:textId="77777777" w:rsidR="00457441" w:rsidRPr="00E542DA" w:rsidRDefault="00DE7DCE">
      <w:pPr>
        <w:pStyle w:val="Bodytext60"/>
        <w:rPr>
          <w:color w:val="auto"/>
          <w:sz w:val="20"/>
          <w:szCs w:val="20"/>
        </w:rPr>
      </w:pPr>
      <w:r w:rsidRPr="00E542DA">
        <w:rPr>
          <w:color w:val="auto"/>
          <w:sz w:val="20"/>
          <w:szCs w:val="20"/>
        </w:rPr>
        <w:t>1. TECHNICAL OFFER</w:t>
      </w:r>
    </w:p>
    <w:p w14:paraId="3DB5D8E7" w14:textId="77777777" w:rsidR="00457441" w:rsidRPr="00E542DA" w:rsidRDefault="00DE7DCE">
      <w:pPr>
        <w:pStyle w:val="Tablecaption0"/>
        <w:ind w:left="8549"/>
        <w:rPr>
          <w:color w:val="auto"/>
          <w:sz w:val="20"/>
          <w:szCs w:val="20"/>
        </w:rPr>
      </w:pPr>
      <w:r w:rsidRPr="00E542DA">
        <w:rPr>
          <w:b w:val="0"/>
          <w:i/>
          <w:color w:val="auto"/>
          <w:sz w:val="20"/>
          <w:szCs w:val="20"/>
          <w:lang w:bidi="en-US"/>
        </w:rPr>
        <w:t>Table 1</w:t>
      </w:r>
    </w:p>
    <w:tbl>
      <w:tblPr>
        <w:tblOverlap w:val="never"/>
        <w:tblW w:w="5000" w:type="pct"/>
        <w:jc w:val="center"/>
        <w:tblCellMar>
          <w:left w:w="10" w:type="dxa"/>
          <w:right w:w="10" w:type="dxa"/>
        </w:tblCellMar>
        <w:tblLook w:val="0000" w:firstRow="0" w:lastRow="0" w:firstColumn="0" w:lastColumn="0" w:noHBand="0" w:noVBand="0"/>
      </w:tblPr>
      <w:tblGrid>
        <w:gridCol w:w="919"/>
        <w:gridCol w:w="2470"/>
        <w:gridCol w:w="4397"/>
        <w:gridCol w:w="2402"/>
      </w:tblGrid>
      <w:tr w:rsidR="00E542DA" w:rsidRPr="00E542DA" w14:paraId="25C56070" w14:textId="77777777" w:rsidTr="00E542DA">
        <w:trPr>
          <w:trHeight w:hRule="exact" w:val="1027"/>
          <w:jc w:val="center"/>
        </w:trPr>
        <w:tc>
          <w:tcPr>
            <w:tcW w:w="451" w:type="pct"/>
            <w:tcBorders>
              <w:top w:val="single" w:sz="4" w:space="0" w:color="auto"/>
              <w:left w:val="single" w:sz="4" w:space="0" w:color="auto"/>
            </w:tcBorders>
            <w:shd w:val="clear" w:color="auto" w:fill="BFBFBF"/>
            <w:vAlign w:val="center"/>
          </w:tcPr>
          <w:p w14:paraId="044EE62C" w14:textId="77777777" w:rsidR="00457441" w:rsidRPr="00E542DA" w:rsidRDefault="00DE7DCE">
            <w:pPr>
              <w:pStyle w:val="Other0"/>
              <w:rPr>
                <w:color w:val="auto"/>
                <w:sz w:val="20"/>
                <w:szCs w:val="20"/>
              </w:rPr>
            </w:pPr>
            <w:r w:rsidRPr="00E542DA">
              <w:rPr>
                <w:b/>
                <w:color w:val="auto"/>
                <w:sz w:val="20"/>
                <w:szCs w:val="20"/>
                <w:lang w:bidi="en-US"/>
              </w:rPr>
              <w:t>Pos. No.</w:t>
            </w:r>
          </w:p>
        </w:tc>
        <w:tc>
          <w:tcPr>
            <w:tcW w:w="3370" w:type="pct"/>
            <w:gridSpan w:val="2"/>
            <w:tcBorders>
              <w:top w:val="single" w:sz="4" w:space="0" w:color="auto"/>
              <w:left w:val="single" w:sz="4" w:space="0" w:color="auto"/>
            </w:tcBorders>
            <w:shd w:val="clear" w:color="auto" w:fill="BFBFBF"/>
            <w:vAlign w:val="center"/>
          </w:tcPr>
          <w:p w14:paraId="61E0C7B3" w14:textId="77777777" w:rsidR="00457441" w:rsidRPr="00E542DA" w:rsidRDefault="00DE7DCE">
            <w:pPr>
              <w:pStyle w:val="Other0"/>
              <w:jc w:val="center"/>
              <w:rPr>
                <w:color w:val="auto"/>
                <w:sz w:val="20"/>
                <w:szCs w:val="20"/>
              </w:rPr>
            </w:pPr>
            <w:r w:rsidRPr="00E542DA">
              <w:rPr>
                <w:b/>
                <w:color w:val="auto"/>
                <w:sz w:val="20"/>
                <w:szCs w:val="20"/>
                <w:lang w:bidi="en-US"/>
              </w:rPr>
              <w:t>Mandatory</w:t>
            </w:r>
            <w:r w:rsidRPr="00E542DA">
              <w:rPr>
                <w:color w:val="auto"/>
                <w:sz w:val="20"/>
                <w:szCs w:val="20"/>
                <w:lang w:bidi="en-US"/>
              </w:rPr>
              <w:t xml:space="preserve"> (</w:t>
            </w:r>
            <w:r w:rsidRPr="00E542DA">
              <w:rPr>
                <w:b/>
                <w:color w:val="auto"/>
                <w:sz w:val="20"/>
                <w:szCs w:val="20"/>
                <w:lang w:bidi="en-US"/>
              </w:rPr>
              <w:t>minimum) requirements</w:t>
            </w:r>
          </w:p>
        </w:tc>
        <w:tc>
          <w:tcPr>
            <w:tcW w:w="1179" w:type="pct"/>
            <w:tcBorders>
              <w:top w:val="single" w:sz="4" w:space="0" w:color="auto"/>
              <w:left w:val="single" w:sz="4" w:space="0" w:color="auto"/>
              <w:right w:val="single" w:sz="4" w:space="0" w:color="auto"/>
            </w:tcBorders>
            <w:shd w:val="clear" w:color="auto" w:fill="BFBFBF"/>
            <w:vAlign w:val="bottom"/>
          </w:tcPr>
          <w:p w14:paraId="075A1431" w14:textId="77777777" w:rsidR="00457441" w:rsidRPr="00E542DA" w:rsidRDefault="00DE7DCE">
            <w:pPr>
              <w:pStyle w:val="Other0"/>
              <w:spacing w:line="233" w:lineRule="auto"/>
              <w:jc w:val="center"/>
              <w:rPr>
                <w:color w:val="auto"/>
                <w:sz w:val="20"/>
                <w:szCs w:val="20"/>
              </w:rPr>
            </w:pPr>
            <w:r w:rsidRPr="00E542DA">
              <w:rPr>
                <w:b/>
                <w:color w:val="auto"/>
                <w:sz w:val="20"/>
                <w:szCs w:val="20"/>
                <w:lang w:bidi="en-US"/>
              </w:rPr>
              <w:t xml:space="preserve">Proposed by the Tenderer </w:t>
            </w:r>
            <w:r w:rsidRPr="00E542DA">
              <w:rPr>
                <w:i/>
                <w:color w:val="auto"/>
                <w:sz w:val="20"/>
                <w:szCs w:val="20"/>
                <w:u w:val="single"/>
                <w:lang w:bidi="en-US"/>
              </w:rPr>
              <w:t>(the Tenderer</w:t>
            </w:r>
            <w:r w:rsidRPr="00E542DA">
              <w:rPr>
                <w:i/>
                <w:color w:val="auto"/>
                <w:sz w:val="20"/>
                <w:szCs w:val="20"/>
                <w:u w:val="single"/>
                <w:vertAlign w:val="superscript"/>
                <w:lang w:bidi="en-US"/>
              </w:rPr>
              <w:footnoteReference w:id="1"/>
            </w:r>
            <w:r w:rsidRPr="00E542DA">
              <w:rPr>
                <w:i/>
                <w:color w:val="auto"/>
                <w:sz w:val="20"/>
                <w:szCs w:val="20"/>
                <w:u w:val="single"/>
                <w:vertAlign w:val="superscript"/>
                <w:lang w:bidi="en-US"/>
              </w:rPr>
              <w:t xml:space="preserve"> </w:t>
            </w:r>
            <w:r w:rsidRPr="00E542DA">
              <w:rPr>
                <w:i/>
                <w:color w:val="auto"/>
                <w:sz w:val="20"/>
                <w:szCs w:val="20"/>
                <w:u w:val="single"/>
                <w:lang w:bidi="en-US"/>
              </w:rPr>
              <w:t>fills in</w:t>
            </w:r>
            <w:r w:rsidRPr="00E542DA">
              <w:rPr>
                <w:i/>
                <w:color w:val="auto"/>
                <w:sz w:val="20"/>
                <w:szCs w:val="20"/>
                <w:u w:val="single"/>
                <w:vertAlign w:val="superscript"/>
                <w:lang w:bidi="en-US"/>
              </w:rPr>
              <w:t xml:space="preserve"> </w:t>
            </w:r>
            <w:r w:rsidRPr="00E542DA">
              <w:rPr>
                <w:i/>
                <w:color w:val="auto"/>
                <w:sz w:val="20"/>
                <w:szCs w:val="20"/>
                <w:u w:val="single"/>
                <w:lang w:bidi="en-US"/>
              </w:rPr>
              <w:t>each box)</w:t>
            </w:r>
          </w:p>
        </w:tc>
      </w:tr>
      <w:tr w:rsidR="00E542DA" w:rsidRPr="00E542DA" w14:paraId="57BFFE6B" w14:textId="77777777" w:rsidTr="00E542DA">
        <w:trPr>
          <w:trHeight w:hRule="exact" w:val="283"/>
          <w:jc w:val="center"/>
        </w:trPr>
        <w:tc>
          <w:tcPr>
            <w:tcW w:w="451" w:type="pct"/>
            <w:tcBorders>
              <w:top w:val="single" w:sz="4" w:space="0" w:color="auto"/>
              <w:left w:val="single" w:sz="4" w:space="0" w:color="auto"/>
            </w:tcBorders>
            <w:shd w:val="clear" w:color="auto" w:fill="D9D9D9"/>
          </w:tcPr>
          <w:p w14:paraId="20116ADA" w14:textId="77777777" w:rsidR="00457441" w:rsidRPr="00E542DA" w:rsidRDefault="00DE7DCE">
            <w:pPr>
              <w:pStyle w:val="Other0"/>
              <w:jc w:val="center"/>
              <w:rPr>
                <w:color w:val="auto"/>
                <w:sz w:val="20"/>
                <w:szCs w:val="20"/>
              </w:rPr>
            </w:pPr>
            <w:r w:rsidRPr="00E542DA">
              <w:rPr>
                <w:b/>
                <w:color w:val="auto"/>
                <w:sz w:val="20"/>
                <w:szCs w:val="20"/>
                <w:lang w:bidi="en-US"/>
              </w:rPr>
              <w:t>1.</w:t>
            </w:r>
          </w:p>
        </w:tc>
        <w:tc>
          <w:tcPr>
            <w:tcW w:w="4549" w:type="pct"/>
            <w:gridSpan w:val="3"/>
            <w:tcBorders>
              <w:top w:val="single" w:sz="4" w:space="0" w:color="auto"/>
              <w:left w:val="single" w:sz="4" w:space="0" w:color="auto"/>
              <w:right w:val="single" w:sz="4" w:space="0" w:color="auto"/>
            </w:tcBorders>
            <w:shd w:val="clear" w:color="auto" w:fill="D9D9D9"/>
          </w:tcPr>
          <w:p w14:paraId="573CEF95" w14:textId="77777777" w:rsidR="00457441" w:rsidRPr="00E542DA" w:rsidRDefault="00DE7DCE">
            <w:pPr>
              <w:pStyle w:val="Other0"/>
              <w:jc w:val="center"/>
              <w:rPr>
                <w:color w:val="auto"/>
                <w:sz w:val="20"/>
                <w:szCs w:val="20"/>
              </w:rPr>
            </w:pPr>
            <w:r w:rsidRPr="00E542DA">
              <w:rPr>
                <w:b/>
                <w:color w:val="auto"/>
                <w:sz w:val="20"/>
                <w:szCs w:val="20"/>
                <w:lang w:bidi="en-US"/>
              </w:rPr>
              <w:t>SUBJECT OF THE PROCUREMENT</w:t>
            </w:r>
          </w:p>
        </w:tc>
      </w:tr>
      <w:tr w:rsidR="00E542DA" w:rsidRPr="00E542DA" w14:paraId="09F459A1" w14:textId="77777777" w:rsidTr="00E542DA">
        <w:trPr>
          <w:trHeight w:hRule="exact" w:val="576"/>
          <w:jc w:val="center"/>
        </w:trPr>
        <w:tc>
          <w:tcPr>
            <w:tcW w:w="451" w:type="pct"/>
            <w:tcBorders>
              <w:top w:val="single" w:sz="4" w:space="0" w:color="auto"/>
              <w:left w:val="single" w:sz="4" w:space="0" w:color="auto"/>
            </w:tcBorders>
            <w:shd w:val="clear" w:color="auto" w:fill="auto"/>
          </w:tcPr>
          <w:p w14:paraId="7B904029" w14:textId="77777777" w:rsidR="00457441" w:rsidRPr="00E542DA" w:rsidRDefault="00DE7DCE" w:rsidP="00E542DA">
            <w:pPr>
              <w:pStyle w:val="Other0"/>
              <w:ind w:firstLine="240"/>
              <w:rPr>
                <w:color w:val="auto"/>
                <w:sz w:val="20"/>
                <w:szCs w:val="20"/>
              </w:rPr>
            </w:pPr>
            <w:r w:rsidRPr="00E542DA">
              <w:rPr>
                <w:color w:val="auto"/>
                <w:sz w:val="20"/>
                <w:szCs w:val="20"/>
                <w:lang w:bidi="en-US"/>
              </w:rPr>
              <w:t>1.1.</w:t>
            </w:r>
          </w:p>
        </w:tc>
        <w:tc>
          <w:tcPr>
            <w:tcW w:w="4549" w:type="pct"/>
            <w:gridSpan w:val="3"/>
            <w:tcBorders>
              <w:top w:val="single" w:sz="4" w:space="0" w:color="auto"/>
              <w:left w:val="single" w:sz="4" w:space="0" w:color="auto"/>
              <w:right w:val="single" w:sz="4" w:space="0" w:color="auto"/>
            </w:tcBorders>
            <w:shd w:val="clear" w:color="auto" w:fill="auto"/>
          </w:tcPr>
          <w:p w14:paraId="67FA574F" w14:textId="77777777" w:rsidR="00457441" w:rsidRPr="00E542DA" w:rsidRDefault="00DE7DCE" w:rsidP="00E542DA">
            <w:pPr>
              <w:pStyle w:val="Other0"/>
              <w:ind w:left="140"/>
              <w:rPr>
                <w:color w:val="auto"/>
                <w:sz w:val="20"/>
                <w:szCs w:val="20"/>
              </w:rPr>
            </w:pPr>
            <w:r w:rsidRPr="00E542DA">
              <w:rPr>
                <w:color w:val="auto"/>
                <w:sz w:val="20"/>
                <w:szCs w:val="20"/>
                <w:lang w:bidi="en-US"/>
              </w:rPr>
              <w:t>Purchase of two new, untrained dogs (hereinafter referred to as the dogs) to ensure the operation of the Customs Administration of the State Revenue Service (hereinafter referred to as the Contracting Authority).</w:t>
            </w:r>
          </w:p>
        </w:tc>
      </w:tr>
      <w:tr w:rsidR="00E542DA" w:rsidRPr="00E542DA" w14:paraId="09BF6B7E" w14:textId="77777777" w:rsidTr="00E542DA">
        <w:trPr>
          <w:trHeight w:hRule="exact" w:val="288"/>
          <w:jc w:val="center"/>
        </w:trPr>
        <w:tc>
          <w:tcPr>
            <w:tcW w:w="451" w:type="pct"/>
            <w:tcBorders>
              <w:top w:val="single" w:sz="4" w:space="0" w:color="auto"/>
              <w:left w:val="single" w:sz="4" w:space="0" w:color="auto"/>
            </w:tcBorders>
            <w:shd w:val="clear" w:color="auto" w:fill="auto"/>
          </w:tcPr>
          <w:p w14:paraId="7E1F267D" w14:textId="77777777" w:rsidR="00457441" w:rsidRPr="00E542DA" w:rsidRDefault="00DE7DCE" w:rsidP="00E542DA">
            <w:pPr>
              <w:pStyle w:val="Other0"/>
              <w:ind w:firstLine="240"/>
              <w:rPr>
                <w:color w:val="auto"/>
                <w:sz w:val="20"/>
                <w:szCs w:val="20"/>
              </w:rPr>
            </w:pPr>
            <w:r w:rsidRPr="00E542DA">
              <w:rPr>
                <w:color w:val="auto"/>
                <w:sz w:val="20"/>
                <w:szCs w:val="20"/>
                <w:lang w:bidi="en-US"/>
              </w:rPr>
              <w:t>1.2.</w:t>
            </w:r>
          </w:p>
        </w:tc>
        <w:tc>
          <w:tcPr>
            <w:tcW w:w="4549" w:type="pct"/>
            <w:gridSpan w:val="3"/>
            <w:tcBorders>
              <w:top w:val="single" w:sz="4" w:space="0" w:color="auto"/>
              <w:left w:val="single" w:sz="4" w:space="0" w:color="auto"/>
              <w:right w:val="single" w:sz="4" w:space="0" w:color="auto"/>
            </w:tcBorders>
            <w:shd w:val="clear" w:color="auto" w:fill="auto"/>
          </w:tcPr>
          <w:p w14:paraId="0C1481AC" w14:textId="7C63BB77" w:rsidR="00457441" w:rsidRPr="00E542DA" w:rsidRDefault="00DE7DCE" w:rsidP="00E542DA">
            <w:pPr>
              <w:pStyle w:val="Other0"/>
              <w:ind w:left="140"/>
              <w:rPr>
                <w:color w:val="auto"/>
                <w:sz w:val="20"/>
                <w:szCs w:val="20"/>
              </w:rPr>
            </w:pPr>
            <w:r w:rsidRPr="00E542DA">
              <w:rPr>
                <w:color w:val="auto"/>
                <w:sz w:val="20"/>
                <w:szCs w:val="20"/>
                <w:lang w:bidi="en-US"/>
              </w:rPr>
              <w:t xml:space="preserve">The purchase of dogs shall be carried out no later than </w:t>
            </w:r>
            <w:r w:rsidR="00B641B0" w:rsidRPr="00B641B0">
              <w:rPr>
                <w:b/>
                <w:color w:val="auto"/>
                <w:sz w:val="20"/>
                <w:szCs w:val="20"/>
                <w:lang w:bidi="en-US"/>
              </w:rPr>
              <w:t>16 December 2024.</w:t>
            </w:r>
          </w:p>
        </w:tc>
      </w:tr>
      <w:tr w:rsidR="00E542DA" w:rsidRPr="00E542DA" w14:paraId="3F49F5F7" w14:textId="77777777" w:rsidTr="00E542DA">
        <w:trPr>
          <w:trHeight w:hRule="exact" w:val="283"/>
          <w:jc w:val="center"/>
        </w:trPr>
        <w:tc>
          <w:tcPr>
            <w:tcW w:w="451" w:type="pct"/>
            <w:tcBorders>
              <w:top w:val="single" w:sz="4" w:space="0" w:color="auto"/>
              <w:left w:val="single" w:sz="4" w:space="0" w:color="auto"/>
            </w:tcBorders>
            <w:shd w:val="clear" w:color="auto" w:fill="D9D9D9"/>
            <w:vAlign w:val="bottom"/>
          </w:tcPr>
          <w:p w14:paraId="0F8B899B" w14:textId="77777777" w:rsidR="00457441" w:rsidRPr="00E542DA" w:rsidRDefault="00DE7DCE">
            <w:pPr>
              <w:pStyle w:val="Other0"/>
              <w:jc w:val="center"/>
              <w:rPr>
                <w:color w:val="auto"/>
                <w:sz w:val="20"/>
                <w:szCs w:val="20"/>
              </w:rPr>
            </w:pPr>
            <w:r w:rsidRPr="00E542DA">
              <w:rPr>
                <w:b/>
                <w:color w:val="auto"/>
                <w:sz w:val="20"/>
                <w:szCs w:val="20"/>
                <w:lang w:bidi="en-US"/>
              </w:rPr>
              <w:t>2.</w:t>
            </w:r>
          </w:p>
        </w:tc>
        <w:tc>
          <w:tcPr>
            <w:tcW w:w="4549" w:type="pct"/>
            <w:gridSpan w:val="3"/>
            <w:tcBorders>
              <w:top w:val="single" w:sz="4" w:space="0" w:color="auto"/>
              <w:left w:val="single" w:sz="4" w:space="0" w:color="auto"/>
              <w:right w:val="single" w:sz="4" w:space="0" w:color="auto"/>
            </w:tcBorders>
            <w:shd w:val="clear" w:color="auto" w:fill="D9D9D9"/>
            <w:vAlign w:val="bottom"/>
          </w:tcPr>
          <w:p w14:paraId="772AC810" w14:textId="77777777" w:rsidR="00457441" w:rsidRPr="00E542DA" w:rsidRDefault="00DE7DCE">
            <w:pPr>
              <w:pStyle w:val="Other0"/>
              <w:jc w:val="center"/>
              <w:rPr>
                <w:color w:val="auto"/>
                <w:sz w:val="20"/>
                <w:szCs w:val="20"/>
              </w:rPr>
            </w:pPr>
            <w:r w:rsidRPr="00E542DA">
              <w:rPr>
                <w:b/>
                <w:color w:val="auto"/>
                <w:sz w:val="20"/>
                <w:szCs w:val="20"/>
                <w:lang w:bidi="en-US"/>
              </w:rPr>
              <w:t>REQUIREMENTS FOR THE DOG</w:t>
            </w:r>
          </w:p>
        </w:tc>
      </w:tr>
      <w:tr w:rsidR="00E542DA" w:rsidRPr="00E542DA" w14:paraId="26F8885A" w14:textId="77777777" w:rsidTr="00E542DA">
        <w:trPr>
          <w:trHeight w:hRule="exact" w:val="567"/>
          <w:jc w:val="center"/>
        </w:trPr>
        <w:tc>
          <w:tcPr>
            <w:tcW w:w="451" w:type="pct"/>
            <w:tcBorders>
              <w:top w:val="single" w:sz="4" w:space="0" w:color="auto"/>
              <w:left w:val="single" w:sz="4" w:space="0" w:color="auto"/>
            </w:tcBorders>
            <w:shd w:val="clear" w:color="auto" w:fill="auto"/>
          </w:tcPr>
          <w:p w14:paraId="136DCACB" w14:textId="77777777" w:rsidR="00457441" w:rsidRPr="00E542DA" w:rsidRDefault="00DE7DCE" w:rsidP="00E542DA">
            <w:pPr>
              <w:pStyle w:val="Other0"/>
              <w:ind w:firstLine="240"/>
              <w:rPr>
                <w:color w:val="auto"/>
                <w:sz w:val="20"/>
                <w:szCs w:val="20"/>
              </w:rPr>
            </w:pPr>
            <w:r w:rsidRPr="00E542DA">
              <w:rPr>
                <w:color w:val="auto"/>
                <w:sz w:val="20"/>
                <w:szCs w:val="20"/>
                <w:lang w:bidi="en-US"/>
              </w:rPr>
              <w:t>2.1.</w:t>
            </w:r>
          </w:p>
        </w:tc>
        <w:tc>
          <w:tcPr>
            <w:tcW w:w="1212" w:type="pct"/>
            <w:tcBorders>
              <w:top w:val="single" w:sz="4" w:space="0" w:color="auto"/>
              <w:left w:val="single" w:sz="4" w:space="0" w:color="auto"/>
            </w:tcBorders>
            <w:shd w:val="clear" w:color="auto" w:fill="auto"/>
          </w:tcPr>
          <w:p w14:paraId="76097ADA" w14:textId="77777777" w:rsidR="00457441" w:rsidRPr="00E542DA" w:rsidRDefault="00DE7DCE" w:rsidP="00E542DA">
            <w:pPr>
              <w:pStyle w:val="Other0"/>
              <w:ind w:firstLine="140"/>
              <w:rPr>
                <w:color w:val="auto"/>
                <w:sz w:val="20"/>
                <w:szCs w:val="20"/>
              </w:rPr>
            </w:pPr>
            <w:r w:rsidRPr="00E542DA">
              <w:rPr>
                <w:color w:val="auto"/>
                <w:sz w:val="20"/>
                <w:szCs w:val="20"/>
                <w:lang w:bidi="en-US"/>
              </w:rPr>
              <w:t>Dog(s) breed</w:t>
            </w:r>
          </w:p>
        </w:tc>
        <w:tc>
          <w:tcPr>
            <w:tcW w:w="2158" w:type="pct"/>
            <w:tcBorders>
              <w:top w:val="single" w:sz="4" w:space="0" w:color="auto"/>
              <w:left w:val="single" w:sz="4" w:space="0" w:color="auto"/>
            </w:tcBorders>
            <w:shd w:val="clear" w:color="auto" w:fill="auto"/>
          </w:tcPr>
          <w:p w14:paraId="64BAE45F" w14:textId="77777777" w:rsidR="00457441" w:rsidRPr="00E542DA" w:rsidRDefault="00DE7DCE" w:rsidP="00E542DA">
            <w:pPr>
              <w:pStyle w:val="Other0"/>
              <w:ind w:left="140"/>
              <w:rPr>
                <w:color w:val="auto"/>
                <w:sz w:val="20"/>
                <w:szCs w:val="20"/>
              </w:rPr>
            </w:pPr>
            <w:r w:rsidRPr="00E542DA">
              <w:rPr>
                <w:color w:val="auto"/>
                <w:sz w:val="20"/>
                <w:szCs w:val="20"/>
                <w:lang w:bidi="en-US"/>
              </w:rPr>
              <w:t xml:space="preserve">German Shepherds, Belgian Shepherds, Labradors or </w:t>
            </w:r>
            <w:proofErr w:type="spellStart"/>
            <w:r w:rsidRPr="00E542DA">
              <w:rPr>
                <w:color w:val="auto"/>
                <w:sz w:val="20"/>
                <w:szCs w:val="20"/>
                <w:lang w:bidi="en-US"/>
              </w:rPr>
              <w:t>Springerspaniels</w:t>
            </w:r>
            <w:proofErr w:type="spellEnd"/>
            <w:r w:rsidRPr="00E542DA">
              <w:rPr>
                <w:color w:val="auto"/>
                <w:sz w:val="20"/>
                <w:szCs w:val="20"/>
                <w:lang w:bidi="en-US"/>
              </w:rPr>
              <w:t>, etc. medium/large dogs.</w:t>
            </w:r>
          </w:p>
        </w:tc>
        <w:tc>
          <w:tcPr>
            <w:tcW w:w="1179" w:type="pct"/>
            <w:tcBorders>
              <w:top w:val="single" w:sz="4" w:space="0" w:color="auto"/>
              <w:left w:val="single" w:sz="4" w:space="0" w:color="auto"/>
              <w:right w:val="single" w:sz="4" w:space="0" w:color="auto"/>
            </w:tcBorders>
            <w:shd w:val="clear" w:color="auto" w:fill="auto"/>
          </w:tcPr>
          <w:p w14:paraId="70D7EEFE" w14:textId="77777777" w:rsidR="00457441" w:rsidRPr="00E542DA" w:rsidRDefault="00457441">
            <w:pPr>
              <w:rPr>
                <w:rFonts w:ascii="Times New Roman" w:hAnsi="Times New Roman" w:cs="Times New Roman"/>
                <w:color w:val="auto"/>
                <w:sz w:val="20"/>
                <w:szCs w:val="20"/>
              </w:rPr>
            </w:pPr>
          </w:p>
        </w:tc>
      </w:tr>
      <w:tr w:rsidR="00E542DA" w:rsidRPr="00E542DA" w14:paraId="671A949C" w14:textId="77777777" w:rsidTr="00E542DA">
        <w:trPr>
          <w:trHeight w:hRule="exact" w:val="307"/>
          <w:jc w:val="center"/>
        </w:trPr>
        <w:tc>
          <w:tcPr>
            <w:tcW w:w="451" w:type="pct"/>
            <w:tcBorders>
              <w:top w:val="single" w:sz="4" w:space="0" w:color="auto"/>
              <w:left w:val="single" w:sz="4" w:space="0" w:color="auto"/>
              <w:bottom w:val="single" w:sz="4" w:space="0" w:color="auto"/>
            </w:tcBorders>
            <w:shd w:val="clear" w:color="auto" w:fill="auto"/>
          </w:tcPr>
          <w:p w14:paraId="2793A4C3" w14:textId="77777777" w:rsidR="00457441" w:rsidRPr="00E542DA" w:rsidRDefault="00DE7DCE" w:rsidP="00E542DA">
            <w:pPr>
              <w:pStyle w:val="Other0"/>
              <w:ind w:firstLine="240"/>
              <w:rPr>
                <w:color w:val="auto"/>
                <w:sz w:val="20"/>
                <w:szCs w:val="20"/>
              </w:rPr>
            </w:pPr>
            <w:r w:rsidRPr="00E542DA">
              <w:rPr>
                <w:color w:val="auto"/>
                <w:sz w:val="20"/>
                <w:szCs w:val="20"/>
                <w:lang w:bidi="en-US"/>
              </w:rPr>
              <w:t>2.2.</w:t>
            </w:r>
          </w:p>
        </w:tc>
        <w:tc>
          <w:tcPr>
            <w:tcW w:w="1212" w:type="pct"/>
            <w:tcBorders>
              <w:top w:val="single" w:sz="4" w:space="0" w:color="auto"/>
              <w:left w:val="single" w:sz="4" w:space="0" w:color="auto"/>
              <w:bottom w:val="single" w:sz="4" w:space="0" w:color="auto"/>
            </w:tcBorders>
            <w:shd w:val="clear" w:color="auto" w:fill="auto"/>
          </w:tcPr>
          <w:p w14:paraId="66248BED" w14:textId="77777777" w:rsidR="00457441" w:rsidRPr="00E542DA" w:rsidRDefault="00457441" w:rsidP="00E542DA">
            <w:pPr>
              <w:rPr>
                <w:rFonts w:ascii="Times New Roman" w:hAnsi="Times New Roman" w:cs="Times New Roman"/>
                <w:color w:val="auto"/>
                <w:sz w:val="20"/>
                <w:szCs w:val="20"/>
              </w:rPr>
            </w:pPr>
          </w:p>
        </w:tc>
        <w:tc>
          <w:tcPr>
            <w:tcW w:w="2158" w:type="pct"/>
            <w:tcBorders>
              <w:top w:val="single" w:sz="4" w:space="0" w:color="auto"/>
              <w:left w:val="single" w:sz="4" w:space="0" w:color="auto"/>
              <w:bottom w:val="single" w:sz="4" w:space="0" w:color="auto"/>
            </w:tcBorders>
            <w:shd w:val="clear" w:color="auto" w:fill="auto"/>
          </w:tcPr>
          <w:p w14:paraId="2319010E" w14:textId="77777777" w:rsidR="00457441" w:rsidRPr="00E542DA" w:rsidRDefault="00DE7DCE" w:rsidP="00E542DA">
            <w:pPr>
              <w:pStyle w:val="Other0"/>
              <w:ind w:firstLine="140"/>
              <w:rPr>
                <w:color w:val="auto"/>
                <w:sz w:val="20"/>
                <w:szCs w:val="20"/>
              </w:rPr>
            </w:pPr>
            <w:r w:rsidRPr="00E542DA">
              <w:rPr>
                <w:color w:val="auto"/>
                <w:sz w:val="20"/>
                <w:szCs w:val="20"/>
                <w:lang w:bidi="en-US"/>
              </w:rPr>
              <w:t>A pronounced prey drive;</w:t>
            </w: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114A3687" w14:textId="77777777" w:rsidR="00457441" w:rsidRPr="00E542DA" w:rsidRDefault="00457441">
            <w:pPr>
              <w:rPr>
                <w:rFonts w:ascii="Times New Roman" w:hAnsi="Times New Roman" w:cs="Times New Roman"/>
                <w:color w:val="auto"/>
                <w:sz w:val="20"/>
                <w:szCs w:val="20"/>
              </w:rPr>
            </w:pPr>
          </w:p>
        </w:tc>
      </w:tr>
    </w:tbl>
    <w:p w14:paraId="01C40E06" w14:textId="77777777" w:rsidR="00457441" w:rsidRPr="00E542DA" w:rsidRDefault="00DE7DCE">
      <w:pPr>
        <w:spacing w:line="1" w:lineRule="exact"/>
        <w:rPr>
          <w:rFonts w:ascii="Times New Roman" w:hAnsi="Times New Roman" w:cs="Times New Roman"/>
          <w:color w:val="auto"/>
          <w:sz w:val="20"/>
          <w:szCs w:val="20"/>
        </w:rPr>
      </w:pPr>
      <w:r w:rsidRPr="00E542DA">
        <w:rPr>
          <w:rFonts w:ascii="Times New Roman" w:hAnsi="Times New Roman" w:cs="Times New Roman"/>
          <w:color w:val="auto"/>
          <w:sz w:val="20"/>
          <w:szCs w:val="20"/>
          <w:lang w:bidi="en-US"/>
        </w:rPr>
        <w:br w:type="page"/>
      </w:r>
    </w:p>
    <w:tbl>
      <w:tblPr>
        <w:tblOverlap w:val="never"/>
        <w:tblW w:w="5000" w:type="pct"/>
        <w:jc w:val="center"/>
        <w:tblCellMar>
          <w:left w:w="10" w:type="dxa"/>
          <w:right w:w="10" w:type="dxa"/>
        </w:tblCellMar>
        <w:tblLook w:val="0000" w:firstRow="0" w:lastRow="0" w:firstColumn="0" w:lastColumn="0" w:noHBand="0" w:noVBand="0"/>
      </w:tblPr>
      <w:tblGrid>
        <w:gridCol w:w="919"/>
        <w:gridCol w:w="2470"/>
        <w:gridCol w:w="4397"/>
        <w:gridCol w:w="2402"/>
      </w:tblGrid>
      <w:tr w:rsidR="00E542DA" w:rsidRPr="00E542DA" w14:paraId="261E6A54" w14:textId="77777777" w:rsidTr="00E542DA">
        <w:trPr>
          <w:trHeight w:hRule="exact" w:val="1027"/>
          <w:jc w:val="center"/>
        </w:trPr>
        <w:tc>
          <w:tcPr>
            <w:tcW w:w="451" w:type="pct"/>
            <w:tcBorders>
              <w:top w:val="single" w:sz="4" w:space="0" w:color="auto"/>
              <w:left w:val="single" w:sz="4" w:space="0" w:color="auto"/>
            </w:tcBorders>
            <w:shd w:val="clear" w:color="auto" w:fill="BFBFBF"/>
            <w:vAlign w:val="center"/>
          </w:tcPr>
          <w:p w14:paraId="595ABE7D" w14:textId="77777777" w:rsidR="00457441" w:rsidRPr="00E542DA" w:rsidRDefault="00DE7DCE">
            <w:pPr>
              <w:pStyle w:val="Other0"/>
              <w:rPr>
                <w:color w:val="auto"/>
                <w:sz w:val="20"/>
                <w:szCs w:val="20"/>
              </w:rPr>
            </w:pPr>
            <w:r w:rsidRPr="00E542DA">
              <w:rPr>
                <w:b/>
                <w:color w:val="auto"/>
                <w:sz w:val="20"/>
                <w:szCs w:val="20"/>
                <w:lang w:bidi="en-US"/>
              </w:rPr>
              <w:lastRenderedPageBreak/>
              <w:t>Pos. No.</w:t>
            </w:r>
          </w:p>
        </w:tc>
        <w:tc>
          <w:tcPr>
            <w:tcW w:w="3370" w:type="pct"/>
            <w:gridSpan w:val="2"/>
            <w:tcBorders>
              <w:top w:val="single" w:sz="4" w:space="0" w:color="auto"/>
              <w:left w:val="single" w:sz="4" w:space="0" w:color="auto"/>
            </w:tcBorders>
            <w:shd w:val="clear" w:color="auto" w:fill="BFBFBF"/>
            <w:vAlign w:val="center"/>
          </w:tcPr>
          <w:p w14:paraId="094AB81A" w14:textId="77777777" w:rsidR="00457441" w:rsidRPr="00E542DA" w:rsidRDefault="00DE7DCE">
            <w:pPr>
              <w:pStyle w:val="Other0"/>
              <w:jc w:val="center"/>
              <w:rPr>
                <w:color w:val="auto"/>
                <w:sz w:val="20"/>
                <w:szCs w:val="20"/>
              </w:rPr>
            </w:pPr>
            <w:r w:rsidRPr="00E542DA">
              <w:rPr>
                <w:b/>
                <w:color w:val="auto"/>
                <w:sz w:val="20"/>
                <w:szCs w:val="20"/>
                <w:lang w:bidi="en-US"/>
              </w:rPr>
              <w:t>Mandatory</w:t>
            </w:r>
            <w:r w:rsidRPr="00E542DA">
              <w:rPr>
                <w:color w:val="auto"/>
                <w:sz w:val="20"/>
                <w:szCs w:val="20"/>
                <w:lang w:bidi="en-US"/>
              </w:rPr>
              <w:t xml:space="preserve"> (</w:t>
            </w:r>
            <w:r w:rsidRPr="00E542DA">
              <w:rPr>
                <w:b/>
                <w:color w:val="auto"/>
                <w:sz w:val="20"/>
                <w:szCs w:val="20"/>
                <w:lang w:bidi="en-US"/>
              </w:rPr>
              <w:t>minimum) requirements</w:t>
            </w:r>
          </w:p>
        </w:tc>
        <w:tc>
          <w:tcPr>
            <w:tcW w:w="1179" w:type="pct"/>
            <w:tcBorders>
              <w:top w:val="single" w:sz="4" w:space="0" w:color="auto"/>
              <w:left w:val="single" w:sz="4" w:space="0" w:color="auto"/>
              <w:right w:val="single" w:sz="4" w:space="0" w:color="auto"/>
            </w:tcBorders>
            <w:shd w:val="clear" w:color="auto" w:fill="BFBFBF"/>
            <w:vAlign w:val="bottom"/>
          </w:tcPr>
          <w:p w14:paraId="12857D23" w14:textId="2CD2C8F7" w:rsidR="00457441" w:rsidRPr="00E542DA" w:rsidRDefault="00DE7DCE">
            <w:pPr>
              <w:pStyle w:val="Other0"/>
              <w:spacing w:line="233" w:lineRule="auto"/>
              <w:jc w:val="center"/>
              <w:rPr>
                <w:color w:val="auto"/>
                <w:sz w:val="20"/>
                <w:szCs w:val="20"/>
              </w:rPr>
            </w:pPr>
            <w:r w:rsidRPr="00E542DA">
              <w:rPr>
                <w:b/>
                <w:color w:val="auto"/>
                <w:sz w:val="20"/>
                <w:szCs w:val="20"/>
                <w:lang w:bidi="en-US"/>
              </w:rPr>
              <w:t xml:space="preserve">Proposed by the Tenderer </w:t>
            </w:r>
            <w:r w:rsidRPr="00E542DA">
              <w:rPr>
                <w:i/>
                <w:color w:val="auto"/>
                <w:sz w:val="20"/>
                <w:szCs w:val="20"/>
                <w:u w:val="single"/>
                <w:lang w:bidi="en-US"/>
              </w:rPr>
              <w:t>(the Tenderer</w:t>
            </w:r>
            <w:r w:rsidR="00E542DA" w:rsidRPr="00E542DA">
              <w:rPr>
                <w:i/>
                <w:color w:val="auto"/>
                <w:sz w:val="20"/>
                <w:szCs w:val="20"/>
                <w:u w:val="single"/>
                <w:vertAlign w:val="superscript"/>
                <w:lang w:bidi="en-US"/>
              </w:rPr>
              <w:t>1</w:t>
            </w:r>
            <w:r w:rsidRPr="00E542DA">
              <w:rPr>
                <w:i/>
                <w:color w:val="auto"/>
                <w:sz w:val="20"/>
                <w:szCs w:val="20"/>
                <w:u w:val="single"/>
                <w:vertAlign w:val="superscript"/>
                <w:lang w:bidi="en-US"/>
              </w:rPr>
              <w:t xml:space="preserve"> </w:t>
            </w:r>
            <w:r w:rsidRPr="00E542DA">
              <w:rPr>
                <w:i/>
                <w:color w:val="auto"/>
                <w:sz w:val="20"/>
                <w:szCs w:val="20"/>
                <w:u w:val="single"/>
                <w:lang w:bidi="en-US"/>
              </w:rPr>
              <w:t>fills in each box)</w:t>
            </w:r>
          </w:p>
        </w:tc>
      </w:tr>
      <w:tr w:rsidR="00E542DA" w:rsidRPr="00E542DA" w14:paraId="1D02AF70" w14:textId="77777777" w:rsidTr="00E542DA">
        <w:trPr>
          <w:trHeight w:hRule="exact" w:val="395"/>
          <w:jc w:val="center"/>
        </w:trPr>
        <w:tc>
          <w:tcPr>
            <w:tcW w:w="451" w:type="pct"/>
            <w:vMerge w:val="restart"/>
            <w:tcBorders>
              <w:top w:val="single" w:sz="4" w:space="0" w:color="auto"/>
              <w:left w:val="single" w:sz="4" w:space="0" w:color="auto"/>
            </w:tcBorders>
            <w:shd w:val="clear" w:color="auto" w:fill="auto"/>
          </w:tcPr>
          <w:p w14:paraId="77E1DE59" w14:textId="77777777" w:rsidR="00457441" w:rsidRPr="00E542DA" w:rsidRDefault="00457441">
            <w:pPr>
              <w:rPr>
                <w:rFonts w:ascii="Times New Roman" w:hAnsi="Times New Roman" w:cs="Times New Roman"/>
                <w:color w:val="auto"/>
                <w:sz w:val="20"/>
                <w:szCs w:val="20"/>
              </w:rPr>
            </w:pPr>
          </w:p>
        </w:tc>
        <w:tc>
          <w:tcPr>
            <w:tcW w:w="1212" w:type="pct"/>
            <w:vMerge w:val="restart"/>
            <w:tcBorders>
              <w:top w:val="single" w:sz="4" w:space="0" w:color="auto"/>
              <w:left w:val="single" w:sz="4" w:space="0" w:color="auto"/>
            </w:tcBorders>
            <w:shd w:val="clear" w:color="auto" w:fill="auto"/>
          </w:tcPr>
          <w:p w14:paraId="2F1BE143" w14:textId="43A472F4" w:rsidR="00457441" w:rsidRPr="00E542DA" w:rsidRDefault="00DE7DCE" w:rsidP="00E542DA">
            <w:pPr>
              <w:pStyle w:val="Other0"/>
              <w:tabs>
                <w:tab w:val="left" w:pos="1104"/>
              </w:tabs>
              <w:rPr>
                <w:color w:val="auto"/>
                <w:sz w:val="20"/>
                <w:szCs w:val="20"/>
              </w:rPr>
            </w:pPr>
            <w:r w:rsidRPr="00E542DA">
              <w:rPr>
                <w:color w:val="auto"/>
                <w:sz w:val="20"/>
                <w:szCs w:val="20"/>
                <w:lang w:bidi="en-US"/>
              </w:rPr>
              <w:t xml:space="preserve">Pronounced </w:t>
            </w:r>
            <w:proofErr w:type="gramStart"/>
            <w:r w:rsidRPr="00E542DA">
              <w:rPr>
                <w:color w:val="auto"/>
                <w:sz w:val="20"/>
                <w:szCs w:val="20"/>
                <w:lang w:bidi="en-US"/>
              </w:rPr>
              <w:t>prey</w:t>
            </w:r>
            <w:proofErr w:type="gramEnd"/>
          </w:p>
          <w:p w14:paraId="5B9D9497" w14:textId="77777777" w:rsidR="00457441" w:rsidRPr="00E542DA" w:rsidRDefault="00DE7DCE" w:rsidP="00E542DA">
            <w:pPr>
              <w:pStyle w:val="Other0"/>
              <w:rPr>
                <w:color w:val="auto"/>
                <w:sz w:val="20"/>
                <w:szCs w:val="20"/>
              </w:rPr>
            </w:pPr>
            <w:r w:rsidRPr="00E542DA">
              <w:rPr>
                <w:color w:val="auto"/>
                <w:sz w:val="20"/>
                <w:szCs w:val="20"/>
                <w:lang w:bidi="en-US"/>
              </w:rPr>
              <w:t>drive</w:t>
            </w:r>
          </w:p>
        </w:tc>
        <w:tc>
          <w:tcPr>
            <w:tcW w:w="2158" w:type="pct"/>
            <w:tcBorders>
              <w:top w:val="single" w:sz="4" w:space="0" w:color="auto"/>
              <w:left w:val="single" w:sz="4" w:space="0" w:color="auto"/>
            </w:tcBorders>
            <w:shd w:val="clear" w:color="auto" w:fill="auto"/>
          </w:tcPr>
          <w:p w14:paraId="475A491C" w14:textId="77777777" w:rsidR="00457441" w:rsidRPr="00E542DA" w:rsidRDefault="00DE7DCE" w:rsidP="00E542DA">
            <w:pPr>
              <w:pStyle w:val="Other0"/>
              <w:ind w:left="140"/>
              <w:rPr>
                <w:color w:val="auto"/>
                <w:sz w:val="20"/>
                <w:szCs w:val="20"/>
              </w:rPr>
            </w:pPr>
            <w:r w:rsidRPr="00E542DA">
              <w:rPr>
                <w:color w:val="auto"/>
                <w:sz w:val="20"/>
                <w:szCs w:val="20"/>
                <w:lang w:bidi="en-US"/>
              </w:rPr>
              <w:t>A great desire for toys, interest is persistent;</w:t>
            </w:r>
          </w:p>
        </w:tc>
        <w:tc>
          <w:tcPr>
            <w:tcW w:w="1179" w:type="pct"/>
            <w:tcBorders>
              <w:top w:val="single" w:sz="4" w:space="0" w:color="auto"/>
              <w:left w:val="single" w:sz="4" w:space="0" w:color="auto"/>
              <w:right w:val="single" w:sz="4" w:space="0" w:color="auto"/>
            </w:tcBorders>
            <w:shd w:val="clear" w:color="auto" w:fill="auto"/>
          </w:tcPr>
          <w:p w14:paraId="6DB3925B" w14:textId="77777777" w:rsidR="00457441" w:rsidRPr="00E542DA" w:rsidRDefault="00457441">
            <w:pPr>
              <w:rPr>
                <w:rFonts w:ascii="Times New Roman" w:hAnsi="Times New Roman" w:cs="Times New Roman"/>
                <w:color w:val="auto"/>
                <w:sz w:val="20"/>
                <w:szCs w:val="20"/>
              </w:rPr>
            </w:pPr>
          </w:p>
        </w:tc>
      </w:tr>
      <w:tr w:rsidR="00E542DA" w:rsidRPr="00E542DA" w14:paraId="2A332452" w14:textId="77777777" w:rsidTr="00E542DA">
        <w:trPr>
          <w:trHeight w:hRule="exact" w:val="557"/>
          <w:jc w:val="center"/>
        </w:trPr>
        <w:tc>
          <w:tcPr>
            <w:tcW w:w="451" w:type="pct"/>
            <w:vMerge/>
            <w:tcBorders>
              <w:left w:val="single" w:sz="4" w:space="0" w:color="auto"/>
            </w:tcBorders>
            <w:shd w:val="clear" w:color="auto" w:fill="auto"/>
          </w:tcPr>
          <w:p w14:paraId="0B111144" w14:textId="77777777" w:rsidR="00457441" w:rsidRPr="00E542DA" w:rsidRDefault="00457441">
            <w:pPr>
              <w:rPr>
                <w:rFonts w:ascii="Times New Roman" w:hAnsi="Times New Roman" w:cs="Times New Roman"/>
                <w:color w:val="auto"/>
                <w:sz w:val="20"/>
                <w:szCs w:val="20"/>
              </w:rPr>
            </w:pPr>
          </w:p>
        </w:tc>
        <w:tc>
          <w:tcPr>
            <w:tcW w:w="1212" w:type="pct"/>
            <w:vMerge/>
            <w:tcBorders>
              <w:left w:val="single" w:sz="4" w:space="0" w:color="auto"/>
            </w:tcBorders>
            <w:shd w:val="clear" w:color="auto" w:fill="auto"/>
          </w:tcPr>
          <w:p w14:paraId="28D00C4F" w14:textId="77777777" w:rsidR="00457441" w:rsidRPr="00E542DA" w:rsidRDefault="00457441" w:rsidP="00E542DA">
            <w:pPr>
              <w:rPr>
                <w:rFonts w:ascii="Times New Roman" w:hAnsi="Times New Roman" w:cs="Times New Roman"/>
                <w:color w:val="auto"/>
                <w:sz w:val="20"/>
                <w:szCs w:val="20"/>
              </w:rPr>
            </w:pPr>
          </w:p>
        </w:tc>
        <w:tc>
          <w:tcPr>
            <w:tcW w:w="2158" w:type="pct"/>
            <w:tcBorders>
              <w:top w:val="single" w:sz="4" w:space="0" w:color="auto"/>
              <w:left w:val="single" w:sz="4" w:space="0" w:color="auto"/>
            </w:tcBorders>
            <w:shd w:val="clear" w:color="auto" w:fill="auto"/>
          </w:tcPr>
          <w:p w14:paraId="50750BCA" w14:textId="77777777" w:rsidR="00457441" w:rsidRPr="00E542DA" w:rsidRDefault="00DE7DCE" w:rsidP="00E542DA">
            <w:pPr>
              <w:pStyle w:val="Other0"/>
              <w:ind w:left="140"/>
              <w:rPr>
                <w:color w:val="auto"/>
                <w:sz w:val="20"/>
                <w:szCs w:val="20"/>
              </w:rPr>
            </w:pPr>
            <w:r w:rsidRPr="00E542DA">
              <w:rPr>
                <w:color w:val="auto"/>
                <w:sz w:val="20"/>
                <w:szCs w:val="20"/>
                <w:lang w:bidi="en-US"/>
              </w:rPr>
              <w:t>Able to actively play and search for a motivational object for a long time.</w:t>
            </w:r>
          </w:p>
        </w:tc>
        <w:tc>
          <w:tcPr>
            <w:tcW w:w="1179" w:type="pct"/>
            <w:tcBorders>
              <w:top w:val="single" w:sz="4" w:space="0" w:color="auto"/>
              <w:left w:val="single" w:sz="4" w:space="0" w:color="auto"/>
              <w:right w:val="single" w:sz="4" w:space="0" w:color="auto"/>
            </w:tcBorders>
            <w:shd w:val="clear" w:color="auto" w:fill="auto"/>
          </w:tcPr>
          <w:p w14:paraId="35521D19" w14:textId="77777777" w:rsidR="00457441" w:rsidRPr="00E542DA" w:rsidRDefault="00457441">
            <w:pPr>
              <w:rPr>
                <w:rFonts w:ascii="Times New Roman" w:hAnsi="Times New Roman" w:cs="Times New Roman"/>
                <w:color w:val="auto"/>
                <w:sz w:val="20"/>
                <w:szCs w:val="20"/>
              </w:rPr>
            </w:pPr>
          </w:p>
        </w:tc>
      </w:tr>
      <w:tr w:rsidR="00E542DA" w:rsidRPr="00E542DA" w14:paraId="3B8F674F" w14:textId="77777777" w:rsidTr="00E542DA">
        <w:trPr>
          <w:trHeight w:hRule="exact" w:val="571"/>
          <w:jc w:val="center"/>
        </w:trPr>
        <w:tc>
          <w:tcPr>
            <w:tcW w:w="451" w:type="pct"/>
            <w:vMerge w:val="restart"/>
            <w:tcBorders>
              <w:top w:val="single" w:sz="4" w:space="0" w:color="auto"/>
              <w:left w:val="single" w:sz="4" w:space="0" w:color="auto"/>
            </w:tcBorders>
            <w:shd w:val="clear" w:color="auto" w:fill="auto"/>
            <w:vAlign w:val="center"/>
          </w:tcPr>
          <w:p w14:paraId="07052846" w14:textId="77777777" w:rsidR="00457441" w:rsidRPr="00E542DA" w:rsidRDefault="00DE7DCE">
            <w:pPr>
              <w:pStyle w:val="Other0"/>
              <w:ind w:firstLine="240"/>
              <w:rPr>
                <w:color w:val="auto"/>
                <w:sz w:val="20"/>
                <w:szCs w:val="20"/>
              </w:rPr>
            </w:pPr>
            <w:r w:rsidRPr="00E542DA">
              <w:rPr>
                <w:color w:val="auto"/>
                <w:sz w:val="20"/>
                <w:szCs w:val="20"/>
                <w:lang w:bidi="en-US"/>
              </w:rPr>
              <w:t>2.3.</w:t>
            </w:r>
          </w:p>
        </w:tc>
        <w:tc>
          <w:tcPr>
            <w:tcW w:w="1212" w:type="pct"/>
            <w:vMerge w:val="restart"/>
            <w:tcBorders>
              <w:top w:val="single" w:sz="4" w:space="0" w:color="auto"/>
              <w:left w:val="single" w:sz="4" w:space="0" w:color="auto"/>
            </w:tcBorders>
            <w:shd w:val="clear" w:color="auto" w:fill="auto"/>
          </w:tcPr>
          <w:p w14:paraId="6BE6A7AB" w14:textId="61451170" w:rsidR="00457441" w:rsidRPr="00E542DA" w:rsidRDefault="00DE7DCE" w:rsidP="00E542DA">
            <w:pPr>
              <w:pStyle w:val="Other0"/>
              <w:tabs>
                <w:tab w:val="left" w:pos="1694"/>
              </w:tabs>
              <w:rPr>
                <w:color w:val="auto"/>
                <w:sz w:val="20"/>
                <w:szCs w:val="20"/>
              </w:rPr>
            </w:pPr>
            <w:r w:rsidRPr="00E542DA">
              <w:rPr>
                <w:color w:val="auto"/>
                <w:sz w:val="20"/>
                <w:szCs w:val="20"/>
                <w:lang w:bidi="en-US"/>
              </w:rPr>
              <w:t>Positive or neutral attitude towards</w:t>
            </w:r>
          </w:p>
          <w:p w14:paraId="0ABB4BB4" w14:textId="77777777" w:rsidR="00457441" w:rsidRPr="00E542DA" w:rsidRDefault="00DE7DCE" w:rsidP="00E542DA">
            <w:pPr>
              <w:pStyle w:val="Other0"/>
              <w:rPr>
                <w:color w:val="auto"/>
                <w:sz w:val="20"/>
                <w:szCs w:val="20"/>
              </w:rPr>
            </w:pPr>
            <w:r w:rsidRPr="00E542DA">
              <w:rPr>
                <w:color w:val="auto"/>
                <w:sz w:val="20"/>
                <w:szCs w:val="20"/>
                <w:lang w:bidi="en-US"/>
              </w:rPr>
              <w:t>the environment</w:t>
            </w:r>
          </w:p>
        </w:tc>
        <w:tc>
          <w:tcPr>
            <w:tcW w:w="2158" w:type="pct"/>
            <w:tcBorders>
              <w:top w:val="single" w:sz="4" w:space="0" w:color="auto"/>
              <w:left w:val="single" w:sz="4" w:space="0" w:color="auto"/>
            </w:tcBorders>
            <w:shd w:val="clear" w:color="auto" w:fill="auto"/>
          </w:tcPr>
          <w:p w14:paraId="4E53E02D" w14:textId="3649C3C2" w:rsidR="00457441" w:rsidRPr="00E542DA" w:rsidRDefault="00DE7DCE" w:rsidP="00E542DA">
            <w:pPr>
              <w:pStyle w:val="Other0"/>
              <w:tabs>
                <w:tab w:val="left" w:pos="1191"/>
                <w:tab w:val="left" w:pos="2598"/>
                <w:tab w:val="left" w:pos="3097"/>
              </w:tabs>
              <w:ind w:left="140"/>
              <w:rPr>
                <w:color w:val="auto"/>
                <w:sz w:val="20"/>
                <w:szCs w:val="20"/>
              </w:rPr>
            </w:pPr>
            <w:r w:rsidRPr="00E542DA">
              <w:rPr>
                <w:color w:val="auto"/>
                <w:sz w:val="20"/>
                <w:szCs w:val="20"/>
                <w:lang w:bidi="en-US"/>
              </w:rPr>
              <w:t>Willingly communicates with strangers,</w:t>
            </w:r>
          </w:p>
          <w:p w14:paraId="02CC0980" w14:textId="77777777" w:rsidR="00457441" w:rsidRPr="00E542DA" w:rsidRDefault="00DE7DCE" w:rsidP="00E542DA">
            <w:pPr>
              <w:pStyle w:val="Other0"/>
              <w:ind w:firstLine="140"/>
              <w:rPr>
                <w:color w:val="auto"/>
                <w:sz w:val="20"/>
                <w:szCs w:val="20"/>
              </w:rPr>
            </w:pPr>
            <w:r w:rsidRPr="00E542DA">
              <w:rPr>
                <w:color w:val="auto"/>
                <w:sz w:val="20"/>
                <w:szCs w:val="20"/>
                <w:lang w:bidi="en-US"/>
              </w:rPr>
              <w:t>positive;</w:t>
            </w:r>
          </w:p>
        </w:tc>
        <w:tc>
          <w:tcPr>
            <w:tcW w:w="1179" w:type="pct"/>
            <w:tcBorders>
              <w:top w:val="single" w:sz="4" w:space="0" w:color="auto"/>
              <w:left w:val="single" w:sz="4" w:space="0" w:color="auto"/>
              <w:right w:val="single" w:sz="4" w:space="0" w:color="auto"/>
            </w:tcBorders>
            <w:shd w:val="clear" w:color="auto" w:fill="auto"/>
          </w:tcPr>
          <w:p w14:paraId="68951D3C" w14:textId="77777777" w:rsidR="00457441" w:rsidRPr="00E542DA" w:rsidRDefault="00457441">
            <w:pPr>
              <w:rPr>
                <w:rFonts w:ascii="Times New Roman" w:hAnsi="Times New Roman" w:cs="Times New Roman"/>
                <w:color w:val="auto"/>
                <w:sz w:val="20"/>
                <w:szCs w:val="20"/>
              </w:rPr>
            </w:pPr>
          </w:p>
        </w:tc>
      </w:tr>
      <w:tr w:rsidR="00E542DA" w:rsidRPr="00E542DA" w14:paraId="7C49A8DC" w14:textId="77777777" w:rsidTr="00E542DA">
        <w:trPr>
          <w:trHeight w:hRule="exact" w:val="289"/>
          <w:jc w:val="center"/>
        </w:trPr>
        <w:tc>
          <w:tcPr>
            <w:tcW w:w="451" w:type="pct"/>
            <w:vMerge/>
            <w:tcBorders>
              <w:left w:val="single" w:sz="4" w:space="0" w:color="auto"/>
            </w:tcBorders>
            <w:shd w:val="clear" w:color="auto" w:fill="auto"/>
            <w:vAlign w:val="center"/>
          </w:tcPr>
          <w:p w14:paraId="077B0A62" w14:textId="77777777" w:rsidR="00457441" w:rsidRPr="00E542DA" w:rsidRDefault="00457441">
            <w:pPr>
              <w:rPr>
                <w:rFonts w:ascii="Times New Roman" w:hAnsi="Times New Roman" w:cs="Times New Roman"/>
                <w:color w:val="auto"/>
                <w:sz w:val="20"/>
                <w:szCs w:val="20"/>
              </w:rPr>
            </w:pPr>
          </w:p>
        </w:tc>
        <w:tc>
          <w:tcPr>
            <w:tcW w:w="1212" w:type="pct"/>
            <w:vMerge/>
            <w:tcBorders>
              <w:left w:val="single" w:sz="4" w:space="0" w:color="auto"/>
            </w:tcBorders>
            <w:shd w:val="clear" w:color="auto" w:fill="auto"/>
          </w:tcPr>
          <w:p w14:paraId="164A0C6C" w14:textId="77777777" w:rsidR="00457441" w:rsidRPr="00E542DA" w:rsidRDefault="00457441" w:rsidP="00E542DA">
            <w:pPr>
              <w:rPr>
                <w:rFonts w:ascii="Times New Roman" w:hAnsi="Times New Roman" w:cs="Times New Roman"/>
                <w:color w:val="auto"/>
                <w:sz w:val="20"/>
                <w:szCs w:val="20"/>
              </w:rPr>
            </w:pPr>
          </w:p>
        </w:tc>
        <w:tc>
          <w:tcPr>
            <w:tcW w:w="2158" w:type="pct"/>
            <w:tcBorders>
              <w:top w:val="single" w:sz="4" w:space="0" w:color="auto"/>
              <w:left w:val="single" w:sz="4" w:space="0" w:color="auto"/>
            </w:tcBorders>
            <w:shd w:val="clear" w:color="auto" w:fill="auto"/>
          </w:tcPr>
          <w:p w14:paraId="31CB5544" w14:textId="77777777" w:rsidR="00457441" w:rsidRPr="00E542DA" w:rsidRDefault="00DE7DCE" w:rsidP="00E542DA">
            <w:pPr>
              <w:pStyle w:val="Other0"/>
              <w:ind w:left="140"/>
              <w:rPr>
                <w:color w:val="auto"/>
                <w:sz w:val="20"/>
                <w:szCs w:val="20"/>
              </w:rPr>
            </w:pPr>
            <w:r w:rsidRPr="00E542DA">
              <w:rPr>
                <w:color w:val="auto"/>
                <w:sz w:val="20"/>
                <w:szCs w:val="20"/>
                <w:lang w:bidi="en-US"/>
              </w:rPr>
              <w:t>By no means aggressive or fearful.</w:t>
            </w:r>
          </w:p>
        </w:tc>
        <w:tc>
          <w:tcPr>
            <w:tcW w:w="1179" w:type="pct"/>
            <w:tcBorders>
              <w:top w:val="single" w:sz="4" w:space="0" w:color="auto"/>
              <w:left w:val="single" w:sz="4" w:space="0" w:color="auto"/>
              <w:right w:val="single" w:sz="4" w:space="0" w:color="auto"/>
            </w:tcBorders>
            <w:shd w:val="clear" w:color="auto" w:fill="auto"/>
          </w:tcPr>
          <w:p w14:paraId="6092D6DC" w14:textId="77777777" w:rsidR="00457441" w:rsidRPr="00E542DA" w:rsidRDefault="00457441">
            <w:pPr>
              <w:rPr>
                <w:rFonts w:ascii="Times New Roman" w:hAnsi="Times New Roman" w:cs="Times New Roman"/>
                <w:color w:val="auto"/>
                <w:sz w:val="20"/>
                <w:szCs w:val="20"/>
              </w:rPr>
            </w:pPr>
          </w:p>
        </w:tc>
      </w:tr>
      <w:tr w:rsidR="00E542DA" w:rsidRPr="00E542DA" w14:paraId="6DB11E64" w14:textId="77777777" w:rsidTr="00E542DA">
        <w:trPr>
          <w:trHeight w:hRule="exact" w:val="562"/>
          <w:jc w:val="center"/>
        </w:trPr>
        <w:tc>
          <w:tcPr>
            <w:tcW w:w="451" w:type="pct"/>
            <w:tcBorders>
              <w:top w:val="single" w:sz="4" w:space="0" w:color="auto"/>
              <w:left w:val="single" w:sz="4" w:space="0" w:color="auto"/>
            </w:tcBorders>
            <w:shd w:val="clear" w:color="auto" w:fill="auto"/>
          </w:tcPr>
          <w:p w14:paraId="30DFF230" w14:textId="77777777" w:rsidR="00457441" w:rsidRPr="00E542DA" w:rsidRDefault="00DE7DCE">
            <w:pPr>
              <w:pStyle w:val="Other0"/>
              <w:ind w:firstLine="240"/>
              <w:rPr>
                <w:color w:val="auto"/>
                <w:sz w:val="20"/>
                <w:szCs w:val="20"/>
              </w:rPr>
            </w:pPr>
            <w:r w:rsidRPr="00E542DA">
              <w:rPr>
                <w:color w:val="auto"/>
                <w:sz w:val="20"/>
                <w:szCs w:val="20"/>
                <w:lang w:bidi="en-US"/>
              </w:rPr>
              <w:t>2.4.</w:t>
            </w:r>
          </w:p>
        </w:tc>
        <w:tc>
          <w:tcPr>
            <w:tcW w:w="1212" w:type="pct"/>
            <w:tcBorders>
              <w:top w:val="single" w:sz="4" w:space="0" w:color="auto"/>
              <w:left w:val="single" w:sz="4" w:space="0" w:color="auto"/>
            </w:tcBorders>
            <w:shd w:val="clear" w:color="auto" w:fill="auto"/>
          </w:tcPr>
          <w:p w14:paraId="1A5AF56E" w14:textId="77777777" w:rsidR="00457441" w:rsidRPr="00E542DA" w:rsidRDefault="00DE7DCE" w:rsidP="00E542DA">
            <w:pPr>
              <w:pStyle w:val="Other0"/>
              <w:rPr>
                <w:color w:val="auto"/>
                <w:sz w:val="20"/>
                <w:szCs w:val="20"/>
              </w:rPr>
            </w:pPr>
            <w:r w:rsidRPr="00E542DA">
              <w:rPr>
                <w:color w:val="auto"/>
                <w:sz w:val="20"/>
                <w:szCs w:val="20"/>
                <w:lang w:bidi="en-US"/>
              </w:rPr>
              <w:t>Stable and balanced nervous system</w:t>
            </w:r>
          </w:p>
        </w:tc>
        <w:tc>
          <w:tcPr>
            <w:tcW w:w="2158" w:type="pct"/>
            <w:tcBorders>
              <w:top w:val="single" w:sz="4" w:space="0" w:color="auto"/>
              <w:left w:val="single" w:sz="4" w:space="0" w:color="auto"/>
            </w:tcBorders>
            <w:shd w:val="clear" w:color="auto" w:fill="auto"/>
          </w:tcPr>
          <w:p w14:paraId="2E863635" w14:textId="77777777" w:rsidR="00457441" w:rsidRPr="00E542DA" w:rsidRDefault="00DE7DCE" w:rsidP="00E542DA">
            <w:pPr>
              <w:pStyle w:val="Other0"/>
              <w:ind w:left="140"/>
              <w:rPr>
                <w:color w:val="auto"/>
                <w:sz w:val="20"/>
                <w:szCs w:val="20"/>
              </w:rPr>
            </w:pPr>
            <w:r w:rsidRPr="00E542DA">
              <w:rPr>
                <w:color w:val="auto"/>
                <w:sz w:val="20"/>
                <w:szCs w:val="20"/>
                <w:lang w:bidi="en-US"/>
              </w:rPr>
              <w:t>Active, but at the same time weighed and stable, controllable.</w:t>
            </w:r>
          </w:p>
        </w:tc>
        <w:tc>
          <w:tcPr>
            <w:tcW w:w="1179" w:type="pct"/>
            <w:tcBorders>
              <w:top w:val="single" w:sz="4" w:space="0" w:color="auto"/>
              <w:left w:val="single" w:sz="4" w:space="0" w:color="auto"/>
              <w:right w:val="single" w:sz="4" w:space="0" w:color="auto"/>
            </w:tcBorders>
            <w:shd w:val="clear" w:color="auto" w:fill="auto"/>
          </w:tcPr>
          <w:p w14:paraId="6DDA6066" w14:textId="77777777" w:rsidR="00457441" w:rsidRPr="00E542DA" w:rsidRDefault="00457441">
            <w:pPr>
              <w:rPr>
                <w:rFonts w:ascii="Times New Roman" w:hAnsi="Times New Roman" w:cs="Times New Roman"/>
                <w:color w:val="auto"/>
                <w:sz w:val="20"/>
                <w:szCs w:val="20"/>
              </w:rPr>
            </w:pPr>
          </w:p>
        </w:tc>
      </w:tr>
      <w:tr w:rsidR="00E542DA" w:rsidRPr="00E542DA" w14:paraId="6029B8B0" w14:textId="77777777" w:rsidTr="00E542DA">
        <w:trPr>
          <w:trHeight w:hRule="exact" w:val="571"/>
          <w:jc w:val="center"/>
        </w:trPr>
        <w:tc>
          <w:tcPr>
            <w:tcW w:w="451" w:type="pct"/>
            <w:tcBorders>
              <w:top w:val="single" w:sz="4" w:space="0" w:color="auto"/>
              <w:left w:val="single" w:sz="4" w:space="0" w:color="auto"/>
            </w:tcBorders>
            <w:shd w:val="clear" w:color="auto" w:fill="auto"/>
            <w:vAlign w:val="center"/>
          </w:tcPr>
          <w:p w14:paraId="3EE7CD8D" w14:textId="77777777" w:rsidR="00457441" w:rsidRPr="00E542DA" w:rsidRDefault="00DE7DCE">
            <w:pPr>
              <w:pStyle w:val="Other0"/>
              <w:ind w:firstLine="240"/>
              <w:rPr>
                <w:color w:val="auto"/>
                <w:sz w:val="20"/>
                <w:szCs w:val="20"/>
              </w:rPr>
            </w:pPr>
            <w:r w:rsidRPr="00E542DA">
              <w:rPr>
                <w:color w:val="auto"/>
                <w:sz w:val="20"/>
                <w:szCs w:val="20"/>
                <w:lang w:bidi="en-US"/>
              </w:rPr>
              <w:t>2.5.</w:t>
            </w:r>
          </w:p>
        </w:tc>
        <w:tc>
          <w:tcPr>
            <w:tcW w:w="1212" w:type="pct"/>
            <w:tcBorders>
              <w:top w:val="single" w:sz="4" w:space="0" w:color="auto"/>
              <w:left w:val="single" w:sz="4" w:space="0" w:color="auto"/>
            </w:tcBorders>
            <w:shd w:val="clear" w:color="auto" w:fill="auto"/>
          </w:tcPr>
          <w:p w14:paraId="5DC5715D" w14:textId="77777777" w:rsidR="00457441" w:rsidRPr="00E542DA" w:rsidRDefault="00DE7DCE" w:rsidP="00E542DA">
            <w:pPr>
              <w:pStyle w:val="Other0"/>
              <w:rPr>
                <w:color w:val="auto"/>
                <w:sz w:val="20"/>
                <w:szCs w:val="20"/>
              </w:rPr>
            </w:pPr>
            <w:r w:rsidRPr="00E542DA">
              <w:rPr>
                <w:color w:val="auto"/>
                <w:sz w:val="20"/>
                <w:szCs w:val="20"/>
                <w:lang w:bidi="en-US"/>
              </w:rPr>
              <w:t>Assertiveness in a foreign environment</w:t>
            </w:r>
          </w:p>
        </w:tc>
        <w:tc>
          <w:tcPr>
            <w:tcW w:w="2158" w:type="pct"/>
            <w:tcBorders>
              <w:top w:val="single" w:sz="4" w:space="0" w:color="auto"/>
              <w:left w:val="single" w:sz="4" w:space="0" w:color="auto"/>
            </w:tcBorders>
            <w:shd w:val="clear" w:color="auto" w:fill="auto"/>
          </w:tcPr>
          <w:p w14:paraId="7A9AE023" w14:textId="77777777" w:rsidR="00457441" w:rsidRPr="00E542DA" w:rsidRDefault="00DE7DCE" w:rsidP="00E542DA">
            <w:pPr>
              <w:pStyle w:val="Other0"/>
              <w:ind w:left="140"/>
              <w:rPr>
                <w:color w:val="auto"/>
                <w:sz w:val="20"/>
                <w:szCs w:val="20"/>
              </w:rPr>
            </w:pPr>
            <w:r w:rsidRPr="00E542DA">
              <w:rPr>
                <w:color w:val="auto"/>
                <w:sz w:val="20"/>
                <w:szCs w:val="20"/>
                <w:lang w:bidi="en-US"/>
              </w:rPr>
              <w:t>Self-confident, independent, quickly able to adapt to the new situation, reliable.</w:t>
            </w:r>
          </w:p>
        </w:tc>
        <w:tc>
          <w:tcPr>
            <w:tcW w:w="1179" w:type="pct"/>
            <w:tcBorders>
              <w:top w:val="single" w:sz="4" w:space="0" w:color="auto"/>
              <w:left w:val="single" w:sz="4" w:space="0" w:color="auto"/>
              <w:right w:val="single" w:sz="4" w:space="0" w:color="auto"/>
            </w:tcBorders>
            <w:shd w:val="clear" w:color="auto" w:fill="auto"/>
          </w:tcPr>
          <w:p w14:paraId="22959960" w14:textId="77777777" w:rsidR="00457441" w:rsidRPr="00E542DA" w:rsidRDefault="00457441">
            <w:pPr>
              <w:rPr>
                <w:rFonts w:ascii="Times New Roman" w:hAnsi="Times New Roman" w:cs="Times New Roman"/>
                <w:color w:val="auto"/>
                <w:sz w:val="20"/>
                <w:szCs w:val="20"/>
              </w:rPr>
            </w:pPr>
          </w:p>
        </w:tc>
      </w:tr>
      <w:tr w:rsidR="00E542DA" w:rsidRPr="00E542DA" w14:paraId="260C34AD" w14:textId="77777777" w:rsidTr="00E542DA">
        <w:trPr>
          <w:trHeight w:hRule="exact" w:val="557"/>
          <w:jc w:val="center"/>
        </w:trPr>
        <w:tc>
          <w:tcPr>
            <w:tcW w:w="451" w:type="pct"/>
            <w:tcBorders>
              <w:top w:val="single" w:sz="4" w:space="0" w:color="auto"/>
              <w:left w:val="single" w:sz="4" w:space="0" w:color="auto"/>
            </w:tcBorders>
            <w:shd w:val="clear" w:color="auto" w:fill="auto"/>
            <w:vAlign w:val="center"/>
          </w:tcPr>
          <w:p w14:paraId="3B9F1659" w14:textId="77777777" w:rsidR="00457441" w:rsidRPr="00E542DA" w:rsidRDefault="00DE7DCE">
            <w:pPr>
              <w:pStyle w:val="Other0"/>
              <w:ind w:firstLine="240"/>
              <w:rPr>
                <w:color w:val="auto"/>
                <w:sz w:val="20"/>
                <w:szCs w:val="20"/>
              </w:rPr>
            </w:pPr>
            <w:r w:rsidRPr="00E542DA">
              <w:rPr>
                <w:color w:val="auto"/>
                <w:sz w:val="20"/>
                <w:szCs w:val="20"/>
                <w:lang w:bidi="en-US"/>
              </w:rPr>
              <w:t>2.6.</w:t>
            </w:r>
          </w:p>
        </w:tc>
        <w:tc>
          <w:tcPr>
            <w:tcW w:w="1212" w:type="pct"/>
            <w:tcBorders>
              <w:top w:val="single" w:sz="4" w:space="0" w:color="auto"/>
              <w:left w:val="single" w:sz="4" w:space="0" w:color="auto"/>
            </w:tcBorders>
            <w:shd w:val="clear" w:color="auto" w:fill="auto"/>
          </w:tcPr>
          <w:p w14:paraId="61292913" w14:textId="77777777" w:rsidR="00457441" w:rsidRPr="00E542DA" w:rsidRDefault="00DE7DCE" w:rsidP="00E542DA">
            <w:pPr>
              <w:pStyle w:val="Other0"/>
              <w:rPr>
                <w:color w:val="auto"/>
                <w:sz w:val="20"/>
                <w:szCs w:val="20"/>
              </w:rPr>
            </w:pPr>
            <w:r w:rsidRPr="00E542DA">
              <w:rPr>
                <w:color w:val="auto"/>
                <w:sz w:val="20"/>
                <w:szCs w:val="20"/>
                <w:lang w:bidi="en-US"/>
              </w:rPr>
              <w:t>Good physical shape</w:t>
            </w:r>
          </w:p>
        </w:tc>
        <w:tc>
          <w:tcPr>
            <w:tcW w:w="2158" w:type="pct"/>
            <w:tcBorders>
              <w:top w:val="single" w:sz="4" w:space="0" w:color="auto"/>
              <w:left w:val="single" w:sz="4" w:space="0" w:color="auto"/>
            </w:tcBorders>
            <w:shd w:val="clear" w:color="auto" w:fill="auto"/>
          </w:tcPr>
          <w:p w14:paraId="0319A874" w14:textId="77777777" w:rsidR="00457441" w:rsidRPr="00E542DA" w:rsidRDefault="00DE7DCE" w:rsidP="00E542DA">
            <w:pPr>
              <w:pStyle w:val="Other0"/>
              <w:ind w:left="140"/>
              <w:rPr>
                <w:color w:val="auto"/>
                <w:sz w:val="20"/>
                <w:szCs w:val="20"/>
              </w:rPr>
            </w:pPr>
            <w:r w:rsidRPr="00E542DA">
              <w:rPr>
                <w:color w:val="auto"/>
                <w:sz w:val="20"/>
                <w:szCs w:val="20"/>
                <w:lang w:bidi="en-US"/>
              </w:rPr>
              <w:t>Physically well-developed, able to withstand prolonged physical activity well.</w:t>
            </w:r>
          </w:p>
        </w:tc>
        <w:tc>
          <w:tcPr>
            <w:tcW w:w="1179" w:type="pct"/>
            <w:tcBorders>
              <w:top w:val="single" w:sz="4" w:space="0" w:color="auto"/>
              <w:left w:val="single" w:sz="4" w:space="0" w:color="auto"/>
              <w:right w:val="single" w:sz="4" w:space="0" w:color="auto"/>
            </w:tcBorders>
            <w:shd w:val="clear" w:color="auto" w:fill="auto"/>
          </w:tcPr>
          <w:p w14:paraId="0A6028DC" w14:textId="77777777" w:rsidR="00457441" w:rsidRPr="00E542DA" w:rsidRDefault="00457441">
            <w:pPr>
              <w:rPr>
                <w:rFonts w:ascii="Times New Roman" w:hAnsi="Times New Roman" w:cs="Times New Roman"/>
                <w:color w:val="auto"/>
                <w:sz w:val="20"/>
                <w:szCs w:val="20"/>
              </w:rPr>
            </w:pPr>
          </w:p>
        </w:tc>
      </w:tr>
      <w:tr w:rsidR="00E542DA" w:rsidRPr="00E542DA" w14:paraId="3DE91691" w14:textId="77777777" w:rsidTr="00E542DA">
        <w:trPr>
          <w:trHeight w:hRule="exact" w:val="573"/>
          <w:jc w:val="center"/>
        </w:trPr>
        <w:tc>
          <w:tcPr>
            <w:tcW w:w="451" w:type="pct"/>
            <w:tcBorders>
              <w:top w:val="single" w:sz="4" w:space="0" w:color="auto"/>
              <w:left w:val="single" w:sz="4" w:space="0" w:color="auto"/>
            </w:tcBorders>
            <w:shd w:val="clear" w:color="auto" w:fill="auto"/>
            <w:vAlign w:val="center"/>
          </w:tcPr>
          <w:p w14:paraId="3D4D9686" w14:textId="77777777" w:rsidR="00457441" w:rsidRPr="00E542DA" w:rsidRDefault="00DE7DCE">
            <w:pPr>
              <w:pStyle w:val="Other0"/>
              <w:ind w:firstLine="240"/>
              <w:rPr>
                <w:color w:val="auto"/>
                <w:sz w:val="20"/>
                <w:szCs w:val="20"/>
              </w:rPr>
            </w:pPr>
            <w:r w:rsidRPr="00E542DA">
              <w:rPr>
                <w:color w:val="auto"/>
                <w:sz w:val="20"/>
                <w:szCs w:val="20"/>
                <w:lang w:bidi="en-US"/>
              </w:rPr>
              <w:t>2.7.</w:t>
            </w:r>
          </w:p>
        </w:tc>
        <w:tc>
          <w:tcPr>
            <w:tcW w:w="1212" w:type="pct"/>
            <w:tcBorders>
              <w:top w:val="single" w:sz="4" w:space="0" w:color="auto"/>
              <w:left w:val="single" w:sz="4" w:space="0" w:color="auto"/>
            </w:tcBorders>
            <w:shd w:val="clear" w:color="auto" w:fill="auto"/>
          </w:tcPr>
          <w:p w14:paraId="64945A6C" w14:textId="36BB26E1" w:rsidR="00457441" w:rsidRPr="00E542DA" w:rsidRDefault="00DE7DCE" w:rsidP="00E542DA">
            <w:pPr>
              <w:pStyle w:val="Other0"/>
              <w:tabs>
                <w:tab w:val="left" w:pos="1690"/>
              </w:tabs>
              <w:rPr>
                <w:color w:val="auto"/>
                <w:sz w:val="20"/>
                <w:szCs w:val="20"/>
              </w:rPr>
            </w:pPr>
            <w:r w:rsidRPr="00E542DA">
              <w:rPr>
                <w:color w:val="auto"/>
                <w:sz w:val="20"/>
                <w:szCs w:val="20"/>
                <w:lang w:bidi="en-US"/>
              </w:rPr>
              <w:t>Indifferent to</w:t>
            </w:r>
          </w:p>
          <w:p w14:paraId="2A5DCB2F" w14:textId="77777777" w:rsidR="00457441" w:rsidRPr="00E542DA" w:rsidRDefault="00DE7DCE" w:rsidP="00E542DA">
            <w:pPr>
              <w:pStyle w:val="Other0"/>
              <w:rPr>
                <w:color w:val="auto"/>
                <w:sz w:val="20"/>
                <w:szCs w:val="20"/>
              </w:rPr>
            </w:pPr>
            <w:r w:rsidRPr="00E542DA">
              <w:rPr>
                <w:color w:val="auto"/>
                <w:sz w:val="20"/>
                <w:szCs w:val="20"/>
                <w:lang w:bidi="en-US"/>
              </w:rPr>
              <w:t>noise</w:t>
            </w:r>
          </w:p>
        </w:tc>
        <w:tc>
          <w:tcPr>
            <w:tcW w:w="2158" w:type="pct"/>
            <w:tcBorders>
              <w:top w:val="single" w:sz="4" w:space="0" w:color="auto"/>
              <w:left w:val="single" w:sz="4" w:space="0" w:color="auto"/>
            </w:tcBorders>
            <w:shd w:val="clear" w:color="auto" w:fill="auto"/>
          </w:tcPr>
          <w:p w14:paraId="6B489DC4" w14:textId="77777777" w:rsidR="00457441" w:rsidRPr="00E542DA" w:rsidRDefault="00DE7DCE" w:rsidP="00E542DA">
            <w:pPr>
              <w:pStyle w:val="Other0"/>
              <w:spacing w:line="233" w:lineRule="auto"/>
              <w:ind w:left="140"/>
              <w:rPr>
                <w:color w:val="auto"/>
                <w:sz w:val="20"/>
                <w:szCs w:val="20"/>
              </w:rPr>
            </w:pPr>
            <w:r w:rsidRPr="00E542DA">
              <w:rPr>
                <w:color w:val="auto"/>
                <w:sz w:val="20"/>
                <w:szCs w:val="20"/>
                <w:lang w:bidi="en-US"/>
              </w:rPr>
              <w:t>Does not show fear or aggression towards noise.</w:t>
            </w:r>
          </w:p>
        </w:tc>
        <w:tc>
          <w:tcPr>
            <w:tcW w:w="1179" w:type="pct"/>
            <w:tcBorders>
              <w:top w:val="single" w:sz="4" w:space="0" w:color="auto"/>
              <w:left w:val="single" w:sz="4" w:space="0" w:color="auto"/>
              <w:right w:val="single" w:sz="4" w:space="0" w:color="auto"/>
            </w:tcBorders>
            <w:shd w:val="clear" w:color="auto" w:fill="auto"/>
          </w:tcPr>
          <w:p w14:paraId="5BD96448" w14:textId="77777777" w:rsidR="00457441" w:rsidRPr="00E542DA" w:rsidRDefault="00457441">
            <w:pPr>
              <w:rPr>
                <w:rFonts w:ascii="Times New Roman" w:hAnsi="Times New Roman" w:cs="Times New Roman"/>
                <w:color w:val="auto"/>
                <w:sz w:val="20"/>
                <w:szCs w:val="20"/>
              </w:rPr>
            </w:pPr>
          </w:p>
        </w:tc>
      </w:tr>
      <w:tr w:rsidR="00E542DA" w:rsidRPr="00E542DA" w14:paraId="757571E7" w14:textId="77777777" w:rsidTr="00E542DA">
        <w:trPr>
          <w:trHeight w:hRule="exact" w:val="365"/>
          <w:jc w:val="center"/>
        </w:trPr>
        <w:tc>
          <w:tcPr>
            <w:tcW w:w="451" w:type="pct"/>
            <w:tcBorders>
              <w:top w:val="single" w:sz="4" w:space="0" w:color="auto"/>
              <w:left w:val="single" w:sz="4" w:space="0" w:color="auto"/>
            </w:tcBorders>
            <w:shd w:val="clear" w:color="auto" w:fill="auto"/>
            <w:vAlign w:val="center"/>
          </w:tcPr>
          <w:p w14:paraId="32138E8B" w14:textId="77777777" w:rsidR="00457441" w:rsidRPr="00E542DA" w:rsidRDefault="00DE7DCE">
            <w:pPr>
              <w:pStyle w:val="Other0"/>
              <w:ind w:firstLine="240"/>
              <w:rPr>
                <w:color w:val="auto"/>
                <w:sz w:val="20"/>
                <w:szCs w:val="20"/>
              </w:rPr>
            </w:pPr>
            <w:r w:rsidRPr="00E542DA">
              <w:rPr>
                <w:color w:val="auto"/>
                <w:sz w:val="20"/>
                <w:szCs w:val="20"/>
                <w:lang w:bidi="en-US"/>
              </w:rPr>
              <w:t>2.8.</w:t>
            </w:r>
          </w:p>
        </w:tc>
        <w:tc>
          <w:tcPr>
            <w:tcW w:w="1212" w:type="pct"/>
            <w:tcBorders>
              <w:top w:val="single" w:sz="4" w:space="0" w:color="auto"/>
              <w:left w:val="single" w:sz="4" w:space="0" w:color="auto"/>
            </w:tcBorders>
            <w:shd w:val="clear" w:color="auto" w:fill="auto"/>
          </w:tcPr>
          <w:p w14:paraId="33504A7B" w14:textId="77777777" w:rsidR="00457441" w:rsidRPr="00E542DA" w:rsidRDefault="00DE7DCE" w:rsidP="00E542DA">
            <w:pPr>
              <w:pStyle w:val="Other0"/>
              <w:rPr>
                <w:color w:val="auto"/>
                <w:sz w:val="20"/>
                <w:szCs w:val="20"/>
              </w:rPr>
            </w:pPr>
            <w:r w:rsidRPr="00E542DA">
              <w:rPr>
                <w:color w:val="auto"/>
                <w:sz w:val="20"/>
                <w:szCs w:val="20"/>
                <w:lang w:bidi="en-US"/>
              </w:rPr>
              <w:t>Dog(s) age</w:t>
            </w:r>
          </w:p>
        </w:tc>
        <w:tc>
          <w:tcPr>
            <w:tcW w:w="2158" w:type="pct"/>
            <w:tcBorders>
              <w:top w:val="single" w:sz="4" w:space="0" w:color="auto"/>
              <w:left w:val="single" w:sz="4" w:space="0" w:color="auto"/>
            </w:tcBorders>
            <w:shd w:val="clear" w:color="auto" w:fill="auto"/>
          </w:tcPr>
          <w:p w14:paraId="2A461E50" w14:textId="191BBA65" w:rsidR="00457441" w:rsidRPr="00E542DA" w:rsidRDefault="00E75773" w:rsidP="00E542DA">
            <w:pPr>
              <w:pStyle w:val="Other0"/>
              <w:ind w:left="140"/>
              <w:rPr>
                <w:color w:val="auto"/>
                <w:sz w:val="20"/>
                <w:szCs w:val="20"/>
              </w:rPr>
            </w:pPr>
            <w:r>
              <w:rPr>
                <w:color w:val="auto"/>
                <w:sz w:val="20"/>
                <w:szCs w:val="20"/>
                <w:lang w:bidi="en-US"/>
              </w:rPr>
              <w:t>7 - 32</w:t>
            </w:r>
            <w:r w:rsidR="00DE7DCE" w:rsidRPr="00E542DA">
              <w:rPr>
                <w:color w:val="auto"/>
                <w:sz w:val="20"/>
                <w:szCs w:val="20"/>
                <w:lang w:bidi="en-US"/>
              </w:rPr>
              <w:t xml:space="preserve"> months.</w:t>
            </w:r>
          </w:p>
        </w:tc>
        <w:tc>
          <w:tcPr>
            <w:tcW w:w="1179" w:type="pct"/>
            <w:tcBorders>
              <w:top w:val="single" w:sz="4" w:space="0" w:color="auto"/>
              <w:left w:val="single" w:sz="4" w:space="0" w:color="auto"/>
              <w:right w:val="single" w:sz="4" w:space="0" w:color="auto"/>
            </w:tcBorders>
            <w:shd w:val="clear" w:color="auto" w:fill="auto"/>
          </w:tcPr>
          <w:p w14:paraId="5F059D6E" w14:textId="77777777" w:rsidR="00457441" w:rsidRPr="00E542DA" w:rsidRDefault="00457441">
            <w:pPr>
              <w:rPr>
                <w:rFonts w:ascii="Times New Roman" w:hAnsi="Times New Roman" w:cs="Times New Roman"/>
                <w:color w:val="auto"/>
                <w:sz w:val="20"/>
                <w:szCs w:val="20"/>
              </w:rPr>
            </w:pPr>
          </w:p>
        </w:tc>
      </w:tr>
      <w:tr w:rsidR="00E542DA" w:rsidRPr="00E542DA" w14:paraId="5CBB01F3" w14:textId="77777777" w:rsidTr="00E542DA">
        <w:trPr>
          <w:trHeight w:hRule="exact" w:val="1451"/>
          <w:jc w:val="center"/>
        </w:trPr>
        <w:tc>
          <w:tcPr>
            <w:tcW w:w="451" w:type="pct"/>
            <w:vMerge w:val="restart"/>
            <w:tcBorders>
              <w:top w:val="single" w:sz="4" w:space="0" w:color="auto"/>
              <w:left w:val="single" w:sz="4" w:space="0" w:color="auto"/>
            </w:tcBorders>
            <w:shd w:val="clear" w:color="auto" w:fill="auto"/>
            <w:vAlign w:val="center"/>
          </w:tcPr>
          <w:p w14:paraId="359FAF2B" w14:textId="77777777" w:rsidR="00457441" w:rsidRPr="00E542DA" w:rsidRDefault="00DE7DCE">
            <w:pPr>
              <w:pStyle w:val="Other0"/>
              <w:ind w:firstLine="240"/>
              <w:rPr>
                <w:color w:val="auto"/>
                <w:sz w:val="20"/>
                <w:szCs w:val="20"/>
              </w:rPr>
            </w:pPr>
            <w:r w:rsidRPr="00E542DA">
              <w:rPr>
                <w:color w:val="auto"/>
                <w:sz w:val="20"/>
                <w:szCs w:val="20"/>
                <w:lang w:bidi="en-US"/>
              </w:rPr>
              <w:t>2.9.</w:t>
            </w:r>
          </w:p>
        </w:tc>
        <w:tc>
          <w:tcPr>
            <w:tcW w:w="1212" w:type="pct"/>
            <w:vMerge w:val="restart"/>
            <w:tcBorders>
              <w:top w:val="single" w:sz="4" w:space="0" w:color="auto"/>
              <w:left w:val="single" w:sz="4" w:space="0" w:color="auto"/>
            </w:tcBorders>
            <w:shd w:val="clear" w:color="auto" w:fill="auto"/>
          </w:tcPr>
          <w:p w14:paraId="4A0FCF06" w14:textId="77777777" w:rsidR="00457441" w:rsidRPr="00E542DA" w:rsidRDefault="00DE7DCE" w:rsidP="00E542DA">
            <w:pPr>
              <w:pStyle w:val="Other0"/>
              <w:rPr>
                <w:color w:val="auto"/>
                <w:sz w:val="20"/>
                <w:szCs w:val="20"/>
              </w:rPr>
            </w:pPr>
            <w:r w:rsidRPr="00E542DA">
              <w:rPr>
                <w:color w:val="auto"/>
                <w:sz w:val="20"/>
                <w:szCs w:val="20"/>
                <w:lang w:bidi="en-US"/>
              </w:rPr>
              <w:t>The dog must be clinically examined with no medical conditions</w:t>
            </w:r>
          </w:p>
        </w:tc>
        <w:tc>
          <w:tcPr>
            <w:tcW w:w="2158" w:type="pct"/>
            <w:tcBorders>
              <w:top w:val="single" w:sz="4" w:space="0" w:color="auto"/>
              <w:left w:val="single" w:sz="4" w:space="0" w:color="auto"/>
            </w:tcBorders>
            <w:shd w:val="clear" w:color="auto" w:fill="auto"/>
          </w:tcPr>
          <w:p w14:paraId="5B86012E" w14:textId="265AF0D5" w:rsidR="00457441" w:rsidRPr="00E542DA" w:rsidRDefault="00DE7DCE" w:rsidP="00E542DA">
            <w:pPr>
              <w:pStyle w:val="Other0"/>
              <w:tabs>
                <w:tab w:val="left" w:pos="577"/>
                <w:tab w:val="left" w:pos="1988"/>
              </w:tabs>
              <w:ind w:firstLine="140"/>
              <w:rPr>
                <w:color w:val="auto"/>
                <w:sz w:val="20"/>
                <w:szCs w:val="20"/>
              </w:rPr>
            </w:pPr>
            <w:r w:rsidRPr="00E542DA">
              <w:rPr>
                <w:color w:val="auto"/>
                <w:sz w:val="20"/>
                <w:szCs w:val="20"/>
                <w:lang w:bidi="en-US"/>
              </w:rPr>
              <w:t xml:space="preserve">Vaccinated against </w:t>
            </w:r>
            <w:proofErr w:type="gramStart"/>
            <w:r w:rsidRPr="00E542DA">
              <w:rPr>
                <w:color w:val="auto"/>
                <w:sz w:val="20"/>
                <w:szCs w:val="20"/>
                <w:lang w:bidi="en-US"/>
              </w:rPr>
              <w:t>rabies</w:t>
            </w:r>
            <w:proofErr w:type="gramEnd"/>
          </w:p>
          <w:p w14:paraId="3EE8200C" w14:textId="16977509" w:rsidR="00457441" w:rsidRPr="00E542DA" w:rsidRDefault="00DE7DCE" w:rsidP="00E542DA">
            <w:pPr>
              <w:pStyle w:val="Other0"/>
              <w:tabs>
                <w:tab w:val="left" w:pos="1268"/>
                <w:tab w:val="left" w:pos="1758"/>
                <w:tab w:val="right" w:pos="3836"/>
              </w:tabs>
              <w:ind w:firstLine="140"/>
              <w:rPr>
                <w:color w:val="auto"/>
                <w:sz w:val="20"/>
                <w:szCs w:val="20"/>
              </w:rPr>
            </w:pPr>
            <w:r w:rsidRPr="00E542DA">
              <w:rPr>
                <w:color w:val="auto"/>
                <w:sz w:val="20"/>
                <w:szCs w:val="20"/>
                <w:lang w:bidi="en-US"/>
              </w:rPr>
              <w:t>(</w:t>
            </w:r>
            <w:proofErr w:type="gramStart"/>
            <w:r w:rsidRPr="00E542DA">
              <w:rPr>
                <w:color w:val="auto"/>
                <w:sz w:val="20"/>
                <w:szCs w:val="20"/>
                <w:lang w:bidi="en-US"/>
              </w:rPr>
              <w:t>in</w:t>
            </w:r>
            <w:proofErr w:type="gramEnd"/>
            <w:r w:rsidRPr="00E542DA">
              <w:rPr>
                <w:color w:val="auto"/>
                <w:sz w:val="20"/>
                <w:szCs w:val="20"/>
                <w:lang w:bidi="en-US"/>
              </w:rPr>
              <w:t xml:space="preserve"> accordance with European Union</w:t>
            </w:r>
          </w:p>
          <w:p w14:paraId="6A223A22" w14:textId="7442530A" w:rsidR="00457441" w:rsidRPr="00E542DA" w:rsidRDefault="00DE7DCE" w:rsidP="00E542DA">
            <w:pPr>
              <w:pStyle w:val="Other0"/>
              <w:tabs>
                <w:tab w:val="left" w:pos="1743"/>
                <w:tab w:val="right" w:pos="3850"/>
              </w:tabs>
              <w:ind w:firstLine="140"/>
              <w:rPr>
                <w:color w:val="auto"/>
                <w:sz w:val="20"/>
                <w:szCs w:val="20"/>
              </w:rPr>
            </w:pPr>
            <w:r w:rsidRPr="00E542DA">
              <w:rPr>
                <w:color w:val="auto"/>
                <w:sz w:val="20"/>
                <w:szCs w:val="20"/>
                <w:lang w:bidi="en-US"/>
              </w:rPr>
              <w:t>regulation). Vaccination</w:t>
            </w:r>
          </w:p>
          <w:p w14:paraId="3E1D1905" w14:textId="77777777" w:rsidR="00457441" w:rsidRPr="00E542DA" w:rsidRDefault="00DE7DCE" w:rsidP="00E542DA">
            <w:pPr>
              <w:pStyle w:val="Other0"/>
              <w:ind w:left="140"/>
              <w:rPr>
                <w:color w:val="auto"/>
                <w:sz w:val="20"/>
                <w:szCs w:val="20"/>
              </w:rPr>
            </w:pPr>
            <w:r w:rsidRPr="00E542DA">
              <w:rPr>
                <w:color w:val="auto"/>
                <w:sz w:val="20"/>
                <w:szCs w:val="20"/>
                <w:lang w:bidi="en-US"/>
              </w:rPr>
              <w:t>carried out at least twenty-one (21) days before the date of the transfer of the dog - the date of mutual signing of the acceptance certificate.</w:t>
            </w:r>
          </w:p>
        </w:tc>
        <w:tc>
          <w:tcPr>
            <w:tcW w:w="1179" w:type="pct"/>
            <w:tcBorders>
              <w:top w:val="single" w:sz="4" w:space="0" w:color="auto"/>
              <w:left w:val="single" w:sz="4" w:space="0" w:color="auto"/>
              <w:right w:val="single" w:sz="4" w:space="0" w:color="auto"/>
            </w:tcBorders>
            <w:shd w:val="clear" w:color="auto" w:fill="auto"/>
          </w:tcPr>
          <w:p w14:paraId="7D55B984" w14:textId="77777777" w:rsidR="00457441" w:rsidRPr="00E542DA" w:rsidRDefault="00457441">
            <w:pPr>
              <w:rPr>
                <w:rFonts w:ascii="Times New Roman" w:hAnsi="Times New Roman" w:cs="Times New Roman"/>
                <w:color w:val="auto"/>
                <w:sz w:val="20"/>
                <w:szCs w:val="20"/>
              </w:rPr>
            </w:pPr>
          </w:p>
        </w:tc>
      </w:tr>
      <w:tr w:rsidR="00E542DA" w:rsidRPr="00E542DA" w14:paraId="096AF7D6" w14:textId="77777777" w:rsidTr="00E542DA">
        <w:trPr>
          <w:trHeight w:hRule="exact" w:val="1996"/>
          <w:jc w:val="center"/>
        </w:trPr>
        <w:tc>
          <w:tcPr>
            <w:tcW w:w="451" w:type="pct"/>
            <w:vMerge/>
            <w:tcBorders>
              <w:left w:val="single" w:sz="4" w:space="0" w:color="auto"/>
            </w:tcBorders>
            <w:shd w:val="clear" w:color="auto" w:fill="auto"/>
            <w:vAlign w:val="center"/>
          </w:tcPr>
          <w:p w14:paraId="0D46B101" w14:textId="77777777" w:rsidR="00457441" w:rsidRPr="00E542DA" w:rsidRDefault="00457441">
            <w:pPr>
              <w:rPr>
                <w:rFonts w:ascii="Times New Roman" w:hAnsi="Times New Roman" w:cs="Times New Roman"/>
                <w:color w:val="auto"/>
                <w:sz w:val="20"/>
                <w:szCs w:val="20"/>
              </w:rPr>
            </w:pPr>
          </w:p>
        </w:tc>
        <w:tc>
          <w:tcPr>
            <w:tcW w:w="1212" w:type="pct"/>
            <w:vMerge/>
            <w:tcBorders>
              <w:left w:val="single" w:sz="4" w:space="0" w:color="auto"/>
            </w:tcBorders>
            <w:shd w:val="clear" w:color="auto" w:fill="auto"/>
          </w:tcPr>
          <w:p w14:paraId="6C013227" w14:textId="77777777" w:rsidR="00457441" w:rsidRPr="00E542DA" w:rsidRDefault="00457441" w:rsidP="00E542DA">
            <w:pPr>
              <w:rPr>
                <w:rFonts w:ascii="Times New Roman" w:hAnsi="Times New Roman" w:cs="Times New Roman"/>
                <w:color w:val="auto"/>
                <w:sz w:val="20"/>
                <w:szCs w:val="20"/>
              </w:rPr>
            </w:pPr>
          </w:p>
        </w:tc>
        <w:tc>
          <w:tcPr>
            <w:tcW w:w="2158" w:type="pct"/>
            <w:tcBorders>
              <w:top w:val="single" w:sz="4" w:space="0" w:color="auto"/>
              <w:left w:val="single" w:sz="4" w:space="0" w:color="auto"/>
            </w:tcBorders>
            <w:shd w:val="clear" w:color="auto" w:fill="auto"/>
          </w:tcPr>
          <w:p w14:paraId="04EDE441" w14:textId="0A3D68F5" w:rsidR="00457441" w:rsidRPr="00E542DA" w:rsidRDefault="00DE7DCE" w:rsidP="00E542DA">
            <w:pPr>
              <w:pStyle w:val="Other0"/>
              <w:tabs>
                <w:tab w:val="left" w:pos="1916"/>
                <w:tab w:val="left" w:pos="3097"/>
              </w:tabs>
              <w:ind w:left="140"/>
              <w:rPr>
                <w:color w:val="auto"/>
                <w:sz w:val="20"/>
                <w:szCs w:val="20"/>
              </w:rPr>
            </w:pPr>
            <w:r w:rsidRPr="00E542DA">
              <w:rPr>
                <w:color w:val="auto"/>
                <w:sz w:val="20"/>
                <w:szCs w:val="20"/>
                <w:lang w:bidi="en-US"/>
              </w:rPr>
              <w:t>On the day of signing the dog acceptance certificate,</w:t>
            </w:r>
          </w:p>
          <w:p w14:paraId="355A3C40" w14:textId="77777777" w:rsidR="00457441" w:rsidRPr="00E542DA" w:rsidRDefault="00DE7DCE" w:rsidP="00E542DA">
            <w:pPr>
              <w:pStyle w:val="Other0"/>
              <w:ind w:left="140"/>
              <w:rPr>
                <w:color w:val="auto"/>
                <w:sz w:val="20"/>
                <w:szCs w:val="20"/>
              </w:rPr>
            </w:pPr>
            <w:r w:rsidRPr="00E542DA">
              <w:rPr>
                <w:color w:val="auto"/>
                <w:sz w:val="20"/>
                <w:szCs w:val="20"/>
                <w:lang w:bidi="en-US"/>
              </w:rPr>
              <w:t xml:space="preserve">a pet passport of the European Union (EU) model (specified in Regulation 577/2013) with notes on rabies vaccination, carnivorous plague, parvoviral enteritis, infectious hepatitis, parainfluenza, </w:t>
            </w:r>
            <w:proofErr w:type="gramStart"/>
            <w:r w:rsidRPr="00E542DA">
              <w:rPr>
                <w:color w:val="auto"/>
                <w:sz w:val="20"/>
                <w:szCs w:val="20"/>
                <w:lang w:bidi="en-US"/>
              </w:rPr>
              <w:t>leptospirosis</w:t>
            </w:r>
            <w:proofErr w:type="gramEnd"/>
            <w:r w:rsidRPr="00E542DA">
              <w:rPr>
                <w:color w:val="auto"/>
                <w:sz w:val="20"/>
                <w:szCs w:val="20"/>
                <w:lang w:bidi="en-US"/>
              </w:rPr>
              <w:t xml:space="preserve"> and a record of the clinical examination of an authorized veterinarian indicated in the passport not older than 5 days shall be submitted.</w:t>
            </w:r>
          </w:p>
        </w:tc>
        <w:tc>
          <w:tcPr>
            <w:tcW w:w="1179" w:type="pct"/>
            <w:tcBorders>
              <w:top w:val="single" w:sz="4" w:space="0" w:color="auto"/>
              <w:left w:val="single" w:sz="4" w:space="0" w:color="auto"/>
              <w:right w:val="single" w:sz="4" w:space="0" w:color="auto"/>
            </w:tcBorders>
            <w:shd w:val="clear" w:color="auto" w:fill="auto"/>
          </w:tcPr>
          <w:p w14:paraId="61C62449" w14:textId="77777777" w:rsidR="00457441" w:rsidRPr="00E542DA" w:rsidRDefault="00457441">
            <w:pPr>
              <w:rPr>
                <w:rFonts w:ascii="Times New Roman" w:hAnsi="Times New Roman" w:cs="Times New Roman"/>
                <w:color w:val="auto"/>
                <w:sz w:val="20"/>
                <w:szCs w:val="20"/>
              </w:rPr>
            </w:pPr>
          </w:p>
        </w:tc>
      </w:tr>
      <w:tr w:rsidR="00E542DA" w:rsidRPr="00E542DA" w14:paraId="394B939E" w14:textId="77777777" w:rsidTr="00E542DA">
        <w:trPr>
          <w:trHeight w:hRule="exact" w:val="976"/>
          <w:jc w:val="center"/>
        </w:trPr>
        <w:tc>
          <w:tcPr>
            <w:tcW w:w="451" w:type="pct"/>
            <w:vMerge/>
            <w:tcBorders>
              <w:left w:val="single" w:sz="4" w:space="0" w:color="auto"/>
            </w:tcBorders>
            <w:shd w:val="clear" w:color="auto" w:fill="auto"/>
            <w:vAlign w:val="center"/>
          </w:tcPr>
          <w:p w14:paraId="67B2951F" w14:textId="77777777" w:rsidR="00457441" w:rsidRPr="00E542DA" w:rsidRDefault="00457441">
            <w:pPr>
              <w:rPr>
                <w:rFonts w:ascii="Times New Roman" w:hAnsi="Times New Roman" w:cs="Times New Roman"/>
                <w:color w:val="auto"/>
                <w:sz w:val="20"/>
                <w:szCs w:val="20"/>
              </w:rPr>
            </w:pPr>
          </w:p>
        </w:tc>
        <w:tc>
          <w:tcPr>
            <w:tcW w:w="1212" w:type="pct"/>
            <w:vMerge/>
            <w:tcBorders>
              <w:left w:val="single" w:sz="4" w:space="0" w:color="auto"/>
            </w:tcBorders>
            <w:shd w:val="clear" w:color="auto" w:fill="auto"/>
          </w:tcPr>
          <w:p w14:paraId="490FB1EF" w14:textId="77777777" w:rsidR="00457441" w:rsidRPr="00E542DA" w:rsidRDefault="00457441" w:rsidP="00E542DA">
            <w:pPr>
              <w:rPr>
                <w:rFonts w:ascii="Times New Roman" w:hAnsi="Times New Roman" w:cs="Times New Roman"/>
                <w:color w:val="auto"/>
                <w:sz w:val="20"/>
                <w:szCs w:val="20"/>
              </w:rPr>
            </w:pPr>
          </w:p>
        </w:tc>
        <w:tc>
          <w:tcPr>
            <w:tcW w:w="2158" w:type="pct"/>
            <w:tcBorders>
              <w:top w:val="single" w:sz="4" w:space="0" w:color="auto"/>
              <w:left w:val="single" w:sz="4" w:space="0" w:color="auto"/>
            </w:tcBorders>
            <w:shd w:val="clear" w:color="auto" w:fill="auto"/>
          </w:tcPr>
          <w:p w14:paraId="7A29F856" w14:textId="4471B652" w:rsidR="00457441" w:rsidRPr="00E542DA" w:rsidRDefault="00DE7DCE" w:rsidP="00E542DA">
            <w:pPr>
              <w:pStyle w:val="Other0"/>
              <w:tabs>
                <w:tab w:val="left" w:pos="1033"/>
                <w:tab w:val="left" w:pos="1758"/>
                <w:tab w:val="left" w:pos="2641"/>
                <w:tab w:val="left" w:pos="3274"/>
              </w:tabs>
              <w:ind w:left="140"/>
              <w:rPr>
                <w:color w:val="auto"/>
                <w:sz w:val="20"/>
                <w:szCs w:val="20"/>
              </w:rPr>
            </w:pPr>
            <w:r w:rsidRPr="00E542DA">
              <w:rPr>
                <w:color w:val="auto"/>
                <w:sz w:val="20"/>
                <w:szCs w:val="20"/>
                <w:lang w:bidi="en-US"/>
              </w:rPr>
              <w:t>On the date of signing the dog(s) acceptance certificate, the dog(s) shall be microchipped with a microchip conforming to ISO 11784 or 11785</w:t>
            </w:r>
          </w:p>
          <w:p w14:paraId="3728E544" w14:textId="77777777" w:rsidR="00457441" w:rsidRPr="00E542DA" w:rsidRDefault="00DE7DCE" w:rsidP="00E542DA">
            <w:pPr>
              <w:pStyle w:val="Other0"/>
              <w:ind w:left="140"/>
              <w:rPr>
                <w:color w:val="auto"/>
                <w:sz w:val="20"/>
                <w:szCs w:val="20"/>
              </w:rPr>
            </w:pPr>
            <w:r w:rsidRPr="00E542DA">
              <w:rPr>
                <w:color w:val="auto"/>
                <w:sz w:val="20"/>
                <w:szCs w:val="20"/>
                <w:lang w:bidi="en-US"/>
              </w:rPr>
              <w:t>standard.</w:t>
            </w:r>
          </w:p>
        </w:tc>
        <w:tc>
          <w:tcPr>
            <w:tcW w:w="1179" w:type="pct"/>
            <w:tcBorders>
              <w:top w:val="single" w:sz="4" w:space="0" w:color="auto"/>
              <w:left w:val="single" w:sz="4" w:space="0" w:color="auto"/>
              <w:right w:val="single" w:sz="4" w:space="0" w:color="auto"/>
            </w:tcBorders>
            <w:shd w:val="clear" w:color="auto" w:fill="auto"/>
          </w:tcPr>
          <w:p w14:paraId="36F03C71" w14:textId="77777777" w:rsidR="00457441" w:rsidRPr="00E542DA" w:rsidRDefault="00457441">
            <w:pPr>
              <w:rPr>
                <w:rFonts w:ascii="Times New Roman" w:hAnsi="Times New Roman" w:cs="Times New Roman"/>
                <w:color w:val="auto"/>
                <w:sz w:val="20"/>
                <w:szCs w:val="20"/>
              </w:rPr>
            </w:pPr>
          </w:p>
        </w:tc>
      </w:tr>
      <w:tr w:rsidR="00E542DA" w:rsidRPr="00E542DA" w14:paraId="31D9CAAD" w14:textId="77777777" w:rsidTr="00E542DA">
        <w:trPr>
          <w:trHeight w:hRule="exact" w:val="557"/>
          <w:jc w:val="center"/>
        </w:trPr>
        <w:tc>
          <w:tcPr>
            <w:tcW w:w="451" w:type="pct"/>
            <w:tcBorders>
              <w:top w:val="single" w:sz="4" w:space="0" w:color="auto"/>
              <w:left w:val="single" w:sz="4" w:space="0" w:color="auto"/>
            </w:tcBorders>
            <w:shd w:val="clear" w:color="auto" w:fill="auto"/>
            <w:vAlign w:val="center"/>
          </w:tcPr>
          <w:p w14:paraId="236AE2B3" w14:textId="77777777" w:rsidR="00457441" w:rsidRPr="00E542DA" w:rsidRDefault="00DE7DCE">
            <w:pPr>
              <w:pStyle w:val="Other0"/>
              <w:jc w:val="center"/>
              <w:rPr>
                <w:color w:val="auto"/>
                <w:sz w:val="20"/>
                <w:szCs w:val="20"/>
              </w:rPr>
            </w:pPr>
            <w:r w:rsidRPr="00E542DA">
              <w:rPr>
                <w:color w:val="auto"/>
                <w:sz w:val="20"/>
                <w:szCs w:val="20"/>
                <w:lang w:bidi="en-US"/>
              </w:rPr>
              <w:t>2.10.</w:t>
            </w:r>
          </w:p>
        </w:tc>
        <w:tc>
          <w:tcPr>
            <w:tcW w:w="1212" w:type="pct"/>
            <w:tcBorders>
              <w:top w:val="single" w:sz="4" w:space="0" w:color="auto"/>
              <w:left w:val="single" w:sz="4" w:space="0" w:color="auto"/>
            </w:tcBorders>
            <w:shd w:val="clear" w:color="auto" w:fill="auto"/>
          </w:tcPr>
          <w:p w14:paraId="5687BFBF" w14:textId="77777777" w:rsidR="00457441" w:rsidRPr="00E542DA" w:rsidRDefault="00DE7DCE" w:rsidP="00E542DA">
            <w:pPr>
              <w:pStyle w:val="Other0"/>
              <w:rPr>
                <w:color w:val="auto"/>
                <w:sz w:val="20"/>
                <w:szCs w:val="20"/>
              </w:rPr>
            </w:pPr>
            <w:r w:rsidRPr="00E542DA">
              <w:rPr>
                <w:color w:val="auto"/>
                <w:sz w:val="20"/>
                <w:szCs w:val="20"/>
                <w:lang w:bidi="en-US"/>
              </w:rPr>
              <w:t>Additional requirement</w:t>
            </w:r>
          </w:p>
        </w:tc>
        <w:tc>
          <w:tcPr>
            <w:tcW w:w="2158" w:type="pct"/>
            <w:tcBorders>
              <w:top w:val="single" w:sz="4" w:space="0" w:color="auto"/>
              <w:left w:val="single" w:sz="4" w:space="0" w:color="auto"/>
            </w:tcBorders>
            <w:shd w:val="clear" w:color="auto" w:fill="auto"/>
          </w:tcPr>
          <w:p w14:paraId="30D3F09C" w14:textId="77777777" w:rsidR="00457441" w:rsidRPr="00E542DA" w:rsidRDefault="00DE7DCE" w:rsidP="00E542DA">
            <w:pPr>
              <w:pStyle w:val="Other0"/>
              <w:ind w:left="140"/>
              <w:rPr>
                <w:color w:val="auto"/>
                <w:sz w:val="20"/>
                <w:szCs w:val="20"/>
              </w:rPr>
            </w:pPr>
            <w:r w:rsidRPr="00E542DA">
              <w:rPr>
                <w:color w:val="auto"/>
                <w:sz w:val="20"/>
                <w:szCs w:val="20"/>
                <w:lang w:bidi="en-US"/>
              </w:rPr>
              <w:t>Scope of supply - a collar and 2 m long leash for each dog.</w:t>
            </w:r>
          </w:p>
        </w:tc>
        <w:tc>
          <w:tcPr>
            <w:tcW w:w="1179" w:type="pct"/>
            <w:tcBorders>
              <w:top w:val="single" w:sz="4" w:space="0" w:color="auto"/>
              <w:left w:val="single" w:sz="4" w:space="0" w:color="auto"/>
              <w:right w:val="single" w:sz="4" w:space="0" w:color="auto"/>
            </w:tcBorders>
            <w:shd w:val="clear" w:color="auto" w:fill="auto"/>
          </w:tcPr>
          <w:p w14:paraId="4DC24B91" w14:textId="77777777" w:rsidR="00457441" w:rsidRPr="00E542DA" w:rsidRDefault="00457441">
            <w:pPr>
              <w:rPr>
                <w:rFonts w:ascii="Times New Roman" w:hAnsi="Times New Roman" w:cs="Times New Roman"/>
                <w:color w:val="auto"/>
                <w:sz w:val="20"/>
                <w:szCs w:val="20"/>
              </w:rPr>
            </w:pPr>
          </w:p>
        </w:tc>
      </w:tr>
      <w:tr w:rsidR="00E542DA" w:rsidRPr="00E542DA" w14:paraId="7D4C8540" w14:textId="77777777" w:rsidTr="00E542DA">
        <w:trPr>
          <w:trHeight w:hRule="exact" w:val="312"/>
          <w:jc w:val="center"/>
        </w:trPr>
        <w:tc>
          <w:tcPr>
            <w:tcW w:w="451" w:type="pct"/>
            <w:tcBorders>
              <w:top w:val="single" w:sz="4" w:space="0" w:color="auto"/>
              <w:left w:val="single" w:sz="4" w:space="0" w:color="auto"/>
            </w:tcBorders>
            <w:shd w:val="clear" w:color="auto" w:fill="D9D9D9"/>
            <w:vAlign w:val="bottom"/>
          </w:tcPr>
          <w:p w14:paraId="0B410FE4" w14:textId="77777777" w:rsidR="00457441" w:rsidRPr="00E542DA" w:rsidRDefault="00DE7DCE">
            <w:pPr>
              <w:pStyle w:val="Other0"/>
              <w:jc w:val="center"/>
              <w:rPr>
                <w:color w:val="auto"/>
                <w:sz w:val="20"/>
                <w:szCs w:val="20"/>
              </w:rPr>
            </w:pPr>
            <w:r w:rsidRPr="00E542DA">
              <w:rPr>
                <w:b/>
                <w:color w:val="auto"/>
                <w:sz w:val="20"/>
                <w:szCs w:val="20"/>
                <w:lang w:bidi="en-US"/>
              </w:rPr>
              <w:t>3.</w:t>
            </w:r>
          </w:p>
        </w:tc>
        <w:tc>
          <w:tcPr>
            <w:tcW w:w="4549" w:type="pct"/>
            <w:gridSpan w:val="3"/>
            <w:tcBorders>
              <w:top w:val="single" w:sz="4" w:space="0" w:color="auto"/>
              <w:left w:val="single" w:sz="4" w:space="0" w:color="auto"/>
              <w:right w:val="single" w:sz="4" w:space="0" w:color="auto"/>
            </w:tcBorders>
            <w:shd w:val="clear" w:color="auto" w:fill="D9D9D9"/>
            <w:vAlign w:val="bottom"/>
          </w:tcPr>
          <w:p w14:paraId="5A0B446A" w14:textId="77777777" w:rsidR="00457441" w:rsidRPr="00E542DA" w:rsidRDefault="00DE7DCE">
            <w:pPr>
              <w:pStyle w:val="Other0"/>
              <w:jc w:val="center"/>
              <w:rPr>
                <w:color w:val="auto"/>
                <w:sz w:val="20"/>
                <w:szCs w:val="20"/>
              </w:rPr>
            </w:pPr>
            <w:r w:rsidRPr="00E542DA">
              <w:rPr>
                <w:b/>
                <w:color w:val="auto"/>
                <w:sz w:val="20"/>
                <w:szCs w:val="20"/>
                <w:lang w:bidi="en-US"/>
              </w:rPr>
              <w:t>ASSESSMENT OF THE DOG(S) EXAMINATION/TESTING</w:t>
            </w:r>
          </w:p>
        </w:tc>
      </w:tr>
      <w:tr w:rsidR="00E542DA" w:rsidRPr="00E542DA" w14:paraId="6423D811" w14:textId="77777777" w:rsidTr="00E542DA">
        <w:trPr>
          <w:trHeight w:hRule="exact" w:val="850"/>
          <w:jc w:val="center"/>
        </w:trPr>
        <w:tc>
          <w:tcPr>
            <w:tcW w:w="451" w:type="pct"/>
            <w:tcBorders>
              <w:top w:val="single" w:sz="4" w:space="0" w:color="auto"/>
              <w:left w:val="single" w:sz="4" w:space="0" w:color="auto"/>
              <w:bottom w:val="single" w:sz="4" w:space="0" w:color="auto"/>
            </w:tcBorders>
            <w:shd w:val="clear" w:color="auto" w:fill="auto"/>
            <w:vAlign w:val="center"/>
          </w:tcPr>
          <w:p w14:paraId="7BA0D3EB" w14:textId="77777777" w:rsidR="00457441" w:rsidRPr="00E542DA" w:rsidRDefault="00DE7DCE">
            <w:pPr>
              <w:pStyle w:val="Other0"/>
              <w:ind w:firstLine="240"/>
              <w:rPr>
                <w:color w:val="auto"/>
                <w:sz w:val="20"/>
                <w:szCs w:val="20"/>
              </w:rPr>
            </w:pPr>
            <w:r w:rsidRPr="00E542DA">
              <w:rPr>
                <w:color w:val="auto"/>
                <w:sz w:val="20"/>
                <w:szCs w:val="20"/>
                <w:lang w:bidi="en-US"/>
              </w:rPr>
              <w:t>3.1.</w:t>
            </w:r>
          </w:p>
        </w:tc>
        <w:tc>
          <w:tcPr>
            <w:tcW w:w="3370" w:type="pct"/>
            <w:gridSpan w:val="2"/>
            <w:tcBorders>
              <w:top w:val="single" w:sz="4" w:space="0" w:color="auto"/>
              <w:left w:val="single" w:sz="4" w:space="0" w:color="auto"/>
              <w:bottom w:val="single" w:sz="4" w:space="0" w:color="auto"/>
            </w:tcBorders>
            <w:shd w:val="clear" w:color="auto" w:fill="auto"/>
          </w:tcPr>
          <w:p w14:paraId="63EEDF52" w14:textId="77777777" w:rsidR="00457441" w:rsidRPr="00E542DA" w:rsidRDefault="00DE7DCE" w:rsidP="00E542DA">
            <w:pPr>
              <w:pStyle w:val="Other0"/>
              <w:rPr>
                <w:color w:val="auto"/>
                <w:sz w:val="20"/>
                <w:szCs w:val="20"/>
              </w:rPr>
            </w:pPr>
            <w:proofErr w:type="gramStart"/>
            <w:r w:rsidRPr="00E542DA">
              <w:rPr>
                <w:color w:val="auto"/>
                <w:sz w:val="20"/>
                <w:szCs w:val="20"/>
                <w:lang w:bidi="en-US"/>
              </w:rPr>
              <w:t>In order to</w:t>
            </w:r>
            <w:proofErr w:type="gramEnd"/>
            <w:r w:rsidRPr="00E542DA">
              <w:rPr>
                <w:color w:val="auto"/>
                <w:sz w:val="20"/>
                <w:szCs w:val="20"/>
                <w:lang w:bidi="en-US"/>
              </w:rPr>
              <w:t xml:space="preserve"> study the innate and acquired characteristics of the dog(s) (the level of dog(s) drives (prey drive), the type and persistence of the nervous system (the dog's behavior in the environment, the dog's</w:t>
            </w: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5DFA3DDB" w14:textId="77777777" w:rsidR="00457441" w:rsidRPr="00E542DA" w:rsidRDefault="00457441">
            <w:pPr>
              <w:rPr>
                <w:rFonts w:ascii="Times New Roman" w:hAnsi="Times New Roman" w:cs="Times New Roman"/>
                <w:color w:val="auto"/>
                <w:sz w:val="20"/>
                <w:szCs w:val="20"/>
              </w:rPr>
            </w:pPr>
          </w:p>
        </w:tc>
      </w:tr>
    </w:tbl>
    <w:p w14:paraId="4E24F864" w14:textId="77777777" w:rsidR="00457441" w:rsidRPr="00E542DA" w:rsidRDefault="00DE7DCE">
      <w:pPr>
        <w:spacing w:line="1" w:lineRule="exact"/>
        <w:rPr>
          <w:rFonts w:ascii="Times New Roman" w:hAnsi="Times New Roman" w:cs="Times New Roman"/>
          <w:color w:val="auto"/>
          <w:sz w:val="20"/>
          <w:szCs w:val="20"/>
        </w:rPr>
      </w:pPr>
      <w:r w:rsidRPr="00E542DA">
        <w:rPr>
          <w:rFonts w:ascii="Times New Roman" w:hAnsi="Times New Roman" w:cs="Times New Roman"/>
          <w:color w:val="auto"/>
          <w:sz w:val="20"/>
          <w:szCs w:val="20"/>
          <w:lang w:bidi="en-US"/>
        </w:rPr>
        <w:br w:type="page"/>
      </w:r>
    </w:p>
    <w:tbl>
      <w:tblPr>
        <w:tblOverlap w:val="never"/>
        <w:tblW w:w="5000" w:type="pct"/>
        <w:jc w:val="center"/>
        <w:tblCellMar>
          <w:left w:w="10" w:type="dxa"/>
          <w:right w:w="10" w:type="dxa"/>
        </w:tblCellMar>
        <w:tblLook w:val="0000" w:firstRow="0" w:lastRow="0" w:firstColumn="0" w:lastColumn="0" w:noHBand="0" w:noVBand="0"/>
      </w:tblPr>
      <w:tblGrid>
        <w:gridCol w:w="919"/>
        <w:gridCol w:w="6867"/>
        <w:gridCol w:w="2402"/>
      </w:tblGrid>
      <w:tr w:rsidR="00E542DA" w:rsidRPr="00E542DA" w14:paraId="016C2DBA" w14:textId="77777777" w:rsidTr="00E542DA">
        <w:trPr>
          <w:trHeight w:hRule="exact" w:val="1027"/>
          <w:jc w:val="center"/>
        </w:trPr>
        <w:tc>
          <w:tcPr>
            <w:tcW w:w="451" w:type="pct"/>
            <w:tcBorders>
              <w:top w:val="single" w:sz="4" w:space="0" w:color="auto"/>
              <w:left w:val="single" w:sz="4" w:space="0" w:color="auto"/>
            </w:tcBorders>
            <w:shd w:val="clear" w:color="auto" w:fill="BFBFBF"/>
            <w:vAlign w:val="center"/>
          </w:tcPr>
          <w:p w14:paraId="7B59E399" w14:textId="77777777" w:rsidR="00457441" w:rsidRPr="00E542DA" w:rsidRDefault="00DE7DCE">
            <w:pPr>
              <w:pStyle w:val="Other0"/>
              <w:jc w:val="center"/>
              <w:rPr>
                <w:color w:val="auto"/>
                <w:sz w:val="20"/>
                <w:szCs w:val="20"/>
              </w:rPr>
            </w:pPr>
            <w:r w:rsidRPr="00E542DA">
              <w:rPr>
                <w:b/>
                <w:color w:val="auto"/>
                <w:sz w:val="20"/>
                <w:szCs w:val="20"/>
                <w:lang w:bidi="en-US"/>
              </w:rPr>
              <w:lastRenderedPageBreak/>
              <w:t>Pos. No.</w:t>
            </w:r>
          </w:p>
        </w:tc>
        <w:tc>
          <w:tcPr>
            <w:tcW w:w="3370" w:type="pct"/>
            <w:tcBorders>
              <w:top w:val="single" w:sz="4" w:space="0" w:color="auto"/>
              <w:left w:val="single" w:sz="4" w:space="0" w:color="auto"/>
            </w:tcBorders>
            <w:shd w:val="clear" w:color="auto" w:fill="BFBFBF"/>
            <w:vAlign w:val="center"/>
          </w:tcPr>
          <w:p w14:paraId="427D6B87" w14:textId="77777777" w:rsidR="00457441" w:rsidRPr="00E542DA" w:rsidRDefault="00DE7DCE">
            <w:pPr>
              <w:pStyle w:val="Other0"/>
              <w:jc w:val="center"/>
              <w:rPr>
                <w:color w:val="auto"/>
                <w:sz w:val="20"/>
                <w:szCs w:val="20"/>
              </w:rPr>
            </w:pPr>
            <w:r w:rsidRPr="00E542DA">
              <w:rPr>
                <w:b/>
                <w:color w:val="auto"/>
                <w:sz w:val="20"/>
                <w:szCs w:val="20"/>
                <w:lang w:bidi="en-US"/>
              </w:rPr>
              <w:t>Mandatory</w:t>
            </w:r>
            <w:r w:rsidRPr="00E542DA">
              <w:rPr>
                <w:color w:val="auto"/>
                <w:sz w:val="20"/>
                <w:szCs w:val="20"/>
                <w:lang w:bidi="en-US"/>
              </w:rPr>
              <w:t xml:space="preserve"> (</w:t>
            </w:r>
            <w:r w:rsidRPr="00E542DA">
              <w:rPr>
                <w:b/>
                <w:color w:val="auto"/>
                <w:sz w:val="20"/>
                <w:szCs w:val="20"/>
                <w:lang w:bidi="en-US"/>
              </w:rPr>
              <w:t>minimum) requirements</w:t>
            </w:r>
          </w:p>
        </w:tc>
        <w:tc>
          <w:tcPr>
            <w:tcW w:w="1179" w:type="pct"/>
            <w:tcBorders>
              <w:top w:val="single" w:sz="4" w:space="0" w:color="auto"/>
              <w:left w:val="single" w:sz="4" w:space="0" w:color="auto"/>
              <w:right w:val="single" w:sz="4" w:space="0" w:color="auto"/>
            </w:tcBorders>
            <w:shd w:val="clear" w:color="auto" w:fill="BFBFBF"/>
            <w:vAlign w:val="bottom"/>
          </w:tcPr>
          <w:p w14:paraId="6092F920" w14:textId="2D74826D" w:rsidR="00457441" w:rsidRPr="00E542DA" w:rsidRDefault="00DE7DCE">
            <w:pPr>
              <w:pStyle w:val="Other0"/>
              <w:spacing w:line="233" w:lineRule="auto"/>
              <w:jc w:val="center"/>
              <w:rPr>
                <w:color w:val="auto"/>
                <w:sz w:val="20"/>
                <w:szCs w:val="20"/>
              </w:rPr>
            </w:pPr>
            <w:r w:rsidRPr="00E542DA">
              <w:rPr>
                <w:b/>
                <w:color w:val="auto"/>
                <w:sz w:val="20"/>
                <w:szCs w:val="20"/>
                <w:lang w:bidi="en-US"/>
              </w:rPr>
              <w:t xml:space="preserve">Proposed by the Tenderer </w:t>
            </w:r>
            <w:r w:rsidRPr="00E542DA">
              <w:rPr>
                <w:i/>
                <w:color w:val="auto"/>
                <w:sz w:val="20"/>
                <w:szCs w:val="20"/>
                <w:u w:val="single"/>
                <w:lang w:bidi="en-US"/>
              </w:rPr>
              <w:t>(the Tenderer</w:t>
            </w:r>
            <w:r w:rsidR="00E542DA" w:rsidRPr="00E542DA">
              <w:rPr>
                <w:i/>
                <w:color w:val="auto"/>
                <w:sz w:val="20"/>
                <w:szCs w:val="20"/>
                <w:u w:val="single"/>
                <w:vertAlign w:val="superscript"/>
                <w:lang w:bidi="en-US"/>
              </w:rPr>
              <w:t>1</w:t>
            </w:r>
            <w:r w:rsidRPr="00E542DA">
              <w:rPr>
                <w:i/>
                <w:color w:val="auto"/>
                <w:sz w:val="20"/>
                <w:szCs w:val="20"/>
                <w:u w:val="single"/>
                <w:lang w:bidi="en-US"/>
              </w:rPr>
              <w:t xml:space="preserve"> fills in each box)</w:t>
            </w:r>
          </w:p>
        </w:tc>
      </w:tr>
      <w:tr w:rsidR="00E542DA" w:rsidRPr="00E542DA" w14:paraId="23CD3CD5" w14:textId="77777777" w:rsidTr="00E542DA">
        <w:trPr>
          <w:trHeight w:hRule="exact" w:val="1114"/>
          <w:jc w:val="center"/>
        </w:trPr>
        <w:tc>
          <w:tcPr>
            <w:tcW w:w="451" w:type="pct"/>
            <w:tcBorders>
              <w:top w:val="single" w:sz="4" w:space="0" w:color="auto"/>
              <w:left w:val="single" w:sz="4" w:space="0" w:color="auto"/>
            </w:tcBorders>
            <w:shd w:val="clear" w:color="auto" w:fill="auto"/>
          </w:tcPr>
          <w:p w14:paraId="2E22D7AB" w14:textId="77777777" w:rsidR="00457441" w:rsidRPr="00E542DA" w:rsidRDefault="00457441">
            <w:pPr>
              <w:rPr>
                <w:rFonts w:ascii="Times New Roman" w:hAnsi="Times New Roman" w:cs="Times New Roman"/>
                <w:color w:val="auto"/>
                <w:sz w:val="20"/>
                <w:szCs w:val="20"/>
              </w:rPr>
            </w:pPr>
          </w:p>
        </w:tc>
        <w:tc>
          <w:tcPr>
            <w:tcW w:w="3370" w:type="pct"/>
            <w:tcBorders>
              <w:top w:val="single" w:sz="4" w:space="0" w:color="auto"/>
              <w:left w:val="single" w:sz="4" w:space="0" w:color="auto"/>
            </w:tcBorders>
            <w:shd w:val="clear" w:color="auto" w:fill="auto"/>
          </w:tcPr>
          <w:p w14:paraId="09B87D36" w14:textId="77777777" w:rsidR="00457441" w:rsidRPr="00E542DA" w:rsidRDefault="00DE7DCE" w:rsidP="00E542DA">
            <w:pPr>
              <w:pStyle w:val="Other0"/>
              <w:rPr>
                <w:color w:val="auto"/>
                <w:sz w:val="20"/>
                <w:szCs w:val="20"/>
              </w:rPr>
            </w:pPr>
            <w:r w:rsidRPr="00E542DA">
              <w:rPr>
                <w:color w:val="auto"/>
                <w:sz w:val="20"/>
                <w:szCs w:val="20"/>
                <w:lang w:bidi="en-US"/>
              </w:rPr>
              <w:t>behavior towards humans and animals), the dog(s) shall be tested. For the verification of the compliance of a dog, the commission established by the State Revenue Service (hereinafter referred to as the Commission) shall perform an inspection (testing) of the dog for each dog separately.</w:t>
            </w:r>
          </w:p>
        </w:tc>
        <w:tc>
          <w:tcPr>
            <w:tcW w:w="1179" w:type="pct"/>
            <w:tcBorders>
              <w:top w:val="single" w:sz="4" w:space="0" w:color="auto"/>
              <w:left w:val="single" w:sz="4" w:space="0" w:color="auto"/>
              <w:right w:val="single" w:sz="4" w:space="0" w:color="auto"/>
            </w:tcBorders>
            <w:shd w:val="clear" w:color="auto" w:fill="auto"/>
          </w:tcPr>
          <w:p w14:paraId="05A8478A" w14:textId="77777777" w:rsidR="00457441" w:rsidRPr="00E542DA" w:rsidRDefault="00457441">
            <w:pPr>
              <w:rPr>
                <w:rFonts w:ascii="Times New Roman" w:hAnsi="Times New Roman" w:cs="Times New Roman"/>
                <w:color w:val="auto"/>
                <w:sz w:val="20"/>
                <w:szCs w:val="20"/>
              </w:rPr>
            </w:pPr>
          </w:p>
        </w:tc>
      </w:tr>
      <w:tr w:rsidR="00E542DA" w:rsidRPr="00E542DA" w14:paraId="76AA6D05" w14:textId="77777777" w:rsidTr="00E542DA">
        <w:trPr>
          <w:trHeight w:hRule="exact" w:val="1666"/>
          <w:jc w:val="center"/>
        </w:trPr>
        <w:tc>
          <w:tcPr>
            <w:tcW w:w="451" w:type="pct"/>
            <w:tcBorders>
              <w:top w:val="single" w:sz="4" w:space="0" w:color="auto"/>
              <w:left w:val="single" w:sz="4" w:space="0" w:color="auto"/>
            </w:tcBorders>
            <w:shd w:val="clear" w:color="auto" w:fill="auto"/>
            <w:vAlign w:val="center"/>
          </w:tcPr>
          <w:p w14:paraId="13A38259" w14:textId="77777777" w:rsidR="00457441" w:rsidRPr="00E542DA" w:rsidRDefault="00DE7DCE">
            <w:pPr>
              <w:pStyle w:val="Other0"/>
              <w:ind w:firstLine="240"/>
              <w:rPr>
                <w:color w:val="auto"/>
                <w:sz w:val="20"/>
                <w:szCs w:val="20"/>
              </w:rPr>
            </w:pPr>
            <w:r w:rsidRPr="00E542DA">
              <w:rPr>
                <w:color w:val="auto"/>
                <w:sz w:val="20"/>
                <w:szCs w:val="20"/>
                <w:lang w:bidi="en-US"/>
              </w:rPr>
              <w:t>3.2.</w:t>
            </w:r>
          </w:p>
        </w:tc>
        <w:tc>
          <w:tcPr>
            <w:tcW w:w="3370" w:type="pct"/>
            <w:tcBorders>
              <w:top w:val="single" w:sz="4" w:space="0" w:color="auto"/>
              <w:left w:val="single" w:sz="4" w:space="0" w:color="auto"/>
            </w:tcBorders>
            <w:shd w:val="clear" w:color="auto" w:fill="auto"/>
          </w:tcPr>
          <w:p w14:paraId="02CC4CB1" w14:textId="77777777" w:rsidR="00457441" w:rsidRPr="00E542DA" w:rsidRDefault="00DE7DCE" w:rsidP="00E542DA">
            <w:pPr>
              <w:pStyle w:val="Other0"/>
              <w:rPr>
                <w:color w:val="auto"/>
                <w:sz w:val="20"/>
                <w:szCs w:val="20"/>
              </w:rPr>
            </w:pPr>
            <w:r w:rsidRPr="00E542DA">
              <w:rPr>
                <w:color w:val="auto"/>
                <w:sz w:val="20"/>
                <w:szCs w:val="20"/>
                <w:lang w:bidi="en-US"/>
              </w:rPr>
              <w:t>The Tenderer must ensure the necessary conditions for testing in the premises and outside.</w:t>
            </w:r>
          </w:p>
          <w:p w14:paraId="72A6CE8B" w14:textId="77777777" w:rsidR="00457441" w:rsidRPr="00E542DA" w:rsidRDefault="00DE7DCE" w:rsidP="00E542DA">
            <w:pPr>
              <w:pStyle w:val="Other0"/>
              <w:rPr>
                <w:color w:val="auto"/>
                <w:sz w:val="20"/>
                <w:szCs w:val="20"/>
              </w:rPr>
            </w:pPr>
            <w:r w:rsidRPr="00E542DA">
              <w:rPr>
                <w:color w:val="auto"/>
                <w:sz w:val="20"/>
                <w:szCs w:val="20"/>
                <w:u w:val="single"/>
                <w:lang w:bidi="en-US"/>
              </w:rPr>
              <w:t>For premises testing</w:t>
            </w:r>
            <w:r w:rsidRPr="00E542DA">
              <w:rPr>
                <w:color w:val="auto"/>
                <w:sz w:val="20"/>
                <w:szCs w:val="20"/>
                <w:lang w:bidi="en-US"/>
              </w:rPr>
              <w:t xml:space="preserve"> - industrial premises with tiled floor and at least five tables, a dark basement, metal ladders at least 3 m high with lattice (transparent) steps.</w:t>
            </w:r>
          </w:p>
          <w:p w14:paraId="044EA173" w14:textId="77777777" w:rsidR="00457441" w:rsidRPr="00E542DA" w:rsidRDefault="00DE7DCE" w:rsidP="00E542DA">
            <w:pPr>
              <w:pStyle w:val="Other0"/>
              <w:rPr>
                <w:color w:val="auto"/>
                <w:sz w:val="20"/>
                <w:szCs w:val="20"/>
              </w:rPr>
            </w:pPr>
            <w:r w:rsidRPr="00E542DA">
              <w:rPr>
                <w:color w:val="auto"/>
                <w:sz w:val="20"/>
                <w:szCs w:val="20"/>
                <w:lang w:bidi="en-US"/>
              </w:rPr>
              <w:t>For outside testing - footbridge and meadow or forest.</w:t>
            </w:r>
          </w:p>
        </w:tc>
        <w:tc>
          <w:tcPr>
            <w:tcW w:w="1179" w:type="pct"/>
            <w:tcBorders>
              <w:top w:val="single" w:sz="4" w:space="0" w:color="auto"/>
              <w:left w:val="single" w:sz="4" w:space="0" w:color="auto"/>
              <w:right w:val="single" w:sz="4" w:space="0" w:color="auto"/>
            </w:tcBorders>
            <w:shd w:val="clear" w:color="auto" w:fill="auto"/>
          </w:tcPr>
          <w:p w14:paraId="57947DC9" w14:textId="77777777" w:rsidR="00457441" w:rsidRPr="00E542DA" w:rsidRDefault="00457441">
            <w:pPr>
              <w:rPr>
                <w:rFonts w:ascii="Times New Roman" w:hAnsi="Times New Roman" w:cs="Times New Roman"/>
                <w:color w:val="auto"/>
                <w:sz w:val="20"/>
                <w:szCs w:val="20"/>
              </w:rPr>
            </w:pPr>
          </w:p>
        </w:tc>
      </w:tr>
      <w:tr w:rsidR="00E542DA" w:rsidRPr="00E542DA" w14:paraId="2231922F" w14:textId="77777777" w:rsidTr="00E542DA">
        <w:trPr>
          <w:trHeight w:hRule="exact" w:val="2150"/>
          <w:jc w:val="center"/>
        </w:trPr>
        <w:tc>
          <w:tcPr>
            <w:tcW w:w="451" w:type="pct"/>
            <w:tcBorders>
              <w:top w:val="single" w:sz="4" w:space="0" w:color="auto"/>
              <w:left w:val="single" w:sz="4" w:space="0" w:color="auto"/>
            </w:tcBorders>
            <w:shd w:val="clear" w:color="auto" w:fill="auto"/>
            <w:vAlign w:val="center"/>
          </w:tcPr>
          <w:p w14:paraId="03255354" w14:textId="77777777" w:rsidR="00457441" w:rsidRPr="00E542DA" w:rsidRDefault="00DE7DCE">
            <w:pPr>
              <w:pStyle w:val="Other0"/>
              <w:ind w:firstLine="240"/>
              <w:rPr>
                <w:color w:val="auto"/>
                <w:sz w:val="20"/>
                <w:szCs w:val="20"/>
              </w:rPr>
            </w:pPr>
            <w:r w:rsidRPr="00E542DA">
              <w:rPr>
                <w:color w:val="auto"/>
                <w:sz w:val="20"/>
                <w:szCs w:val="20"/>
                <w:lang w:bidi="en-US"/>
              </w:rPr>
              <w:t>3.3.</w:t>
            </w:r>
          </w:p>
        </w:tc>
        <w:tc>
          <w:tcPr>
            <w:tcW w:w="3370" w:type="pct"/>
            <w:tcBorders>
              <w:top w:val="single" w:sz="4" w:space="0" w:color="auto"/>
              <w:left w:val="single" w:sz="4" w:space="0" w:color="auto"/>
            </w:tcBorders>
            <w:shd w:val="clear" w:color="auto" w:fill="auto"/>
          </w:tcPr>
          <w:p w14:paraId="49FA7064" w14:textId="0483EB15" w:rsidR="00457441" w:rsidRPr="00E542DA" w:rsidRDefault="00DE7DCE" w:rsidP="00E542DA">
            <w:pPr>
              <w:pStyle w:val="Other0"/>
              <w:rPr>
                <w:color w:val="auto"/>
                <w:sz w:val="20"/>
                <w:szCs w:val="20"/>
              </w:rPr>
            </w:pPr>
            <w:r w:rsidRPr="00E542DA">
              <w:rPr>
                <w:color w:val="auto"/>
                <w:sz w:val="20"/>
                <w:szCs w:val="20"/>
                <w:lang w:bidi="en-US"/>
              </w:rPr>
              <w:t>The course of testing shall be documented and filmed. In the course of testing, the dog testing protocol shall be filled in - "Dog testing protocol</w:t>
            </w:r>
            <w:r w:rsidR="00A83599">
              <w:rPr>
                <w:color w:val="auto"/>
                <w:sz w:val="20"/>
                <w:szCs w:val="20"/>
                <w:lang w:bidi="en-US"/>
              </w:rPr>
              <w:t>”</w:t>
            </w:r>
            <w:r w:rsidRPr="00E542DA">
              <w:rPr>
                <w:color w:val="auto"/>
                <w:sz w:val="20"/>
                <w:szCs w:val="20"/>
                <w:lang w:bidi="en-US"/>
              </w:rPr>
              <w:t>(protocol in Annexes to the Procurement Regulations). The evaluation shall be carried out according to a 6-point scale, where "6" is the highest rating and "1" is the lowest. The evaluation shall be carried out and noted for each item of the protocol. A test shall be deemed to have been successfully passed if the total number of test points is not less than "4,80, rounding the result to 2 decimal places".</w:t>
            </w:r>
          </w:p>
        </w:tc>
        <w:tc>
          <w:tcPr>
            <w:tcW w:w="1179" w:type="pct"/>
            <w:tcBorders>
              <w:top w:val="single" w:sz="4" w:space="0" w:color="auto"/>
              <w:left w:val="single" w:sz="4" w:space="0" w:color="auto"/>
              <w:right w:val="single" w:sz="4" w:space="0" w:color="auto"/>
            </w:tcBorders>
            <w:shd w:val="clear" w:color="auto" w:fill="auto"/>
          </w:tcPr>
          <w:p w14:paraId="27B692FC" w14:textId="77777777" w:rsidR="00457441" w:rsidRPr="00E542DA" w:rsidRDefault="00457441">
            <w:pPr>
              <w:rPr>
                <w:rFonts w:ascii="Times New Roman" w:hAnsi="Times New Roman" w:cs="Times New Roman"/>
                <w:color w:val="auto"/>
                <w:sz w:val="20"/>
                <w:szCs w:val="20"/>
              </w:rPr>
            </w:pPr>
          </w:p>
        </w:tc>
      </w:tr>
      <w:tr w:rsidR="00E542DA" w:rsidRPr="00E542DA" w14:paraId="1748B619" w14:textId="77777777" w:rsidTr="00E542DA">
        <w:trPr>
          <w:trHeight w:hRule="exact" w:val="1114"/>
          <w:jc w:val="center"/>
        </w:trPr>
        <w:tc>
          <w:tcPr>
            <w:tcW w:w="451" w:type="pct"/>
            <w:tcBorders>
              <w:top w:val="single" w:sz="4" w:space="0" w:color="auto"/>
              <w:left w:val="single" w:sz="4" w:space="0" w:color="auto"/>
            </w:tcBorders>
            <w:shd w:val="clear" w:color="auto" w:fill="auto"/>
            <w:vAlign w:val="center"/>
          </w:tcPr>
          <w:p w14:paraId="62C1D73C" w14:textId="77777777" w:rsidR="00457441" w:rsidRPr="00E542DA" w:rsidRDefault="00DE7DCE">
            <w:pPr>
              <w:pStyle w:val="Other0"/>
              <w:ind w:firstLine="240"/>
              <w:rPr>
                <w:color w:val="auto"/>
                <w:sz w:val="20"/>
                <w:szCs w:val="20"/>
              </w:rPr>
            </w:pPr>
            <w:r w:rsidRPr="00E542DA">
              <w:rPr>
                <w:color w:val="auto"/>
                <w:sz w:val="20"/>
                <w:szCs w:val="20"/>
                <w:lang w:bidi="en-US"/>
              </w:rPr>
              <w:t>3.4.</w:t>
            </w:r>
          </w:p>
        </w:tc>
        <w:tc>
          <w:tcPr>
            <w:tcW w:w="3370" w:type="pct"/>
            <w:tcBorders>
              <w:top w:val="single" w:sz="4" w:space="0" w:color="auto"/>
              <w:left w:val="single" w:sz="4" w:space="0" w:color="auto"/>
            </w:tcBorders>
            <w:shd w:val="clear" w:color="auto" w:fill="auto"/>
          </w:tcPr>
          <w:p w14:paraId="416B018C" w14:textId="77777777" w:rsidR="00457441" w:rsidRPr="00E542DA" w:rsidRDefault="00DE7DCE" w:rsidP="00E542DA">
            <w:pPr>
              <w:pStyle w:val="Other0"/>
              <w:rPr>
                <w:color w:val="auto"/>
                <w:sz w:val="20"/>
                <w:szCs w:val="20"/>
              </w:rPr>
            </w:pPr>
            <w:r w:rsidRPr="00E542DA">
              <w:rPr>
                <w:color w:val="auto"/>
                <w:sz w:val="20"/>
                <w:szCs w:val="20"/>
                <w:lang w:bidi="en-US"/>
              </w:rPr>
              <w:t>After the end of the examination (testing), the applicant has the right to get acquainted with the evaluation (testing) protocols for the proposed dog(s). Dog(s) which have not passed the test successfully shall not be further assessed by the Commission.</w:t>
            </w:r>
          </w:p>
        </w:tc>
        <w:tc>
          <w:tcPr>
            <w:tcW w:w="1179" w:type="pct"/>
            <w:tcBorders>
              <w:top w:val="single" w:sz="4" w:space="0" w:color="auto"/>
              <w:left w:val="single" w:sz="4" w:space="0" w:color="auto"/>
              <w:right w:val="single" w:sz="4" w:space="0" w:color="auto"/>
            </w:tcBorders>
            <w:shd w:val="clear" w:color="auto" w:fill="auto"/>
          </w:tcPr>
          <w:p w14:paraId="41272F27" w14:textId="77777777" w:rsidR="00457441" w:rsidRPr="00E542DA" w:rsidRDefault="00457441">
            <w:pPr>
              <w:rPr>
                <w:rFonts w:ascii="Times New Roman" w:hAnsi="Times New Roman" w:cs="Times New Roman"/>
                <w:color w:val="auto"/>
                <w:sz w:val="20"/>
                <w:szCs w:val="20"/>
              </w:rPr>
            </w:pPr>
          </w:p>
        </w:tc>
      </w:tr>
      <w:tr w:rsidR="00E542DA" w:rsidRPr="00E542DA" w14:paraId="143988E7" w14:textId="77777777" w:rsidTr="00E542DA">
        <w:trPr>
          <w:trHeight w:hRule="exact" w:val="1114"/>
          <w:jc w:val="center"/>
        </w:trPr>
        <w:tc>
          <w:tcPr>
            <w:tcW w:w="451" w:type="pct"/>
            <w:tcBorders>
              <w:top w:val="single" w:sz="4" w:space="0" w:color="auto"/>
              <w:left w:val="single" w:sz="4" w:space="0" w:color="auto"/>
            </w:tcBorders>
            <w:shd w:val="clear" w:color="auto" w:fill="auto"/>
            <w:vAlign w:val="center"/>
          </w:tcPr>
          <w:p w14:paraId="5B7EA922" w14:textId="77777777" w:rsidR="00457441" w:rsidRPr="00E542DA" w:rsidRDefault="00DE7DCE">
            <w:pPr>
              <w:pStyle w:val="Other0"/>
              <w:ind w:firstLine="240"/>
              <w:rPr>
                <w:color w:val="auto"/>
                <w:sz w:val="20"/>
                <w:szCs w:val="20"/>
              </w:rPr>
            </w:pPr>
            <w:r w:rsidRPr="00E542DA">
              <w:rPr>
                <w:color w:val="auto"/>
                <w:sz w:val="20"/>
                <w:szCs w:val="20"/>
                <w:lang w:bidi="en-US"/>
              </w:rPr>
              <w:t>3.5.</w:t>
            </w:r>
          </w:p>
        </w:tc>
        <w:tc>
          <w:tcPr>
            <w:tcW w:w="3370" w:type="pct"/>
            <w:tcBorders>
              <w:top w:val="single" w:sz="4" w:space="0" w:color="auto"/>
              <w:left w:val="single" w:sz="4" w:space="0" w:color="auto"/>
            </w:tcBorders>
            <w:shd w:val="clear" w:color="auto" w:fill="auto"/>
          </w:tcPr>
          <w:p w14:paraId="252B6534" w14:textId="77777777" w:rsidR="00457441" w:rsidRPr="00E542DA" w:rsidRDefault="00DE7DCE" w:rsidP="00E542DA">
            <w:pPr>
              <w:pStyle w:val="Other0"/>
              <w:rPr>
                <w:color w:val="auto"/>
                <w:sz w:val="20"/>
                <w:szCs w:val="20"/>
              </w:rPr>
            </w:pPr>
            <w:proofErr w:type="gramStart"/>
            <w:r w:rsidRPr="00E542DA">
              <w:rPr>
                <w:color w:val="auto"/>
                <w:sz w:val="20"/>
                <w:szCs w:val="20"/>
                <w:lang w:bidi="en-US"/>
              </w:rPr>
              <w:t>In order to</w:t>
            </w:r>
            <w:proofErr w:type="gramEnd"/>
            <w:r w:rsidRPr="00E542DA">
              <w:rPr>
                <w:color w:val="auto"/>
                <w:sz w:val="20"/>
                <w:szCs w:val="20"/>
                <w:lang w:bidi="en-US"/>
              </w:rPr>
              <w:t xml:space="preserve"> determine the compliance of the dog(s) with the requirements of the Contracting Authority, the inspection/testing of the dog(s) shall be carried out at the place specified in Sub-Clause 3.2 of the table in Clause 1 of the technical proposal by the authorized persons of the Contracting Authority, as well as an expert may be invited.</w:t>
            </w:r>
          </w:p>
        </w:tc>
        <w:tc>
          <w:tcPr>
            <w:tcW w:w="1179" w:type="pct"/>
            <w:tcBorders>
              <w:top w:val="single" w:sz="4" w:space="0" w:color="auto"/>
              <w:left w:val="single" w:sz="4" w:space="0" w:color="auto"/>
              <w:right w:val="single" w:sz="4" w:space="0" w:color="auto"/>
            </w:tcBorders>
            <w:shd w:val="clear" w:color="auto" w:fill="auto"/>
          </w:tcPr>
          <w:p w14:paraId="0CD64C4B" w14:textId="77777777" w:rsidR="00457441" w:rsidRPr="00E542DA" w:rsidRDefault="00457441">
            <w:pPr>
              <w:rPr>
                <w:rFonts w:ascii="Times New Roman" w:hAnsi="Times New Roman" w:cs="Times New Roman"/>
                <w:color w:val="auto"/>
                <w:sz w:val="20"/>
                <w:szCs w:val="20"/>
              </w:rPr>
            </w:pPr>
          </w:p>
        </w:tc>
      </w:tr>
      <w:tr w:rsidR="00E542DA" w:rsidRPr="00E542DA" w14:paraId="31848906" w14:textId="77777777" w:rsidTr="00E542DA">
        <w:trPr>
          <w:trHeight w:hRule="exact" w:val="370"/>
          <w:jc w:val="center"/>
        </w:trPr>
        <w:tc>
          <w:tcPr>
            <w:tcW w:w="451" w:type="pct"/>
            <w:tcBorders>
              <w:top w:val="single" w:sz="4" w:space="0" w:color="auto"/>
              <w:left w:val="single" w:sz="4" w:space="0" w:color="auto"/>
              <w:bottom w:val="single" w:sz="4" w:space="0" w:color="auto"/>
            </w:tcBorders>
            <w:shd w:val="clear" w:color="auto" w:fill="D9D9D9"/>
            <w:vAlign w:val="center"/>
          </w:tcPr>
          <w:p w14:paraId="7E45CD79" w14:textId="77777777" w:rsidR="00457441" w:rsidRPr="00E542DA" w:rsidRDefault="00DE7DCE">
            <w:pPr>
              <w:pStyle w:val="Other0"/>
              <w:ind w:firstLine="420"/>
              <w:rPr>
                <w:color w:val="auto"/>
                <w:sz w:val="20"/>
                <w:szCs w:val="20"/>
              </w:rPr>
            </w:pPr>
            <w:r w:rsidRPr="00E542DA">
              <w:rPr>
                <w:b/>
                <w:color w:val="auto"/>
                <w:sz w:val="20"/>
                <w:szCs w:val="20"/>
                <w:lang w:bidi="en-US"/>
              </w:rPr>
              <w:t>4.</w:t>
            </w:r>
          </w:p>
        </w:tc>
        <w:tc>
          <w:tcPr>
            <w:tcW w:w="4549" w:type="pct"/>
            <w:gridSpan w:val="2"/>
            <w:tcBorders>
              <w:top w:val="single" w:sz="4" w:space="0" w:color="auto"/>
              <w:left w:val="single" w:sz="4" w:space="0" w:color="auto"/>
              <w:bottom w:val="single" w:sz="4" w:space="0" w:color="auto"/>
              <w:right w:val="single" w:sz="4" w:space="0" w:color="auto"/>
            </w:tcBorders>
            <w:shd w:val="clear" w:color="auto" w:fill="D9D9D9"/>
          </w:tcPr>
          <w:p w14:paraId="56E886B4" w14:textId="77777777" w:rsidR="00457441" w:rsidRPr="00E542DA" w:rsidRDefault="00DE7DCE">
            <w:pPr>
              <w:pStyle w:val="Other0"/>
              <w:jc w:val="center"/>
              <w:rPr>
                <w:color w:val="auto"/>
                <w:sz w:val="20"/>
                <w:szCs w:val="20"/>
              </w:rPr>
            </w:pPr>
            <w:r w:rsidRPr="00E542DA">
              <w:rPr>
                <w:b/>
                <w:color w:val="auto"/>
                <w:sz w:val="20"/>
                <w:szCs w:val="20"/>
                <w:lang w:bidi="en-US"/>
              </w:rPr>
              <w:t>QUALITY AND GUARANTEES</w:t>
            </w:r>
          </w:p>
        </w:tc>
      </w:tr>
    </w:tbl>
    <w:p w14:paraId="448978A8" w14:textId="77777777" w:rsidR="00457441" w:rsidRPr="00E542DA" w:rsidRDefault="00DE7DCE">
      <w:pPr>
        <w:spacing w:line="1" w:lineRule="exact"/>
        <w:rPr>
          <w:rFonts w:ascii="Times New Roman" w:hAnsi="Times New Roman" w:cs="Times New Roman"/>
          <w:color w:val="auto"/>
          <w:sz w:val="20"/>
          <w:szCs w:val="20"/>
        </w:rPr>
      </w:pPr>
      <w:r w:rsidRPr="00E542DA">
        <w:rPr>
          <w:rFonts w:ascii="Times New Roman" w:hAnsi="Times New Roman" w:cs="Times New Roman"/>
          <w:color w:val="auto"/>
          <w:sz w:val="20"/>
          <w:szCs w:val="20"/>
          <w:lang w:bidi="en-US"/>
        </w:rPr>
        <w:br w:type="page"/>
      </w:r>
    </w:p>
    <w:tbl>
      <w:tblPr>
        <w:tblOverlap w:val="never"/>
        <w:tblW w:w="5000" w:type="pct"/>
        <w:jc w:val="center"/>
        <w:tblCellMar>
          <w:left w:w="10" w:type="dxa"/>
          <w:right w:w="10" w:type="dxa"/>
        </w:tblCellMar>
        <w:tblLook w:val="0000" w:firstRow="0" w:lastRow="0" w:firstColumn="0" w:lastColumn="0" w:noHBand="0" w:noVBand="0"/>
      </w:tblPr>
      <w:tblGrid>
        <w:gridCol w:w="919"/>
        <w:gridCol w:w="6867"/>
        <w:gridCol w:w="2402"/>
      </w:tblGrid>
      <w:tr w:rsidR="00E542DA" w:rsidRPr="00E542DA" w14:paraId="3E941AF9" w14:textId="77777777" w:rsidTr="00E542DA">
        <w:trPr>
          <w:trHeight w:hRule="exact" w:val="1027"/>
          <w:jc w:val="center"/>
        </w:trPr>
        <w:tc>
          <w:tcPr>
            <w:tcW w:w="451" w:type="pct"/>
            <w:tcBorders>
              <w:top w:val="single" w:sz="4" w:space="0" w:color="auto"/>
              <w:left w:val="single" w:sz="4" w:space="0" w:color="auto"/>
            </w:tcBorders>
            <w:shd w:val="clear" w:color="auto" w:fill="BFBFBF"/>
            <w:vAlign w:val="center"/>
          </w:tcPr>
          <w:p w14:paraId="68E697D3" w14:textId="77777777" w:rsidR="00457441" w:rsidRPr="00E542DA" w:rsidRDefault="00DE7DCE">
            <w:pPr>
              <w:pStyle w:val="Other0"/>
              <w:rPr>
                <w:color w:val="auto"/>
                <w:sz w:val="20"/>
                <w:szCs w:val="20"/>
              </w:rPr>
            </w:pPr>
            <w:r w:rsidRPr="00E542DA">
              <w:rPr>
                <w:b/>
                <w:color w:val="auto"/>
                <w:sz w:val="20"/>
                <w:szCs w:val="20"/>
                <w:lang w:bidi="en-US"/>
              </w:rPr>
              <w:lastRenderedPageBreak/>
              <w:t>Pos. No.</w:t>
            </w:r>
          </w:p>
        </w:tc>
        <w:tc>
          <w:tcPr>
            <w:tcW w:w="3370" w:type="pct"/>
            <w:tcBorders>
              <w:top w:val="single" w:sz="4" w:space="0" w:color="auto"/>
              <w:left w:val="single" w:sz="4" w:space="0" w:color="auto"/>
            </w:tcBorders>
            <w:shd w:val="clear" w:color="auto" w:fill="BFBFBF"/>
            <w:vAlign w:val="center"/>
          </w:tcPr>
          <w:p w14:paraId="715B6ED6" w14:textId="77777777" w:rsidR="00457441" w:rsidRPr="00E542DA" w:rsidRDefault="00DE7DCE">
            <w:pPr>
              <w:pStyle w:val="Other0"/>
              <w:jc w:val="center"/>
              <w:rPr>
                <w:color w:val="auto"/>
                <w:sz w:val="20"/>
                <w:szCs w:val="20"/>
              </w:rPr>
            </w:pPr>
            <w:r w:rsidRPr="00E542DA">
              <w:rPr>
                <w:b/>
                <w:color w:val="auto"/>
                <w:sz w:val="20"/>
                <w:szCs w:val="20"/>
                <w:lang w:bidi="en-US"/>
              </w:rPr>
              <w:t>Mandatory</w:t>
            </w:r>
            <w:r w:rsidRPr="00E542DA">
              <w:rPr>
                <w:color w:val="auto"/>
                <w:sz w:val="20"/>
                <w:szCs w:val="20"/>
                <w:lang w:bidi="en-US"/>
              </w:rPr>
              <w:t xml:space="preserve"> (</w:t>
            </w:r>
            <w:r w:rsidRPr="00E542DA">
              <w:rPr>
                <w:b/>
                <w:color w:val="auto"/>
                <w:sz w:val="20"/>
                <w:szCs w:val="20"/>
                <w:lang w:bidi="en-US"/>
              </w:rPr>
              <w:t>minimum) requirements</w:t>
            </w:r>
          </w:p>
        </w:tc>
        <w:tc>
          <w:tcPr>
            <w:tcW w:w="1179" w:type="pct"/>
            <w:tcBorders>
              <w:top w:val="single" w:sz="4" w:space="0" w:color="auto"/>
              <w:left w:val="single" w:sz="4" w:space="0" w:color="auto"/>
              <w:right w:val="single" w:sz="4" w:space="0" w:color="auto"/>
            </w:tcBorders>
            <w:shd w:val="clear" w:color="auto" w:fill="BFBFBF"/>
            <w:vAlign w:val="bottom"/>
          </w:tcPr>
          <w:p w14:paraId="5BB80B3D" w14:textId="69BC4924" w:rsidR="00457441" w:rsidRPr="00E542DA" w:rsidRDefault="00DE7DCE">
            <w:pPr>
              <w:pStyle w:val="Other0"/>
              <w:spacing w:line="233" w:lineRule="auto"/>
              <w:jc w:val="center"/>
              <w:rPr>
                <w:color w:val="auto"/>
                <w:sz w:val="20"/>
                <w:szCs w:val="20"/>
              </w:rPr>
            </w:pPr>
            <w:r w:rsidRPr="00E542DA">
              <w:rPr>
                <w:b/>
                <w:color w:val="auto"/>
                <w:sz w:val="20"/>
                <w:szCs w:val="20"/>
                <w:lang w:bidi="en-US"/>
              </w:rPr>
              <w:t xml:space="preserve">Proposed by the Tenderer </w:t>
            </w:r>
            <w:r w:rsidRPr="00E542DA">
              <w:rPr>
                <w:i/>
                <w:color w:val="auto"/>
                <w:sz w:val="20"/>
                <w:szCs w:val="20"/>
                <w:u w:val="single"/>
                <w:lang w:bidi="en-US"/>
              </w:rPr>
              <w:t>(the Tenderer</w:t>
            </w:r>
            <w:r w:rsidR="00E542DA" w:rsidRPr="00E542DA">
              <w:rPr>
                <w:i/>
                <w:color w:val="auto"/>
                <w:sz w:val="20"/>
                <w:szCs w:val="20"/>
                <w:u w:val="single"/>
                <w:vertAlign w:val="superscript"/>
                <w:lang w:bidi="en-US"/>
              </w:rPr>
              <w:t>1</w:t>
            </w:r>
            <w:r w:rsidRPr="00E542DA">
              <w:rPr>
                <w:i/>
                <w:color w:val="auto"/>
                <w:sz w:val="20"/>
                <w:szCs w:val="20"/>
                <w:u w:val="single"/>
                <w:lang w:bidi="en-US"/>
              </w:rPr>
              <w:t xml:space="preserve"> fills in each box)</w:t>
            </w:r>
          </w:p>
        </w:tc>
      </w:tr>
      <w:tr w:rsidR="00E542DA" w:rsidRPr="00E542DA" w14:paraId="2CBBF08F" w14:textId="77777777" w:rsidTr="00E542DA">
        <w:trPr>
          <w:trHeight w:hRule="exact" w:val="4222"/>
          <w:jc w:val="center"/>
        </w:trPr>
        <w:tc>
          <w:tcPr>
            <w:tcW w:w="451" w:type="pct"/>
            <w:tcBorders>
              <w:top w:val="single" w:sz="4" w:space="0" w:color="auto"/>
              <w:left w:val="single" w:sz="4" w:space="0" w:color="auto"/>
            </w:tcBorders>
            <w:shd w:val="clear" w:color="auto" w:fill="auto"/>
            <w:vAlign w:val="center"/>
          </w:tcPr>
          <w:p w14:paraId="52DB86F1" w14:textId="77777777" w:rsidR="00457441" w:rsidRPr="00E542DA" w:rsidRDefault="00DE7DCE">
            <w:pPr>
              <w:pStyle w:val="Other0"/>
              <w:ind w:firstLine="240"/>
              <w:rPr>
                <w:color w:val="auto"/>
                <w:sz w:val="20"/>
                <w:szCs w:val="20"/>
              </w:rPr>
            </w:pPr>
            <w:r w:rsidRPr="00E542DA">
              <w:rPr>
                <w:color w:val="auto"/>
                <w:sz w:val="20"/>
                <w:szCs w:val="20"/>
                <w:lang w:bidi="en-US"/>
              </w:rPr>
              <w:t>4.1.</w:t>
            </w:r>
          </w:p>
        </w:tc>
        <w:tc>
          <w:tcPr>
            <w:tcW w:w="3370" w:type="pct"/>
            <w:tcBorders>
              <w:top w:val="single" w:sz="4" w:space="0" w:color="auto"/>
              <w:left w:val="single" w:sz="4" w:space="0" w:color="auto"/>
            </w:tcBorders>
            <w:shd w:val="clear" w:color="auto" w:fill="auto"/>
          </w:tcPr>
          <w:p w14:paraId="4AD4A624" w14:textId="77777777" w:rsidR="00457441" w:rsidRPr="00E542DA" w:rsidRDefault="00DE7DCE" w:rsidP="00E542DA">
            <w:pPr>
              <w:pStyle w:val="Other0"/>
              <w:spacing w:line="216" w:lineRule="auto"/>
              <w:rPr>
                <w:color w:val="auto"/>
                <w:sz w:val="20"/>
                <w:szCs w:val="20"/>
              </w:rPr>
            </w:pPr>
            <w:r w:rsidRPr="00E542DA">
              <w:rPr>
                <w:color w:val="auto"/>
                <w:sz w:val="20"/>
                <w:szCs w:val="20"/>
                <w:lang w:bidi="en-US"/>
              </w:rPr>
              <w:t>The Contractor shall ensure the replacement of the dog(s) with the dog(s) that meets the Contracting Authority's requirements or the return of money - the full price of the dog, if:</w:t>
            </w:r>
          </w:p>
          <w:p w14:paraId="5AF67DB5" w14:textId="77777777" w:rsidR="00457441" w:rsidRPr="00E542DA" w:rsidRDefault="00DE7DCE" w:rsidP="00E542DA">
            <w:pPr>
              <w:pStyle w:val="Other0"/>
              <w:numPr>
                <w:ilvl w:val="0"/>
                <w:numId w:val="3"/>
              </w:numPr>
              <w:tabs>
                <w:tab w:val="left" w:pos="298"/>
              </w:tabs>
              <w:rPr>
                <w:color w:val="auto"/>
                <w:sz w:val="20"/>
                <w:szCs w:val="20"/>
              </w:rPr>
            </w:pPr>
            <w:r w:rsidRPr="00E542DA">
              <w:rPr>
                <w:color w:val="auto"/>
                <w:sz w:val="20"/>
                <w:szCs w:val="20"/>
                <w:lang w:bidi="en-US"/>
              </w:rPr>
              <w:t xml:space="preserve">the dog(s) falls ill or dies within 5 working days after the date of the mutual signing of the dog(s) acceptance certificate and the certified veterinarian confirms by means of a certificate that the dog(s) has become infected prior to being handed </w:t>
            </w:r>
            <w:proofErr w:type="gramStart"/>
            <w:r w:rsidRPr="00E542DA">
              <w:rPr>
                <w:color w:val="auto"/>
                <w:sz w:val="20"/>
                <w:szCs w:val="20"/>
                <w:lang w:bidi="en-US"/>
              </w:rPr>
              <w:t>over;</w:t>
            </w:r>
            <w:proofErr w:type="gramEnd"/>
          </w:p>
          <w:p w14:paraId="3D415F4C" w14:textId="53DE25AC" w:rsidR="00457441" w:rsidRPr="00E542DA" w:rsidRDefault="00DE7DCE" w:rsidP="00E542DA">
            <w:pPr>
              <w:pStyle w:val="Other0"/>
              <w:numPr>
                <w:ilvl w:val="0"/>
                <w:numId w:val="3"/>
              </w:numPr>
              <w:tabs>
                <w:tab w:val="left" w:pos="298"/>
                <w:tab w:val="left" w:pos="365"/>
              </w:tabs>
              <w:rPr>
                <w:color w:val="auto"/>
                <w:sz w:val="20"/>
                <w:szCs w:val="20"/>
              </w:rPr>
            </w:pPr>
            <w:r w:rsidRPr="00E542DA">
              <w:rPr>
                <w:color w:val="auto"/>
                <w:sz w:val="20"/>
                <w:szCs w:val="20"/>
                <w:lang w:bidi="en-US"/>
              </w:rPr>
              <w:t xml:space="preserve">Within </w:t>
            </w:r>
            <w:r w:rsidR="00B21D1A">
              <w:rPr>
                <w:color w:val="auto"/>
                <w:sz w:val="20"/>
                <w:szCs w:val="20"/>
                <w:lang w:bidi="en-US"/>
              </w:rPr>
              <w:t>90</w:t>
            </w:r>
            <w:r w:rsidR="00B21D1A" w:rsidRPr="00E542DA">
              <w:rPr>
                <w:color w:val="auto"/>
                <w:sz w:val="20"/>
                <w:szCs w:val="20"/>
                <w:lang w:bidi="en-US"/>
              </w:rPr>
              <w:t xml:space="preserve"> </w:t>
            </w:r>
            <w:r w:rsidRPr="00E542DA">
              <w:rPr>
                <w:color w:val="auto"/>
                <w:sz w:val="20"/>
                <w:szCs w:val="20"/>
                <w:lang w:bidi="en-US"/>
              </w:rPr>
              <w:t>days after the date of mutual signing of the acceptance certificate for the dog(s),</w:t>
            </w:r>
          </w:p>
          <w:p w14:paraId="0FF1B896" w14:textId="77777777" w:rsidR="00457441" w:rsidRPr="00E542DA" w:rsidRDefault="00DE7DCE" w:rsidP="00E542DA">
            <w:pPr>
              <w:pStyle w:val="Other0"/>
              <w:rPr>
                <w:color w:val="auto"/>
                <w:sz w:val="20"/>
                <w:szCs w:val="20"/>
              </w:rPr>
            </w:pPr>
            <w:r w:rsidRPr="00E542DA">
              <w:rPr>
                <w:color w:val="auto"/>
                <w:sz w:val="20"/>
                <w:szCs w:val="20"/>
                <w:lang w:bidi="en-US"/>
              </w:rPr>
              <w:t xml:space="preserve">congenital diseases or pathologies acquired prior to the transfer to the Contracting Authority (dysplasia of the hip or elbow joints C, D, E vertebral pathologies, heart disease, behavioral pathologies, etc.) are revealed and it is certified in writing by a certified </w:t>
            </w:r>
            <w:proofErr w:type="gramStart"/>
            <w:r w:rsidRPr="00E542DA">
              <w:rPr>
                <w:color w:val="auto"/>
                <w:sz w:val="20"/>
                <w:szCs w:val="20"/>
                <w:lang w:bidi="en-US"/>
              </w:rPr>
              <w:t>veterinarian</w:t>
            </w:r>
            <w:proofErr w:type="gramEnd"/>
            <w:r w:rsidRPr="00E542DA">
              <w:rPr>
                <w:color w:val="auto"/>
                <w:sz w:val="20"/>
                <w:szCs w:val="20"/>
                <w:lang w:bidi="en-US"/>
              </w:rPr>
              <w:t xml:space="preserve"> and it makes it difficult or impossible to further train and use the dog for the Contracting Authority's needs;</w:t>
            </w:r>
          </w:p>
          <w:p w14:paraId="4742FB07" w14:textId="0C58154C" w:rsidR="00457441" w:rsidRPr="00E542DA" w:rsidRDefault="00DE7DCE" w:rsidP="00E542DA">
            <w:pPr>
              <w:pStyle w:val="Other0"/>
              <w:numPr>
                <w:ilvl w:val="0"/>
                <w:numId w:val="3"/>
              </w:numPr>
              <w:tabs>
                <w:tab w:val="left" w:pos="298"/>
              </w:tabs>
              <w:rPr>
                <w:color w:val="auto"/>
                <w:sz w:val="20"/>
                <w:szCs w:val="20"/>
              </w:rPr>
            </w:pPr>
            <w:r w:rsidRPr="00E542DA">
              <w:rPr>
                <w:color w:val="auto"/>
                <w:sz w:val="20"/>
                <w:szCs w:val="20"/>
                <w:lang w:bidi="en-US"/>
              </w:rPr>
              <w:t xml:space="preserve">Within </w:t>
            </w:r>
            <w:r w:rsidR="00B21D1A">
              <w:rPr>
                <w:color w:val="auto"/>
                <w:sz w:val="20"/>
                <w:szCs w:val="20"/>
                <w:lang w:bidi="en-US"/>
              </w:rPr>
              <w:t>60</w:t>
            </w:r>
            <w:r w:rsidR="00B21D1A" w:rsidRPr="00E542DA">
              <w:rPr>
                <w:color w:val="auto"/>
                <w:sz w:val="20"/>
                <w:szCs w:val="20"/>
                <w:lang w:bidi="en-US"/>
              </w:rPr>
              <w:t xml:space="preserve"> </w:t>
            </w:r>
            <w:r w:rsidRPr="00E542DA">
              <w:rPr>
                <w:color w:val="auto"/>
                <w:sz w:val="20"/>
                <w:szCs w:val="20"/>
                <w:lang w:bidi="en-US"/>
              </w:rPr>
              <w:t>days after the date of mutual signing of the acceptance certificate for the dog(s), it is revealed that the dog(s) do not meet any of the requirements set out in Sub-clauses 2.1-2.7 and 2.9 of the table in Clause 1 of the Technical Proposal, which makes it difficult or impossible to further train and use the dog(s) in the service for the needs of the Contracting Authority.</w:t>
            </w:r>
          </w:p>
        </w:tc>
        <w:tc>
          <w:tcPr>
            <w:tcW w:w="1179" w:type="pct"/>
            <w:tcBorders>
              <w:top w:val="single" w:sz="4" w:space="0" w:color="auto"/>
              <w:left w:val="single" w:sz="4" w:space="0" w:color="auto"/>
              <w:right w:val="single" w:sz="4" w:space="0" w:color="auto"/>
            </w:tcBorders>
            <w:shd w:val="clear" w:color="auto" w:fill="auto"/>
          </w:tcPr>
          <w:p w14:paraId="6FA51FA5" w14:textId="77777777" w:rsidR="00457441" w:rsidRPr="00E542DA" w:rsidRDefault="00457441">
            <w:pPr>
              <w:rPr>
                <w:rFonts w:ascii="Times New Roman" w:hAnsi="Times New Roman" w:cs="Times New Roman"/>
                <w:color w:val="auto"/>
                <w:sz w:val="20"/>
                <w:szCs w:val="20"/>
              </w:rPr>
            </w:pPr>
          </w:p>
        </w:tc>
      </w:tr>
      <w:tr w:rsidR="00E542DA" w:rsidRPr="00E542DA" w14:paraId="392463B5" w14:textId="77777777" w:rsidTr="00E542DA">
        <w:trPr>
          <w:trHeight w:hRule="exact" w:val="1561"/>
          <w:jc w:val="center"/>
        </w:trPr>
        <w:tc>
          <w:tcPr>
            <w:tcW w:w="451" w:type="pct"/>
            <w:tcBorders>
              <w:top w:val="single" w:sz="4" w:space="0" w:color="auto"/>
              <w:left w:val="single" w:sz="4" w:space="0" w:color="auto"/>
            </w:tcBorders>
            <w:shd w:val="clear" w:color="auto" w:fill="auto"/>
            <w:vAlign w:val="center"/>
          </w:tcPr>
          <w:p w14:paraId="41085BEA" w14:textId="77777777" w:rsidR="00457441" w:rsidRPr="00E542DA" w:rsidRDefault="00DE7DCE">
            <w:pPr>
              <w:pStyle w:val="Other0"/>
              <w:ind w:firstLine="240"/>
              <w:rPr>
                <w:color w:val="auto"/>
                <w:sz w:val="20"/>
                <w:szCs w:val="20"/>
              </w:rPr>
            </w:pPr>
            <w:r w:rsidRPr="00E542DA">
              <w:rPr>
                <w:color w:val="auto"/>
                <w:sz w:val="20"/>
                <w:szCs w:val="20"/>
                <w:lang w:bidi="en-US"/>
              </w:rPr>
              <w:t>4.2.</w:t>
            </w:r>
          </w:p>
        </w:tc>
        <w:tc>
          <w:tcPr>
            <w:tcW w:w="3370" w:type="pct"/>
            <w:tcBorders>
              <w:top w:val="single" w:sz="4" w:space="0" w:color="auto"/>
              <w:left w:val="single" w:sz="4" w:space="0" w:color="auto"/>
            </w:tcBorders>
            <w:shd w:val="clear" w:color="auto" w:fill="auto"/>
          </w:tcPr>
          <w:p w14:paraId="2186D732" w14:textId="04AF0143" w:rsidR="00457441" w:rsidRPr="00E542DA" w:rsidRDefault="00DE7DCE" w:rsidP="00E542DA">
            <w:pPr>
              <w:pStyle w:val="Other0"/>
              <w:tabs>
                <w:tab w:val="left" w:pos="518"/>
                <w:tab w:val="left" w:pos="1560"/>
                <w:tab w:val="left" w:pos="2683"/>
                <w:tab w:val="left" w:pos="4253"/>
                <w:tab w:val="left" w:pos="5381"/>
              </w:tabs>
              <w:rPr>
                <w:color w:val="auto"/>
                <w:sz w:val="20"/>
                <w:szCs w:val="20"/>
              </w:rPr>
            </w:pPr>
            <w:r w:rsidRPr="00E542DA">
              <w:rPr>
                <w:color w:val="auto"/>
                <w:sz w:val="20"/>
                <w:szCs w:val="20"/>
                <w:lang w:bidi="en-US"/>
              </w:rPr>
              <w:t>If the facts referred to in Sub-Clause 4.1 of the table in Clause 1 of the Technical Proposal are identified, the Tenderer undertakes to replace the dog(s) with an equivalent dog(s) conforming to the requirements of the Technical Proposal within three (3) months after a written claim of the Contracting Authority. In the cases specified in Sub-Clause 4.1 of the table in Clause 1 of the Technical Proposal, the Tenderer shall bear the full cost of transporting the dog to be replaced and a new dog.</w:t>
            </w:r>
          </w:p>
        </w:tc>
        <w:tc>
          <w:tcPr>
            <w:tcW w:w="1179" w:type="pct"/>
            <w:tcBorders>
              <w:top w:val="single" w:sz="4" w:space="0" w:color="auto"/>
              <w:left w:val="single" w:sz="4" w:space="0" w:color="auto"/>
              <w:right w:val="single" w:sz="4" w:space="0" w:color="auto"/>
            </w:tcBorders>
            <w:shd w:val="clear" w:color="auto" w:fill="auto"/>
          </w:tcPr>
          <w:p w14:paraId="4CFA4B37" w14:textId="77777777" w:rsidR="00457441" w:rsidRPr="00E542DA" w:rsidRDefault="00457441">
            <w:pPr>
              <w:rPr>
                <w:rFonts w:ascii="Times New Roman" w:hAnsi="Times New Roman" w:cs="Times New Roman"/>
                <w:color w:val="auto"/>
                <w:sz w:val="20"/>
                <w:szCs w:val="20"/>
              </w:rPr>
            </w:pPr>
          </w:p>
        </w:tc>
      </w:tr>
      <w:tr w:rsidR="00E542DA" w:rsidRPr="00E542DA" w14:paraId="6D338166" w14:textId="77777777" w:rsidTr="00E542DA">
        <w:trPr>
          <w:trHeight w:hRule="exact" w:val="1696"/>
          <w:jc w:val="center"/>
        </w:trPr>
        <w:tc>
          <w:tcPr>
            <w:tcW w:w="451" w:type="pct"/>
            <w:tcBorders>
              <w:top w:val="single" w:sz="4" w:space="0" w:color="auto"/>
              <w:left w:val="single" w:sz="4" w:space="0" w:color="auto"/>
            </w:tcBorders>
            <w:shd w:val="clear" w:color="auto" w:fill="auto"/>
            <w:vAlign w:val="center"/>
          </w:tcPr>
          <w:p w14:paraId="4411F1B8" w14:textId="77777777" w:rsidR="00457441" w:rsidRPr="00E542DA" w:rsidRDefault="00DE7DCE">
            <w:pPr>
              <w:pStyle w:val="Other0"/>
              <w:ind w:firstLine="240"/>
              <w:rPr>
                <w:color w:val="auto"/>
                <w:sz w:val="20"/>
                <w:szCs w:val="20"/>
              </w:rPr>
            </w:pPr>
            <w:r w:rsidRPr="00E542DA">
              <w:rPr>
                <w:color w:val="auto"/>
                <w:sz w:val="20"/>
                <w:szCs w:val="20"/>
                <w:lang w:bidi="en-US"/>
              </w:rPr>
              <w:t>4.3.</w:t>
            </w:r>
          </w:p>
        </w:tc>
        <w:tc>
          <w:tcPr>
            <w:tcW w:w="3370" w:type="pct"/>
            <w:tcBorders>
              <w:top w:val="single" w:sz="4" w:space="0" w:color="auto"/>
              <w:left w:val="single" w:sz="4" w:space="0" w:color="auto"/>
            </w:tcBorders>
            <w:shd w:val="clear" w:color="auto" w:fill="auto"/>
          </w:tcPr>
          <w:p w14:paraId="7F72E6F2" w14:textId="77777777" w:rsidR="00457441" w:rsidRPr="00E542DA" w:rsidRDefault="00DE7DCE" w:rsidP="00E542DA">
            <w:pPr>
              <w:pStyle w:val="Other0"/>
              <w:rPr>
                <w:color w:val="auto"/>
                <w:sz w:val="20"/>
                <w:szCs w:val="20"/>
              </w:rPr>
            </w:pPr>
            <w:r w:rsidRPr="00E542DA">
              <w:rPr>
                <w:color w:val="auto"/>
                <w:sz w:val="20"/>
                <w:szCs w:val="20"/>
                <w:lang w:bidi="en-US"/>
              </w:rPr>
              <w:t>If it is not possible to replace the dog(s), the Tenderer undertakes to reimburse the received fee specified in the Contract for the respective dog(s) and the costs of transporting the dog(s) to be replaced by the Tenderer (also in the case when the transportation of the dog was provided by the Contracting Authority itself).</w:t>
            </w:r>
          </w:p>
          <w:p w14:paraId="7612E093" w14:textId="77777777" w:rsidR="00457441" w:rsidRPr="00E542DA" w:rsidRDefault="00DE7DCE" w:rsidP="00E542DA">
            <w:pPr>
              <w:pStyle w:val="Other0"/>
              <w:rPr>
                <w:color w:val="auto"/>
                <w:sz w:val="20"/>
                <w:szCs w:val="20"/>
              </w:rPr>
            </w:pPr>
            <w:r w:rsidRPr="00E542DA">
              <w:rPr>
                <w:color w:val="auto"/>
                <w:sz w:val="20"/>
                <w:szCs w:val="20"/>
                <w:lang w:bidi="en-US"/>
              </w:rPr>
              <w:t>The Contracting Authority shall not pay any additional fee if the cost of the new dog(s) exceeds the cost of the dog(s) to be replaced. Replacing a dog(s) with another is permissible no more than two (2) times.</w:t>
            </w:r>
          </w:p>
        </w:tc>
        <w:tc>
          <w:tcPr>
            <w:tcW w:w="1179" w:type="pct"/>
            <w:tcBorders>
              <w:top w:val="single" w:sz="4" w:space="0" w:color="auto"/>
              <w:left w:val="single" w:sz="4" w:space="0" w:color="auto"/>
              <w:right w:val="single" w:sz="4" w:space="0" w:color="auto"/>
            </w:tcBorders>
            <w:shd w:val="clear" w:color="auto" w:fill="auto"/>
          </w:tcPr>
          <w:p w14:paraId="4D3E619C" w14:textId="77777777" w:rsidR="00457441" w:rsidRPr="00E542DA" w:rsidRDefault="00457441">
            <w:pPr>
              <w:rPr>
                <w:rFonts w:ascii="Times New Roman" w:hAnsi="Times New Roman" w:cs="Times New Roman"/>
                <w:color w:val="auto"/>
                <w:sz w:val="20"/>
                <w:szCs w:val="20"/>
              </w:rPr>
            </w:pPr>
          </w:p>
        </w:tc>
      </w:tr>
      <w:tr w:rsidR="00E542DA" w:rsidRPr="00E542DA" w14:paraId="0969573B" w14:textId="77777777" w:rsidTr="00E542DA">
        <w:trPr>
          <w:trHeight w:hRule="exact" w:val="998"/>
          <w:jc w:val="center"/>
        </w:trPr>
        <w:tc>
          <w:tcPr>
            <w:tcW w:w="451" w:type="pct"/>
            <w:tcBorders>
              <w:top w:val="single" w:sz="4" w:space="0" w:color="auto"/>
              <w:left w:val="single" w:sz="4" w:space="0" w:color="auto"/>
            </w:tcBorders>
            <w:shd w:val="clear" w:color="auto" w:fill="auto"/>
            <w:vAlign w:val="center"/>
          </w:tcPr>
          <w:p w14:paraId="6BF81D30" w14:textId="77777777" w:rsidR="00457441" w:rsidRPr="00E542DA" w:rsidRDefault="00DE7DCE">
            <w:pPr>
              <w:pStyle w:val="Other0"/>
              <w:ind w:firstLine="240"/>
              <w:rPr>
                <w:color w:val="auto"/>
                <w:sz w:val="20"/>
                <w:szCs w:val="20"/>
              </w:rPr>
            </w:pPr>
            <w:r w:rsidRPr="00E542DA">
              <w:rPr>
                <w:color w:val="auto"/>
                <w:sz w:val="20"/>
                <w:szCs w:val="20"/>
                <w:lang w:bidi="en-US"/>
              </w:rPr>
              <w:t>4.4.</w:t>
            </w:r>
          </w:p>
        </w:tc>
        <w:tc>
          <w:tcPr>
            <w:tcW w:w="3370" w:type="pct"/>
            <w:tcBorders>
              <w:top w:val="single" w:sz="4" w:space="0" w:color="auto"/>
              <w:left w:val="single" w:sz="4" w:space="0" w:color="auto"/>
            </w:tcBorders>
            <w:shd w:val="clear" w:color="auto" w:fill="auto"/>
          </w:tcPr>
          <w:p w14:paraId="2884B373" w14:textId="77777777" w:rsidR="00457441" w:rsidRPr="00E542DA" w:rsidRDefault="00DE7DCE" w:rsidP="00E542DA">
            <w:pPr>
              <w:pStyle w:val="Other0"/>
              <w:rPr>
                <w:color w:val="auto"/>
                <w:sz w:val="20"/>
                <w:szCs w:val="20"/>
              </w:rPr>
            </w:pPr>
            <w:r w:rsidRPr="00E542DA">
              <w:rPr>
                <w:color w:val="auto"/>
                <w:sz w:val="20"/>
                <w:szCs w:val="20"/>
                <w:lang w:bidi="en-US"/>
              </w:rPr>
              <w:t>The inspection/testing of the dog(s) within the scope of the guarantee of the concluded Contract shall take place in accordance with the provisions of Clause 3 of the table in Clause 1</w:t>
            </w:r>
          </w:p>
          <w:p w14:paraId="05E503BE" w14:textId="77777777" w:rsidR="00457441" w:rsidRPr="00E542DA" w:rsidRDefault="00DE7DCE" w:rsidP="00E542DA">
            <w:pPr>
              <w:pStyle w:val="Other0"/>
              <w:rPr>
                <w:color w:val="auto"/>
                <w:sz w:val="20"/>
                <w:szCs w:val="20"/>
              </w:rPr>
            </w:pPr>
            <w:r w:rsidRPr="00E542DA">
              <w:rPr>
                <w:color w:val="auto"/>
                <w:sz w:val="20"/>
                <w:szCs w:val="20"/>
                <w:lang w:bidi="en-US"/>
              </w:rPr>
              <w:t>of the Technical Proposal.</w:t>
            </w:r>
          </w:p>
        </w:tc>
        <w:tc>
          <w:tcPr>
            <w:tcW w:w="1179" w:type="pct"/>
            <w:tcBorders>
              <w:top w:val="single" w:sz="4" w:space="0" w:color="auto"/>
              <w:left w:val="single" w:sz="4" w:space="0" w:color="auto"/>
              <w:right w:val="single" w:sz="4" w:space="0" w:color="auto"/>
            </w:tcBorders>
            <w:shd w:val="clear" w:color="auto" w:fill="auto"/>
          </w:tcPr>
          <w:p w14:paraId="3DCD5602" w14:textId="77777777" w:rsidR="00457441" w:rsidRPr="00E542DA" w:rsidRDefault="00457441">
            <w:pPr>
              <w:rPr>
                <w:rFonts w:ascii="Times New Roman" w:hAnsi="Times New Roman" w:cs="Times New Roman"/>
                <w:color w:val="auto"/>
                <w:sz w:val="20"/>
                <w:szCs w:val="20"/>
              </w:rPr>
            </w:pPr>
          </w:p>
        </w:tc>
      </w:tr>
      <w:tr w:rsidR="00E542DA" w:rsidRPr="00E542DA" w14:paraId="4040B657" w14:textId="77777777" w:rsidTr="00E542DA">
        <w:trPr>
          <w:trHeight w:hRule="exact" w:val="283"/>
          <w:jc w:val="center"/>
        </w:trPr>
        <w:tc>
          <w:tcPr>
            <w:tcW w:w="451" w:type="pct"/>
            <w:tcBorders>
              <w:top w:val="single" w:sz="4" w:space="0" w:color="auto"/>
              <w:left w:val="single" w:sz="4" w:space="0" w:color="auto"/>
            </w:tcBorders>
            <w:shd w:val="clear" w:color="auto" w:fill="D9D9D9"/>
            <w:vAlign w:val="bottom"/>
          </w:tcPr>
          <w:p w14:paraId="2944375F" w14:textId="77777777" w:rsidR="00457441" w:rsidRPr="00E542DA" w:rsidRDefault="00DE7DCE">
            <w:pPr>
              <w:pStyle w:val="Other0"/>
              <w:jc w:val="center"/>
              <w:rPr>
                <w:color w:val="auto"/>
                <w:sz w:val="20"/>
                <w:szCs w:val="20"/>
              </w:rPr>
            </w:pPr>
            <w:r w:rsidRPr="00E542DA">
              <w:rPr>
                <w:b/>
                <w:color w:val="auto"/>
                <w:sz w:val="20"/>
                <w:szCs w:val="20"/>
                <w:lang w:bidi="en-US"/>
              </w:rPr>
              <w:t>5.</w:t>
            </w:r>
          </w:p>
        </w:tc>
        <w:tc>
          <w:tcPr>
            <w:tcW w:w="4549" w:type="pct"/>
            <w:gridSpan w:val="2"/>
            <w:tcBorders>
              <w:top w:val="single" w:sz="4" w:space="0" w:color="auto"/>
              <w:left w:val="single" w:sz="4" w:space="0" w:color="auto"/>
              <w:right w:val="single" w:sz="4" w:space="0" w:color="auto"/>
            </w:tcBorders>
            <w:shd w:val="clear" w:color="auto" w:fill="D9D9D9"/>
            <w:vAlign w:val="bottom"/>
          </w:tcPr>
          <w:p w14:paraId="390CEF2F" w14:textId="77777777" w:rsidR="00457441" w:rsidRPr="00E542DA" w:rsidRDefault="00DE7DCE">
            <w:pPr>
              <w:pStyle w:val="Other0"/>
              <w:jc w:val="center"/>
              <w:rPr>
                <w:color w:val="auto"/>
                <w:sz w:val="20"/>
                <w:szCs w:val="20"/>
              </w:rPr>
            </w:pPr>
            <w:r w:rsidRPr="00E542DA">
              <w:rPr>
                <w:b/>
                <w:color w:val="auto"/>
                <w:sz w:val="20"/>
                <w:szCs w:val="20"/>
                <w:lang w:bidi="en-US"/>
              </w:rPr>
              <w:t>CONTRACT AMOUNT AND DOG PRICES</w:t>
            </w:r>
          </w:p>
        </w:tc>
      </w:tr>
      <w:tr w:rsidR="00E542DA" w:rsidRPr="00E542DA" w14:paraId="5AFE93C0" w14:textId="77777777" w:rsidTr="00E542DA">
        <w:trPr>
          <w:trHeight w:hRule="exact" w:val="936"/>
          <w:jc w:val="center"/>
        </w:trPr>
        <w:tc>
          <w:tcPr>
            <w:tcW w:w="451" w:type="pct"/>
            <w:vMerge w:val="restart"/>
            <w:tcBorders>
              <w:top w:val="single" w:sz="4" w:space="0" w:color="auto"/>
              <w:left w:val="single" w:sz="4" w:space="0" w:color="auto"/>
            </w:tcBorders>
            <w:shd w:val="clear" w:color="auto" w:fill="auto"/>
            <w:vAlign w:val="center"/>
          </w:tcPr>
          <w:p w14:paraId="0DA00066" w14:textId="77777777" w:rsidR="00457441" w:rsidRPr="00E542DA" w:rsidRDefault="00DE7DCE">
            <w:pPr>
              <w:pStyle w:val="Other0"/>
              <w:ind w:firstLine="240"/>
              <w:rPr>
                <w:color w:val="auto"/>
                <w:sz w:val="20"/>
                <w:szCs w:val="20"/>
              </w:rPr>
            </w:pPr>
            <w:r w:rsidRPr="00E542DA">
              <w:rPr>
                <w:color w:val="auto"/>
                <w:sz w:val="20"/>
                <w:szCs w:val="20"/>
                <w:lang w:bidi="en-US"/>
              </w:rPr>
              <w:t>5.1.</w:t>
            </w:r>
          </w:p>
        </w:tc>
        <w:tc>
          <w:tcPr>
            <w:tcW w:w="3370" w:type="pct"/>
            <w:tcBorders>
              <w:top w:val="single" w:sz="4" w:space="0" w:color="auto"/>
              <w:left w:val="single" w:sz="4" w:space="0" w:color="auto"/>
            </w:tcBorders>
            <w:shd w:val="clear" w:color="auto" w:fill="auto"/>
          </w:tcPr>
          <w:p w14:paraId="6FBB0EE9" w14:textId="4AEDB95E" w:rsidR="00457441" w:rsidRPr="00E542DA" w:rsidRDefault="00DE7DCE" w:rsidP="00E542DA">
            <w:pPr>
              <w:pStyle w:val="Other0"/>
              <w:tabs>
                <w:tab w:val="left" w:pos="1046"/>
                <w:tab w:val="left" w:pos="2928"/>
                <w:tab w:val="left" w:pos="3946"/>
                <w:tab w:val="left" w:pos="4992"/>
                <w:tab w:val="left" w:pos="5923"/>
              </w:tabs>
              <w:rPr>
                <w:color w:val="auto"/>
                <w:sz w:val="20"/>
                <w:szCs w:val="20"/>
              </w:rPr>
            </w:pPr>
            <w:r w:rsidRPr="00E542DA">
              <w:rPr>
                <w:color w:val="auto"/>
                <w:sz w:val="20"/>
                <w:szCs w:val="20"/>
                <w:lang w:bidi="en-US"/>
              </w:rPr>
              <w:t>The total amount of the contract for the purchase of the dog(s) referred to in Sub-Clause 1.1 of the table in Clause 1 of the Technical Proposal is EUR____________ (__________) excluding</w:t>
            </w:r>
          </w:p>
        </w:tc>
        <w:tc>
          <w:tcPr>
            <w:tcW w:w="1179" w:type="pct"/>
            <w:vMerge w:val="restart"/>
            <w:tcBorders>
              <w:top w:val="single" w:sz="4" w:space="0" w:color="auto"/>
              <w:left w:val="single" w:sz="4" w:space="0" w:color="auto"/>
              <w:right w:val="single" w:sz="4" w:space="0" w:color="auto"/>
            </w:tcBorders>
            <w:shd w:val="clear" w:color="auto" w:fill="auto"/>
          </w:tcPr>
          <w:p w14:paraId="7637EFFC" w14:textId="77777777" w:rsidR="00457441" w:rsidRPr="00E542DA" w:rsidRDefault="00457441">
            <w:pPr>
              <w:rPr>
                <w:rFonts w:ascii="Times New Roman" w:hAnsi="Times New Roman" w:cs="Times New Roman"/>
                <w:color w:val="auto"/>
                <w:sz w:val="20"/>
                <w:szCs w:val="20"/>
              </w:rPr>
            </w:pPr>
          </w:p>
        </w:tc>
      </w:tr>
      <w:tr w:rsidR="00E542DA" w:rsidRPr="00E542DA" w14:paraId="0B050AA3" w14:textId="77777777" w:rsidTr="00E542DA">
        <w:trPr>
          <w:trHeight w:hRule="exact" w:val="845"/>
          <w:jc w:val="center"/>
        </w:trPr>
        <w:tc>
          <w:tcPr>
            <w:tcW w:w="451" w:type="pct"/>
            <w:vMerge/>
            <w:tcBorders>
              <w:left w:val="single" w:sz="4" w:space="0" w:color="auto"/>
              <w:bottom w:val="single" w:sz="4" w:space="0" w:color="auto"/>
            </w:tcBorders>
            <w:shd w:val="clear" w:color="auto" w:fill="auto"/>
            <w:vAlign w:val="center"/>
          </w:tcPr>
          <w:p w14:paraId="73771AAB" w14:textId="77777777" w:rsidR="00457441" w:rsidRPr="00E542DA" w:rsidRDefault="00457441">
            <w:pPr>
              <w:rPr>
                <w:rFonts w:ascii="Times New Roman" w:hAnsi="Times New Roman" w:cs="Times New Roman"/>
                <w:color w:val="auto"/>
                <w:sz w:val="20"/>
                <w:szCs w:val="20"/>
              </w:rPr>
            </w:pPr>
          </w:p>
        </w:tc>
        <w:tc>
          <w:tcPr>
            <w:tcW w:w="3370" w:type="pct"/>
            <w:tcBorders>
              <w:top w:val="single" w:sz="4" w:space="0" w:color="auto"/>
              <w:left w:val="single" w:sz="4" w:space="0" w:color="auto"/>
              <w:bottom w:val="single" w:sz="4" w:space="0" w:color="auto"/>
            </w:tcBorders>
            <w:shd w:val="clear" w:color="auto" w:fill="auto"/>
          </w:tcPr>
          <w:p w14:paraId="3B46FDDE" w14:textId="77777777" w:rsidR="00457441" w:rsidRPr="00E542DA" w:rsidRDefault="00DE7DCE" w:rsidP="00E542DA">
            <w:pPr>
              <w:pStyle w:val="Other0"/>
              <w:rPr>
                <w:color w:val="auto"/>
                <w:sz w:val="20"/>
                <w:szCs w:val="20"/>
              </w:rPr>
            </w:pPr>
            <w:r w:rsidRPr="00E542DA">
              <w:rPr>
                <w:color w:val="auto"/>
                <w:sz w:val="20"/>
                <w:szCs w:val="20"/>
                <w:lang w:bidi="en-US"/>
              </w:rPr>
              <w:t>Value Added Tax (hereinafter referred to as VAT). VAT is calculated and paid in accordance with the applicable laws and regulations. The purchase prices of the dog(s) are specified in the Financial Proposal.</w:t>
            </w:r>
          </w:p>
        </w:tc>
        <w:tc>
          <w:tcPr>
            <w:tcW w:w="1179" w:type="pct"/>
            <w:vMerge/>
            <w:tcBorders>
              <w:left w:val="single" w:sz="4" w:space="0" w:color="auto"/>
              <w:bottom w:val="single" w:sz="4" w:space="0" w:color="auto"/>
              <w:right w:val="single" w:sz="4" w:space="0" w:color="auto"/>
            </w:tcBorders>
            <w:shd w:val="clear" w:color="auto" w:fill="auto"/>
          </w:tcPr>
          <w:p w14:paraId="2D860F48" w14:textId="77777777" w:rsidR="00457441" w:rsidRPr="00E542DA" w:rsidRDefault="00457441">
            <w:pPr>
              <w:rPr>
                <w:rFonts w:ascii="Times New Roman" w:hAnsi="Times New Roman" w:cs="Times New Roman"/>
                <w:color w:val="auto"/>
                <w:sz w:val="20"/>
                <w:szCs w:val="20"/>
              </w:rPr>
            </w:pPr>
          </w:p>
        </w:tc>
      </w:tr>
    </w:tbl>
    <w:p w14:paraId="5B75BBA5" w14:textId="77777777" w:rsidR="00457441" w:rsidRPr="00E542DA" w:rsidRDefault="00DE7DCE">
      <w:pPr>
        <w:spacing w:line="1" w:lineRule="exact"/>
        <w:rPr>
          <w:rFonts w:ascii="Times New Roman" w:hAnsi="Times New Roman" w:cs="Times New Roman"/>
          <w:color w:val="auto"/>
          <w:sz w:val="20"/>
          <w:szCs w:val="20"/>
        </w:rPr>
      </w:pPr>
      <w:r w:rsidRPr="00E542DA">
        <w:rPr>
          <w:rFonts w:ascii="Times New Roman" w:hAnsi="Times New Roman" w:cs="Times New Roman"/>
          <w:color w:val="auto"/>
          <w:sz w:val="20"/>
          <w:szCs w:val="20"/>
          <w:lang w:bidi="en-US"/>
        </w:rPr>
        <w:br w:type="page"/>
      </w:r>
    </w:p>
    <w:tbl>
      <w:tblPr>
        <w:tblOverlap w:val="never"/>
        <w:tblW w:w="5000" w:type="pct"/>
        <w:jc w:val="center"/>
        <w:tblCellMar>
          <w:left w:w="10" w:type="dxa"/>
          <w:right w:w="10" w:type="dxa"/>
        </w:tblCellMar>
        <w:tblLook w:val="0000" w:firstRow="0" w:lastRow="0" w:firstColumn="0" w:lastColumn="0" w:noHBand="0" w:noVBand="0"/>
      </w:tblPr>
      <w:tblGrid>
        <w:gridCol w:w="919"/>
        <w:gridCol w:w="6867"/>
        <w:gridCol w:w="2402"/>
      </w:tblGrid>
      <w:tr w:rsidR="00E542DA" w:rsidRPr="00E542DA" w14:paraId="045E6385" w14:textId="77777777" w:rsidTr="00E542DA">
        <w:trPr>
          <w:trHeight w:hRule="exact" w:val="1027"/>
          <w:jc w:val="center"/>
        </w:trPr>
        <w:tc>
          <w:tcPr>
            <w:tcW w:w="451" w:type="pct"/>
            <w:tcBorders>
              <w:top w:val="single" w:sz="4" w:space="0" w:color="auto"/>
              <w:left w:val="single" w:sz="4" w:space="0" w:color="auto"/>
            </w:tcBorders>
            <w:shd w:val="clear" w:color="auto" w:fill="BFBFBF"/>
            <w:vAlign w:val="center"/>
          </w:tcPr>
          <w:p w14:paraId="4EAC9E21" w14:textId="77777777" w:rsidR="00457441" w:rsidRPr="00E542DA" w:rsidRDefault="00DE7DCE">
            <w:pPr>
              <w:pStyle w:val="Other0"/>
              <w:rPr>
                <w:color w:val="auto"/>
                <w:sz w:val="20"/>
                <w:szCs w:val="20"/>
              </w:rPr>
            </w:pPr>
            <w:r w:rsidRPr="00E542DA">
              <w:rPr>
                <w:b/>
                <w:color w:val="auto"/>
                <w:sz w:val="20"/>
                <w:szCs w:val="20"/>
                <w:lang w:bidi="en-US"/>
              </w:rPr>
              <w:lastRenderedPageBreak/>
              <w:t>Pos. No.</w:t>
            </w:r>
          </w:p>
        </w:tc>
        <w:tc>
          <w:tcPr>
            <w:tcW w:w="3370" w:type="pct"/>
            <w:tcBorders>
              <w:top w:val="single" w:sz="4" w:space="0" w:color="auto"/>
              <w:left w:val="single" w:sz="4" w:space="0" w:color="auto"/>
            </w:tcBorders>
            <w:shd w:val="clear" w:color="auto" w:fill="BFBFBF"/>
            <w:vAlign w:val="center"/>
          </w:tcPr>
          <w:p w14:paraId="4F3B3520" w14:textId="77777777" w:rsidR="00457441" w:rsidRPr="00E542DA" w:rsidRDefault="00DE7DCE">
            <w:pPr>
              <w:pStyle w:val="Other0"/>
              <w:jc w:val="center"/>
              <w:rPr>
                <w:color w:val="auto"/>
                <w:sz w:val="20"/>
                <w:szCs w:val="20"/>
              </w:rPr>
            </w:pPr>
            <w:r w:rsidRPr="00E542DA">
              <w:rPr>
                <w:b/>
                <w:color w:val="auto"/>
                <w:sz w:val="20"/>
                <w:szCs w:val="20"/>
                <w:lang w:bidi="en-US"/>
              </w:rPr>
              <w:t>Mandatory</w:t>
            </w:r>
            <w:r w:rsidRPr="00E542DA">
              <w:rPr>
                <w:color w:val="auto"/>
                <w:sz w:val="20"/>
                <w:szCs w:val="20"/>
                <w:lang w:bidi="en-US"/>
              </w:rPr>
              <w:t xml:space="preserve"> (</w:t>
            </w:r>
            <w:r w:rsidRPr="00E542DA">
              <w:rPr>
                <w:b/>
                <w:color w:val="auto"/>
                <w:sz w:val="20"/>
                <w:szCs w:val="20"/>
                <w:lang w:bidi="en-US"/>
              </w:rPr>
              <w:t>minimum) requirements</w:t>
            </w:r>
          </w:p>
        </w:tc>
        <w:tc>
          <w:tcPr>
            <w:tcW w:w="1179" w:type="pct"/>
            <w:tcBorders>
              <w:top w:val="single" w:sz="4" w:space="0" w:color="auto"/>
              <w:left w:val="single" w:sz="4" w:space="0" w:color="auto"/>
              <w:right w:val="single" w:sz="4" w:space="0" w:color="auto"/>
            </w:tcBorders>
            <w:shd w:val="clear" w:color="auto" w:fill="BFBFBF"/>
            <w:vAlign w:val="bottom"/>
          </w:tcPr>
          <w:p w14:paraId="2D71DE00" w14:textId="0EA4037D" w:rsidR="00457441" w:rsidRPr="00E542DA" w:rsidRDefault="00DE7DCE">
            <w:pPr>
              <w:pStyle w:val="Other0"/>
              <w:spacing w:line="233" w:lineRule="auto"/>
              <w:jc w:val="center"/>
              <w:rPr>
                <w:color w:val="auto"/>
                <w:sz w:val="20"/>
                <w:szCs w:val="20"/>
              </w:rPr>
            </w:pPr>
            <w:r w:rsidRPr="00E542DA">
              <w:rPr>
                <w:b/>
                <w:color w:val="auto"/>
                <w:sz w:val="20"/>
                <w:szCs w:val="20"/>
                <w:lang w:bidi="en-US"/>
              </w:rPr>
              <w:t xml:space="preserve">Proposed by the Tenderer </w:t>
            </w:r>
            <w:r w:rsidRPr="00E542DA">
              <w:rPr>
                <w:i/>
                <w:color w:val="auto"/>
                <w:sz w:val="20"/>
                <w:szCs w:val="20"/>
                <w:u w:val="single"/>
                <w:lang w:bidi="en-US"/>
              </w:rPr>
              <w:t>(the Tenderer</w:t>
            </w:r>
            <w:r w:rsidR="00E542DA" w:rsidRPr="00E542DA">
              <w:rPr>
                <w:i/>
                <w:color w:val="auto"/>
                <w:sz w:val="20"/>
                <w:szCs w:val="20"/>
                <w:u w:val="single"/>
                <w:vertAlign w:val="superscript"/>
                <w:lang w:bidi="en-US"/>
              </w:rPr>
              <w:t>1</w:t>
            </w:r>
            <w:r w:rsidRPr="00E542DA">
              <w:rPr>
                <w:i/>
                <w:color w:val="auto"/>
                <w:sz w:val="20"/>
                <w:szCs w:val="20"/>
                <w:u w:val="single"/>
                <w:lang w:bidi="en-US"/>
              </w:rPr>
              <w:t xml:space="preserve"> fills in each box)</w:t>
            </w:r>
          </w:p>
        </w:tc>
      </w:tr>
      <w:tr w:rsidR="00E542DA" w:rsidRPr="00E542DA" w14:paraId="7BCC2CBE" w14:textId="77777777" w:rsidTr="00E542DA">
        <w:trPr>
          <w:trHeight w:hRule="exact" w:val="566"/>
          <w:jc w:val="center"/>
        </w:trPr>
        <w:tc>
          <w:tcPr>
            <w:tcW w:w="451" w:type="pct"/>
            <w:tcBorders>
              <w:top w:val="single" w:sz="4" w:space="0" w:color="auto"/>
              <w:left w:val="single" w:sz="4" w:space="0" w:color="auto"/>
            </w:tcBorders>
            <w:shd w:val="clear" w:color="auto" w:fill="auto"/>
          </w:tcPr>
          <w:p w14:paraId="341C9DAA" w14:textId="77777777" w:rsidR="00457441" w:rsidRPr="00E542DA" w:rsidRDefault="00457441">
            <w:pPr>
              <w:rPr>
                <w:rFonts w:ascii="Times New Roman" w:hAnsi="Times New Roman" w:cs="Times New Roman"/>
                <w:color w:val="auto"/>
                <w:sz w:val="20"/>
                <w:szCs w:val="20"/>
              </w:rPr>
            </w:pPr>
          </w:p>
        </w:tc>
        <w:tc>
          <w:tcPr>
            <w:tcW w:w="3370" w:type="pct"/>
            <w:tcBorders>
              <w:top w:val="single" w:sz="4" w:space="0" w:color="auto"/>
              <w:left w:val="single" w:sz="4" w:space="0" w:color="auto"/>
            </w:tcBorders>
            <w:shd w:val="clear" w:color="auto" w:fill="auto"/>
          </w:tcPr>
          <w:p w14:paraId="48D94D03" w14:textId="2A35C7F9" w:rsidR="00457441" w:rsidRPr="00E542DA" w:rsidRDefault="00DE7DCE" w:rsidP="00E542DA">
            <w:pPr>
              <w:pStyle w:val="Other0"/>
              <w:rPr>
                <w:color w:val="auto"/>
                <w:sz w:val="20"/>
                <w:szCs w:val="20"/>
              </w:rPr>
            </w:pPr>
            <w:r w:rsidRPr="00E542DA">
              <w:rPr>
                <w:color w:val="auto"/>
                <w:sz w:val="20"/>
                <w:szCs w:val="20"/>
                <w:lang w:bidi="en-US"/>
              </w:rPr>
              <w:t xml:space="preserve">The amount of the Contract planned by the Contracting Authority cannot exceed EUR </w:t>
            </w:r>
            <w:r w:rsidR="00527C63" w:rsidRPr="00527C63">
              <w:rPr>
                <w:color w:val="auto"/>
                <w:sz w:val="20"/>
                <w:szCs w:val="20"/>
                <w:lang w:bidi="en-US"/>
              </w:rPr>
              <w:t xml:space="preserve">9199,99 </w:t>
            </w:r>
            <w:r w:rsidRPr="00E542DA">
              <w:rPr>
                <w:color w:val="auto"/>
                <w:sz w:val="20"/>
                <w:szCs w:val="20"/>
                <w:lang w:bidi="en-US"/>
              </w:rPr>
              <w:t>excl. VAT.</w:t>
            </w:r>
          </w:p>
        </w:tc>
        <w:tc>
          <w:tcPr>
            <w:tcW w:w="1179" w:type="pct"/>
            <w:tcBorders>
              <w:top w:val="single" w:sz="4" w:space="0" w:color="auto"/>
              <w:left w:val="single" w:sz="4" w:space="0" w:color="auto"/>
              <w:right w:val="single" w:sz="4" w:space="0" w:color="auto"/>
            </w:tcBorders>
            <w:shd w:val="clear" w:color="auto" w:fill="auto"/>
          </w:tcPr>
          <w:p w14:paraId="536C4627" w14:textId="77777777" w:rsidR="00457441" w:rsidRPr="00E542DA" w:rsidRDefault="00457441">
            <w:pPr>
              <w:rPr>
                <w:rFonts w:ascii="Times New Roman" w:hAnsi="Times New Roman" w:cs="Times New Roman"/>
                <w:color w:val="auto"/>
                <w:sz w:val="20"/>
                <w:szCs w:val="20"/>
              </w:rPr>
            </w:pPr>
          </w:p>
        </w:tc>
      </w:tr>
      <w:tr w:rsidR="00E542DA" w:rsidRPr="00E542DA" w14:paraId="381B7CF4" w14:textId="77777777" w:rsidTr="00E542DA">
        <w:trPr>
          <w:trHeight w:hRule="exact" w:val="2671"/>
          <w:jc w:val="center"/>
        </w:trPr>
        <w:tc>
          <w:tcPr>
            <w:tcW w:w="451" w:type="pct"/>
            <w:tcBorders>
              <w:top w:val="single" w:sz="4" w:space="0" w:color="auto"/>
              <w:left w:val="single" w:sz="4" w:space="0" w:color="auto"/>
            </w:tcBorders>
            <w:shd w:val="clear" w:color="auto" w:fill="auto"/>
            <w:vAlign w:val="center"/>
          </w:tcPr>
          <w:p w14:paraId="62DD6869" w14:textId="77777777" w:rsidR="00457441" w:rsidRPr="00E542DA" w:rsidRDefault="00DE7DCE">
            <w:pPr>
              <w:pStyle w:val="Other0"/>
              <w:ind w:firstLine="240"/>
              <w:rPr>
                <w:color w:val="auto"/>
                <w:sz w:val="20"/>
                <w:szCs w:val="20"/>
              </w:rPr>
            </w:pPr>
            <w:r w:rsidRPr="00E542DA">
              <w:rPr>
                <w:color w:val="auto"/>
                <w:sz w:val="20"/>
                <w:szCs w:val="20"/>
                <w:lang w:bidi="en-US"/>
              </w:rPr>
              <w:t>5.2.</w:t>
            </w:r>
          </w:p>
        </w:tc>
        <w:tc>
          <w:tcPr>
            <w:tcW w:w="3370" w:type="pct"/>
            <w:tcBorders>
              <w:top w:val="single" w:sz="4" w:space="0" w:color="auto"/>
              <w:left w:val="single" w:sz="4" w:space="0" w:color="auto"/>
            </w:tcBorders>
            <w:shd w:val="clear" w:color="auto" w:fill="auto"/>
          </w:tcPr>
          <w:p w14:paraId="62FB79DB" w14:textId="77777777" w:rsidR="00457441" w:rsidRPr="00E542DA" w:rsidRDefault="00DE7DCE" w:rsidP="00E542DA">
            <w:pPr>
              <w:pStyle w:val="Other0"/>
              <w:tabs>
                <w:tab w:val="left" w:pos="1046"/>
                <w:tab w:val="left" w:pos="2414"/>
              </w:tabs>
              <w:rPr>
                <w:color w:val="auto"/>
                <w:sz w:val="20"/>
                <w:szCs w:val="20"/>
              </w:rPr>
            </w:pPr>
            <w:r w:rsidRPr="00E542DA">
              <w:rPr>
                <w:color w:val="auto"/>
                <w:sz w:val="20"/>
                <w:szCs w:val="20"/>
                <w:lang w:bidi="en-US"/>
              </w:rPr>
              <w:t xml:space="preserve">The prices indicated in the Financial Proposal must include all costs associated with the purchase of the dog(s) meeting the technical specification - the value of the dog(s), microchipping of the dog(s), </w:t>
            </w:r>
            <w:proofErr w:type="gramStart"/>
            <w:r w:rsidRPr="00E542DA">
              <w:rPr>
                <w:color w:val="auto"/>
                <w:sz w:val="20"/>
                <w:szCs w:val="20"/>
                <w:lang w:bidi="en-US"/>
              </w:rPr>
              <w:t>vaccination</w:t>
            </w:r>
            <w:proofErr w:type="gramEnd"/>
            <w:r w:rsidRPr="00E542DA">
              <w:rPr>
                <w:color w:val="auto"/>
                <w:sz w:val="20"/>
                <w:szCs w:val="20"/>
                <w:lang w:bidi="en-US"/>
              </w:rPr>
              <w:t xml:space="preserve"> and issuance of a pet passport of the European</w:t>
            </w:r>
            <w:r w:rsidRPr="00E542DA">
              <w:rPr>
                <w:color w:val="auto"/>
                <w:sz w:val="20"/>
                <w:szCs w:val="20"/>
                <w:lang w:bidi="en-US"/>
              </w:rPr>
              <w:tab/>
              <w:t>Union</w:t>
            </w:r>
            <w:r w:rsidRPr="00E542DA">
              <w:rPr>
                <w:color w:val="auto"/>
                <w:sz w:val="20"/>
                <w:szCs w:val="20"/>
                <w:lang w:bidi="en-US"/>
              </w:rPr>
              <w:tab/>
              <w:t>type,</w:t>
            </w:r>
          </w:p>
          <w:p w14:paraId="647EAE1C" w14:textId="77777777" w:rsidR="00457441" w:rsidRPr="00E542DA" w:rsidRDefault="00DE7DCE" w:rsidP="00E542DA">
            <w:pPr>
              <w:pStyle w:val="Other0"/>
              <w:rPr>
                <w:color w:val="auto"/>
                <w:sz w:val="20"/>
                <w:szCs w:val="20"/>
              </w:rPr>
            </w:pPr>
            <w:r w:rsidRPr="00E542DA">
              <w:rPr>
                <w:color w:val="auto"/>
                <w:sz w:val="20"/>
                <w:szCs w:val="20"/>
                <w:lang w:bidi="en-US"/>
              </w:rPr>
              <w:t>dog(s) collar(s) and 2 m long leash(es), full warranty, replacement of the dog(s) with another(others) (incl. transport costs both when delivering a new dog and the dog to be replaced), if hereditary diseases are detected, the dog(s) have become ill before being handed over to the Contracting Authority or do not comply with the terms of the procurement contract, taxes (excluding VAT), duties and permits from third parties, customs, etc., which are necessary for the full and high-quality performance of the procurement contract.</w:t>
            </w:r>
          </w:p>
        </w:tc>
        <w:tc>
          <w:tcPr>
            <w:tcW w:w="1179" w:type="pct"/>
            <w:tcBorders>
              <w:top w:val="single" w:sz="4" w:space="0" w:color="auto"/>
              <w:left w:val="single" w:sz="4" w:space="0" w:color="auto"/>
              <w:right w:val="single" w:sz="4" w:space="0" w:color="auto"/>
            </w:tcBorders>
            <w:shd w:val="clear" w:color="auto" w:fill="auto"/>
          </w:tcPr>
          <w:p w14:paraId="6AEA430F" w14:textId="77777777" w:rsidR="00457441" w:rsidRPr="00E542DA" w:rsidRDefault="00457441">
            <w:pPr>
              <w:rPr>
                <w:rFonts w:ascii="Times New Roman" w:hAnsi="Times New Roman" w:cs="Times New Roman"/>
                <w:color w:val="auto"/>
                <w:sz w:val="20"/>
                <w:szCs w:val="20"/>
              </w:rPr>
            </w:pPr>
          </w:p>
        </w:tc>
      </w:tr>
      <w:tr w:rsidR="00E542DA" w:rsidRPr="00E542DA" w14:paraId="10CF2F51" w14:textId="77777777" w:rsidTr="00E542DA">
        <w:trPr>
          <w:trHeight w:hRule="exact" w:val="283"/>
          <w:jc w:val="center"/>
        </w:trPr>
        <w:tc>
          <w:tcPr>
            <w:tcW w:w="451" w:type="pct"/>
            <w:tcBorders>
              <w:top w:val="single" w:sz="4" w:space="0" w:color="auto"/>
              <w:left w:val="single" w:sz="4" w:space="0" w:color="auto"/>
            </w:tcBorders>
            <w:shd w:val="clear" w:color="auto" w:fill="D9D9D9"/>
            <w:vAlign w:val="bottom"/>
          </w:tcPr>
          <w:p w14:paraId="119562B4" w14:textId="77777777" w:rsidR="00457441" w:rsidRPr="00E542DA" w:rsidRDefault="00DE7DCE">
            <w:pPr>
              <w:pStyle w:val="Other0"/>
              <w:jc w:val="center"/>
              <w:rPr>
                <w:color w:val="auto"/>
                <w:sz w:val="20"/>
                <w:szCs w:val="20"/>
              </w:rPr>
            </w:pPr>
            <w:r w:rsidRPr="00E542DA">
              <w:rPr>
                <w:b/>
                <w:color w:val="auto"/>
                <w:sz w:val="20"/>
                <w:szCs w:val="20"/>
                <w:lang w:bidi="en-US"/>
              </w:rPr>
              <w:t>6.</w:t>
            </w:r>
          </w:p>
        </w:tc>
        <w:tc>
          <w:tcPr>
            <w:tcW w:w="4549" w:type="pct"/>
            <w:gridSpan w:val="2"/>
            <w:tcBorders>
              <w:top w:val="single" w:sz="4" w:space="0" w:color="auto"/>
              <w:left w:val="single" w:sz="4" w:space="0" w:color="auto"/>
              <w:right w:val="single" w:sz="4" w:space="0" w:color="auto"/>
            </w:tcBorders>
            <w:shd w:val="clear" w:color="auto" w:fill="D9D9D9"/>
            <w:vAlign w:val="bottom"/>
          </w:tcPr>
          <w:p w14:paraId="2AF84080" w14:textId="77777777" w:rsidR="00457441" w:rsidRPr="00E542DA" w:rsidRDefault="00DE7DCE">
            <w:pPr>
              <w:pStyle w:val="Other0"/>
              <w:jc w:val="center"/>
              <w:rPr>
                <w:color w:val="auto"/>
                <w:sz w:val="20"/>
                <w:szCs w:val="20"/>
              </w:rPr>
            </w:pPr>
            <w:r w:rsidRPr="00E542DA">
              <w:rPr>
                <w:b/>
                <w:color w:val="auto"/>
                <w:sz w:val="20"/>
                <w:szCs w:val="20"/>
                <w:lang w:bidi="en-US"/>
              </w:rPr>
              <w:t>DOG(S) HANDING-OVER/ACCEPTANCE PROCEDURE</w:t>
            </w:r>
          </w:p>
        </w:tc>
      </w:tr>
      <w:tr w:rsidR="00E542DA" w:rsidRPr="00E542DA" w14:paraId="66AEBC8C" w14:textId="77777777" w:rsidTr="00E542DA">
        <w:trPr>
          <w:trHeight w:hRule="exact" w:val="3124"/>
          <w:jc w:val="center"/>
        </w:trPr>
        <w:tc>
          <w:tcPr>
            <w:tcW w:w="451" w:type="pct"/>
            <w:tcBorders>
              <w:top w:val="single" w:sz="4" w:space="0" w:color="auto"/>
              <w:left w:val="single" w:sz="4" w:space="0" w:color="auto"/>
            </w:tcBorders>
            <w:shd w:val="clear" w:color="auto" w:fill="auto"/>
            <w:vAlign w:val="center"/>
          </w:tcPr>
          <w:p w14:paraId="7756EE78" w14:textId="77777777" w:rsidR="00457441" w:rsidRPr="00E542DA" w:rsidRDefault="00DE7DCE">
            <w:pPr>
              <w:pStyle w:val="Other0"/>
              <w:ind w:firstLine="320"/>
              <w:rPr>
                <w:color w:val="auto"/>
                <w:sz w:val="20"/>
                <w:szCs w:val="20"/>
              </w:rPr>
            </w:pPr>
            <w:r w:rsidRPr="00E542DA">
              <w:rPr>
                <w:color w:val="auto"/>
                <w:sz w:val="20"/>
                <w:szCs w:val="20"/>
                <w:lang w:bidi="en-US"/>
              </w:rPr>
              <w:t>6.1.</w:t>
            </w:r>
          </w:p>
        </w:tc>
        <w:tc>
          <w:tcPr>
            <w:tcW w:w="3370" w:type="pct"/>
            <w:tcBorders>
              <w:top w:val="single" w:sz="4" w:space="0" w:color="auto"/>
              <w:left w:val="single" w:sz="4" w:space="0" w:color="auto"/>
            </w:tcBorders>
            <w:shd w:val="clear" w:color="auto" w:fill="auto"/>
          </w:tcPr>
          <w:p w14:paraId="5D076CB3" w14:textId="77777777" w:rsidR="00457441" w:rsidRPr="00E542DA" w:rsidRDefault="00DE7DCE" w:rsidP="00E542DA">
            <w:pPr>
              <w:pStyle w:val="Other0"/>
              <w:rPr>
                <w:color w:val="auto"/>
                <w:sz w:val="20"/>
                <w:szCs w:val="20"/>
              </w:rPr>
            </w:pPr>
            <w:r w:rsidRPr="00E542DA">
              <w:rPr>
                <w:color w:val="auto"/>
                <w:sz w:val="20"/>
                <w:szCs w:val="20"/>
                <w:lang w:bidi="en-US"/>
              </w:rPr>
              <w:t>The dog(s) shall pass into the possession of the Contracting Authority on the date of mutual signing of the acceptance certificate (in accordance with the form specified in the annex to the Technical Proposal), but into ownership as of the date when the Contracting Authority pays the purchase price for the dog(s) in full.</w:t>
            </w:r>
          </w:p>
          <w:p w14:paraId="00E1F9A8" w14:textId="77777777" w:rsidR="00457441" w:rsidRPr="00E542DA" w:rsidRDefault="00DE7DCE" w:rsidP="00E542DA">
            <w:pPr>
              <w:pStyle w:val="Other0"/>
              <w:rPr>
                <w:color w:val="auto"/>
                <w:sz w:val="20"/>
                <w:szCs w:val="20"/>
              </w:rPr>
            </w:pPr>
            <w:r w:rsidRPr="00E542DA">
              <w:rPr>
                <w:color w:val="auto"/>
                <w:sz w:val="20"/>
                <w:szCs w:val="20"/>
                <w:lang w:bidi="en-US"/>
              </w:rPr>
              <w:t>The acceptance certificate shall be signed within three (3) working days from the date of conclusion of the Contract.</w:t>
            </w:r>
          </w:p>
          <w:p w14:paraId="615EF0B0" w14:textId="42D8CAEF" w:rsidR="00457441" w:rsidRPr="00E542DA" w:rsidRDefault="00DE7DCE" w:rsidP="00E542DA">
            <w:pPr>
              <w:pStyle w:val="Other0"/>
              <w:tabs>
                <w:tab w:val="left" w:pos="1363"/>
                <w:tab w:val="left" w:pos="2606"/>
                <w:tab w:val="left" w:pos="3989"/>
                <w:tab w:val="left" w:pos="5040"/>
              </w:tabs>
              <w:rPr>
                <w:color w:val="auto"/>
                <w:sz w:val="20"/>
                <w:szCs w:val="20"/>
              </w:rPr>
            </w:pPr>
            <w:r w:rsidRPr="00E542DA">
              <w:rPr>
                <w:color w:val="auto"/>
                <w:sz w:val="20"/>
                <w:szCs w:val="20"/>
                <w:lang w:bidi="en-US"/>
              </w:rPr>
              <w:t>The acceptance certificate shall become an integral part of the Contract. The Contracting</w:t>
            </w:r>
            <w:r w:rsidR="00E542DA">
              <w:rPr>
                <w:color w:val="auto"/>
                <w:sz w:val="20"/>
                <w:szCs w:val="20"/>
                <w:lang w:bidi="en-US"/>
              </w:rPr>
              <w:t xml:space="preserve"> Authority’s authorized person </w:t>
            </w:r>
            <w:r w:rsidRPr="00E542DA">
              <w:rPr>
                <w:color w:val="auto"/>
                <w:sz w:val="20"/>
                <w:szCs w:val="20"/>
                <w:lang w:bidi="en-US"/>
              </w:rPr>
              <w:t>shall not sign the acceptance certificate if the dog(s) do not comply with the requirements of the Contract, if the Tenderer does not issue all the documents specified in Clause 2 of the sample of the dog(s) acceptance certificate along with the dog(s) (pedigree documents must be issued only if any) or does not fulfil the additional requirement specified in Clause 2.10 of the table in Clause 1 of the Technical Proposal.</w:t>
            </w:r>
          </w:p>
        </w:tc>
        <w:tc>
          <w:tcPr>
            <w:tcW w:w="1179" w:type="pct"/>
            <w:tcBorders>
              <w:top w:val="single" w:sz="4" w:space="0" w:color="auto"/>
              <w:left w:val="single" w:sz="4" w:space="0" w:color="auto"/>
              <w:right w:val="single" w:sz="4" w:space="0" w:color="auto"/>
            </w:tcBorders>
            <w:shd w:val="clear" w:color="auto" w:fill="auto"/>
          </w:tcPr>
          <w:p w14:paraId="124470F9" w14:textId="77777777" w:rsidR="00457441" w:rsidRPr="00E542DA" w:rsidRDefault="00457441">
            <w:pPr>
              <w:rPr>
                <w:rFonts w:ascii="Times New Roman" w:hAnsi="Times New Roman" w:cs="Times New Roman"/>
                <w:color w:val="auto"/>
                <w:sz w:val="20"/>
                <w:szCs w:val="20"/>
              </w:rPr>
            </w:pPr>
          </w:p>
        </w:tc>
      </w:tr>
      <w:tr w:rsidR="00E542DA" w:rsidRPr="00E542DA" w14:paraId="16FB1D42" w14:textId="77777777" w:rsidTr="00E542DA">
        <w:trPr>
          <w:trHeight w:hRule="exact" w:val="317"/>
          <w:jc w:val="center"/>
        </w:trPr>
        <w:tc>
          <w:tcPr>
            <w:tcW w:w="451" w:type="pct"/>
            <w:tcBorders>
              <w:top w:val="single" w:sz="4" w:space="0" w:color="auto"/>
              <w:left w:val="single" w:sz="4" w:space="0" w:color="auto"/>
            </w:tcBorders>
            <w:shd w:val="clear" w:color="auto" w:fill="D9D9D9"/>
            <w:vAlign w:val="center"/>
          </w:tcPr>
          <w:p w14:paraId="58843A9F" w14:textId="77777777" w:rsidR="00457441" w:rsidRPr="00E542DA" w:rsidRDefault="00DE7DCE">
            <w:pPr>
              <w:pStyle w:val="Other0"/>
              <w:jc w:val="center"/>
              <w:rPr>
                <w:color w:val="auto"/>
                <w:sz w:val="20"/>
                <w:szCs w:val="20"/>
              </w:rPr>
            </w:pPr>
            <w:r w:rsidRPr="00E542DA">
              <w:rPr>
                <w:b/>
                <w:color w:val="auto"/>
                <w:sz w:val="20"/>
                <w:szCs w:val="20"/>
                <w:lang w:bidi="en-US"/>
              </w:rPr>
              <w:t>7.</w:t>
            </w:r>
          </w:p>
        </w:tc>
        <w:tc>
          <w:tcPr>
            <w:tcW w:w="3370" w:type="pct"/>
            <w:tcBorders>
              <w:top w:val="single" w:sz="4" w:space="0" w:color="auto"/>
              <w:left w:val="single" w:sz="4" w:space="0" w:color="auto"/>
            </w:tcBorders>
            <w:shd w:val="clear" w:color="auto" w:fill="D9D9D9"/>
            <w:vAlign w:val="center"/>
          </w:tcPr>
          <w:p w14:paraId="63C9D7F3" w14:textId="77777777" w:rsidR="00457441" w:rsidRPr="00E542DA" w:rsidRDefault="00DE7DCE">
            <w:pPr>
              <w:pStyle w:val="Other0"/>
              <w:jc w:val="center"/>
              <w:rPr>
                <w:color w:val="auto"/>
                <w:sz w:val="20"/>
                <w:szCs w:val="20"/>
              </w:rPr>
            </w:pPr>
            <w:r w:rsidRPr="00E542DA">
              <w:rPr>
                <w:b/>
                <w:color w:val="auto"/>
                <w:sz w:val="20"/>
                <w:szCs w:val="20"/>
                <w:lang w:bidi="en-US"/>
              </w:rPr>
              <w:t>PAYMENT TERMS</w:t>
            </w:r>
          </w:p>
        </w:tc>
        <w:tc>
          <w:tcPr>
            <w:tcW w:w="1179" w:type="pct"/>
            <w:tcBorders>
              <w:top w:val="single" w:sz="4" w:space="0" w:color="auto"/>
              <w:left w:val="single" w:sz="4" w:space="0" w:color="auto"/>
              <w:right w:val="single" w:sz="4" w:space="0" w:color="auto"/>
            </w:tcBorders>
            <w:shd w:val="clear" w:color="auto" w:fill="D9D9D9"/>
          </w:tcPr>
          <w:p w14:paraId="516E7E96" w14:textId="77777777" w:rsidR="00457441" w:rsidRPr="00E542DA" w:rsidRDefault="00457441">
            <w:pPr>
              <w:rPr>
                <w:rFonts w:ascii="Times New Roman" w:hAnsi="Times New Roman" w:cs="Times New Roman"/>
                <w:color w:val="auto"/>
                <w:sz w:val="20"/>
                <w:szCs w:val="20"/>
              </w:rPr>
            </w:pPr>
          </w:p>
        </w:tc>
      </w:tr>
      <w:tr w:rsidR="00E542DA" w:rsidRPr="00E542DA" w14:paraId="0D83F30D" w14:textId="77777777" w:rsidTr="00E542DA">
        <w:trPr>
          <w:trHeight w:hRule="exact" w:val="2224"/>
          <w:jc w:val="center"/>
        </w:trPr>
        <w:tc>
          <w:tcPr>
            <w:tcW w:w="451" w:type="pct"/>
            <w:tcBorders>
              <w:top w:val="single" w:sz="4" w:space="0" w:color="auto"/>
              <w:left w:val="single" w:sz="4" w:space="0" w:color="auto"/>
            </w:tcBorders>
            <w:shd w:val="clear" w:color="auto" w:fill="auto"/>
            <w:vAlign w:val="center"/>
          </w:tcPr>
          <w:p w14:paraId="3A9E1B82" w14:textId="77777777" w:rsidR="00457441" w:rsidRPr="00E542DA" w:rsidRDefault="00DE7DCE">
            <w:pPr>
              <w:pStyle w:val="Other0"/>
              <w:ind w:firstLine="240"/>
              <w:rPr>
                <w:color w:val="auto"/>
                <w:sz w:val="20"/>
                <w:szCs w:val="20"/>
              </w:rPr>
            </w:pPr>
            <w:r w:rsidRPr="00E542DA">
              <w:rPr>
                <w:color w:val="auto"/>
                <w:sz w:val="20"/>
                <w:szCs w:val="20"/>
                <w:lang w:bidi="en-US"/>
              </w:rPr>
              <w:t>7.1.</w:t>
            </w:r>
          </w:p>
        </w:tc>
        <w:tc>
          <w:tcPr>
            <w:tcW w:w="3370" w:type="pct"/>
            <w:tcBorders>
              <w:top w:val="single" w:sz="4" w:space="0" w:color="auto"/>
              <w:left w:val="single" w:sz="4" w:space="0" w:color="auto"/>
            </w:tcBorders>
            <w:shd w:val="clear" w:color="auto" w:fill="auto"/>
          </w:tcPr>
          <w:p w14:paraId="5E921C59" w14:textId="77777777" w:rsidR="00457441" w:rsidRPr="00E542DA" w:rsidRDefault="00DE7DCE" w:rsidP="00E542DA">
            <w:pPr>
              <w:pStyle w:val="Other0"/>
              <w:rPr>
                <w:color w:val="auto"/>
                <w:sz w:val="20"/>
                <w:szCs w:val="20"/>
              </w:rPr>
            </w:pPr>
            <w:r w:rsidRPr="00E542DA">
              <w:rPr>
                <w:color w:val="auto"/>
                <w:sz w:val="20"/>
                <w:szCs w:val="20"/>
                <w:lang w:bidi="en-US"/>
              </w:rPr>
              <w:t>The Contracting Authority shall pay for the purchase of a high-quality dog(s) that meets the Contracting Authority's requirements within thirty (30) days after the date of mutual signing of the Contract and acceptance certificate and submission of the invoice, by transferring the payment to the Tenderer's current account specified in the Contract. The date of money transfer from the Contracting Authority's current account shall be deemed as the moment of payment.</w:t>
            </w:r>
          </w:p>
          <w:p w14:paraId="26565F2C" w14:textId="77777777" w:rsidR="00457441" w:rsidRPr="00E542DA" w:rsidRDefault="00DE7DCE" w:rsidP="00E542DA">
            <w:pPr>
              <w:pStyle w:val="Other0"/>
              <w:rPr>
                <w:color w:val="auto"/>
                <w:sz w:val="20"/>
                <w:szCs w:val="20"/>
              </w:rPr>
            </w:pPr>
            <w:r w:rsidRPr="00E542DA">
              <w:rPr>
                <w:color w:val="auto"/>
                <w:sz w:val="20"/>
                <w:szCs w:val="20"/>
                <w:lang w:bidi="en-US"/>
              </w:rPr>
              <w:t>An invoice may also be prepared electronically and shall be valid without a signature, if it has been prepared in accordance with the requirements specified in the regulatory enactments in force in the Republic of Latvia.</w:t>
            </w:r>
          </w:p>
        </w:tc>
        <w:tc>
          <w:tcPr>
            <w:tcW w:w="1179" w:type="pct"/>
            <w:tcBorders>
              <w:top w:val="single" w:sz="4" w:space="0" w:color="auto"/>
              <w:left w:val="single" w:sz="4" w:space="0" w:color="auto"/>
              <w:right w:val="single" w:sz="4" w:space="0" w:color="auto"/>
            </w:tcBorders>
            <w:shd w:val="clear" w:color="auto" w:fill="auto"/>
          </w:tcPr>
          <w:p w14:paraId="5A8DD07B" w14:textId="77777777" w:rsidR="00457441" w:rsidRPr="00E542DA" w:rsidRDefault="00457441">
            <w:pPr>
              <w:rPr>
                <w:rFonts w:ascii="Times New Roman" w:hAnsi="Times New Roman" w:cs="Times New Roman"/>
                <w:color w:val="auto"/>
                <w:sz w:val="20"/>
                <w:szCs w:val="20"/>
              </w:rPr>
            </w:pPr>
          </w:p>
        </w:tc>
      </w:tr>
      <w:tr w:rsidR="00E542DA" w:rsidRPr="00E542DA" w14:paraId="433FCEDF" w14:textId="77777777" w:rsidTr="00E542DA">
        <w:trPr>
          <w:trHeight w:hRule="exact" w:val="1561"/>
          <w:jc w:val="center"/>
        </w:trPr>
        <w:tc>
          <w:tcPr>
            <w:tcW w:w="451" w:type="pct"/>
            <w:tcBorders>
              <w:top w:val="single" w:sz="4" w:space="0" w:color="auto"/>
              <w:left w:val="single" w:sz="4" w:space="0" w:color="auto"/>
              <w:bottom w:val="single" w:sz="4" w:space="0" w:color="auto"/>
            </w:tcBorders>
            <w:shd w:val="clear" w:color="auto" w:fill="auto"/>
            <w:vAlign w:val="center"/>
          </w:tcPr>
          <w:p w14:paraId="1A0FF093" w14:textId="77777777" w:rsidR="00457441" w:rsidRPr="00E542DA" w:rsidRDefault="00DE7DCE">
            <w:pPr>
              <w:pStyle w:val="Other0"/>
              <w:ind w:firstLine="240"/>
              <w:rPr>
                <w:color w:val="auto"/>
                <w:sz w:val="20"/>
                <w:szCs w:val="20"/>
              </w:rPr>
            </w:pPr>
            <w:r w:rsidRPr="00E542DA">
              <w:rPr>
                <w:color w:val="auto"/>
                <w:sz w:val="20"/>
                <w:szCs w:val="20"/>
                <w:lang w:bidi="en-US"/>
              </w:rPr>
              <w:t>7.2.</w:t>
            </w:r>
          </w:p>
        </w:tc>
        <w:tc>
          <w:tcPr>
            <w:tcW w:w="3370" w:type="pct"/>
            <w:tcBorders>
              <w:top w:val="single" w:sz="4" w:space="0" w:color="auto"/>
              <w:left w:val="single" w:sz="4" w:space="0" w:color="auto"/>
              <w:bottom w:val="single" w:sz="4" w:space="0" w:color="auto"/>
            </w:tcBorders>
            <w:shd w:val="clear" w:color="auto" w:fill="auto"/>
          </w:tcPr>
          <w:p w14:paraId="708CE960" w14:textId="77777777" w:rsidR="00457441" w:rsidRPr="00E542DA" w:rsidRDefault="00DE7DCE" w:rsidP="00E542DA">
            <w:pPr>
              <w:pStyle w:val="Other0"/>
              <w:rPr>
                <w:color w:val="auto"/>
                <w:sz w:val="20"/>
                <w:szCs w:val="20"/>
              </w:rPr>
            </w:pPr>
            <w:r w:rsidRPr="00E542DA">
              <w:rPr>
                <w:color w:val="auto"/>
                <w:sz w:val="20"/>
                <w:szCs w:val="20"/>
                <w:lang w:bidi="en-US"/>
              </w:rPr>
              <w:t>If the Contracting Authority is not entitled to make payment for the dog(s) actually delivered due to the sanctions imposed on the Tenderer, the Contracting Authority shall defer payment and the time periods specified for payment shall be suspended until the moment when (including if the participant, member of the board or council, beneficial owner, person entitled to represent or attorney-in-fact, or the person authorized to represent the applicant in activities</w:t>
            </w: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68E20DFF" w14:textId="77777777" w:rsidR="00457441" w:rsidRPr="00E542DA" w:rsidRDefault="00457441">
            <w:pPr>
              <w:rPr>
                <w:rFonts w:ascii="Times New Roman" w:hAnsi="Times New Roman" w:cs="Times New Roman"/>
                <w:color w:val="auto"/>
                <w:sz w:val="20"/>
                <w:szCs w:val="20"/>
              </w:rPr>
            </w:pPr>
          </w:p>
        </w:tc>
      </w:tr>
    </w:tbl>
    <w:p w14:paraId="01F015AF" w14:textId="77777777" w:rsidR="00457441" w:rsidRPr="00E542DA" w:rsidRDefault="00DE7DCE">
      <w:pPr>
        <w:spacing w:line="1" w:lineRule="exact"/>
        <w:rPr>
          <w:rFonts w:ascii="Times New Roman" w:hAnsi="Times New Roman" w:cs="Times New Roman"/>
          <w:color w:val="auto"/>
          <w:sz w:val="20"/>
          <w:szCs w:val="20"/>
        </w:rPr>
      </w:pPr>
      <w:r w:rsidRPr="00E542DA">
        <w:rPr>
          <w:rFonts w:ascii="Times New Roman" w:hAnsi="Times New Roman" w:cs="Times New Roman"/>
          <w:color w:val="auto"/>
          <w:sz w:val="20"/>
          <w:szCs w:val="20"/>
          <w:lang w:bidi="en-US"/>
        </w:rPr>
        <w:br w:type="page"/>
      </w:r>
    </w:p>
    <w:tbl>
      <w:tblPr>
        <w:tblOverlap w:val="never"/>
        <w:tblW w:w="5000" w:type="pct"/>
        <w:jc w:val="center"/>
        <w:tblCellMar>
          <w:left w:w="10" w:type="dxa"/>
          <w:right w:w="10" w:type="dxa"/>
        </w:tblCellMar>
        <w:tblLook w:val="0000" w:firstRow="0" w:lastRow="0" w:firstColumn="0" w:lastColumn="0" w:noHBand="0" w:noVBand="0"/>
      </w:tblPr>
      <w:tblGrid>
        <w:gridCol w:w="919"/>
        <w:gridCol w:w="6867"/>
        <w:gridCol w:w="2402"/>
      </w:tblGrid>
      <w:tr w:rsidR="00E542DA" w:rsidRPr="00E542DA" w14:paraId="42833C62" w14:textId="77777777" w:rsidTr="00E542DA">
        <w:trPr>
          <w:trHeight w:hRule="exact" w:val="1027"/>
          <w:jc w:val="center"/>
        </w:trPr>
        <w:tc>
          <w:tcPr>
            <w:tcW w:w="451" w:type="pct"/>
            <w:tcBorders>
              <w:top w:val="single" w:sz="4" w:space="0" w:color="auto"/>
              <w:left w:val="single" w:sz="4" w:space="0" w:color="auto"/>
            </w:tcBorders>
            <w:shd w:val="clear" w:color="auto" w:fill="BFBFBF"/>
            <w:vAlign w:val="center"/>
          </w:tcPr>
          <w:p w14:paraId="727C97CA" w14:textId="77777777" w:rsidR="00457441" w:rsidRPr="00E542DA" w:rsidRDefault="00DE7DCE">
            <w:pPr>
              <w:pStyle w:val="Other0"/>
              <w:rPr>
                <w:color w:val="auto"/>
                <w:sz w:val="20"/>
                <w:szCs w:val="20"/>
              </w:rPr>
            </w:pPr>
            <w:r w:rsidRPr="00E542DA">
              <w:rPr>
                <w:b/>
                <w:color w:val="auto"/>
                <w:sz w:val="20"/>
                <w:szCs w:val="20"/>
                <w:lang w:bidi="en-US"/>
              </w:rPr>
              <w:lastRenderedPageBreak/>
              <w:t>Pos. No.</w:t>
            </w:r>
          </w:p>
        </w:tc>
        <w:tc>
          <w:tcPr>
            <w:tcW w:w="3370" w:type="pct"/>
            <w:tcBorders>
              <w:top w:val="single" w:sz="4" w:space="0" w:color="auto"/>
              <w:left w:val="single" w:sz="4" w:space="0" w:color="auto"/>
            </w:tcBorders>
            <w:shd w:val="clear" w:color="auto" w:fill="BFBFBF"/>
            <w:vAlign w:val="center"/>
          </w:tcPr>
          <w:p w14:paraId="30D80996" w14:textId="77777777" w:rsidR="00457441" w:rsidRPr="00E542DA" w:rsidRDefault="00DE7DCE">
            <w:pPr>
              <w:pStyle w:val="Other0"/>
              <w:jc w:val="center"/>
              <w:rPr>
                <w:color w:val="auto"/>
                <w:sz w:val="20"/>
                <w:szCs w:val="20"/>
              </w:rPr>
            </w:pPr>
            <w:r w:rsidRPr="00E542DA">
              <w:rPr>
                <w:b/>
                <w:color w:val="auto"/>
                <w:sz w:val="20"/>
                <w:szCs w:val="20"/>
                <w:lang w:bidi="en-US"/>
              </w:rPr>
              <w:t>Mandatory</w:t>
            </w:r>
            <w:r w:rsidRPr="00E542DA">
              <w:rPr>
                <w:color w:val="auto"/>
                <w:sz w:val="20"/>
                <w:szCs w:val="20"/>
                <w:lang w:bidi="en-US"/>
              </w:rPr>
              <w:t xml:space="preserve"> (</w:t>
            </w:r>
            <w:r w:rsidRPr="00E542DA">
              <w:rPr>
                <w:b/>
                <w:color w:val="auto"/>
                <w:sz w:val="20"/>
                <w:szCs w:val="20"/>
                <w:lang w:bidi="en-US"/>
              </w:rPr>
              <w:t>minimum) requirements</w:t>
            </w:r>
          </w:p>
        </w:tc>
        <w:tc>
          <w:tcPr>
            <w:tcW w:w="1179" w:type="pct"/>
            <w:tcBorders>
              <w:top w:val="single" w:sz="4" w:space="0" w:color="auto"/>
              <w:left w:val="single" w:sz="4" w:space="0" w:color="auto"/>
              <w:right w:val="single" w:sz="4" w:space="0" w:color="auto"/>
            </w:tcBorders>
            <w:shd w:val="clear" w:color="auto" w:fill="BFBFBF"/>
            <w:vAlign w:val="bottom"/>
          </w:tcPr>
          <w:p w14:paraId="6AF48AF1" w14:textId="11EE19B4" w:rsidR="00457441" w:rsidRPr="00E542DA" w:rsidRDefault="00DE7DCE">
            <w:pPr>
              <w:pStyle w:val="Other0"/>
              <w:spacing w:line="233" w:lineRule="auto"/>
              <w:jc w:val="center"/>
              <w:rPr>
                <w:color w:val="auto"/>
                <w:sz w:val="20"/>
                <w:szCs w:val="20"/>
              </w:rPr>
            </w:pPr>
            <w:r w:rsidRPr="00E542DA">
              <w:rPr>
                <w:b/>
                <w:color w:val="auto"/>
                <w:sz w:val="20"/>
                <w:szCs w:val="20"/>
                <w:lang w:bidi="en-US"/>
              </w:rPr>
              <w:t xml:space="preserve">Proposed by the Tenderer </w:t>
            </w:r>
            <w:r w:rsidRPr="00E542DA">
              <w:rPr>
                <w:i/>
                <w:color w:val="auto"/>
                <w:sz w:val="20"/>
                <w:szCs w:val="20"/>
                <w:u w:val="single"/>
                <w:lang w:bidi="en-US"/>
              </w:rPr>
              <w:t>(the Tenderer</w:t>
            </w:r>
            <w:r w:rsidR="00E542DA" w:rsidRPr="00E542DA">
              <w:rPr>
                <w:i/>
                <w:color w:val="auto"/>
                <w:sz w:val="20"/>
                <w:szCs w:val="20"/>
                <w:u w:val="single"/>
                <w:vertAlign w:val="superscript"/>
                <w:lang w:bidi="en-US"/>
              </w:rPr>
              <w:t>1</w:t>
            </w:r>
            <w:r w:rsidRPr="00E542DA">
              <w:rPr>
                <w:i/>
                <w:color w:val="auto"/>
                <w:sz w:val="20"/>
                <w:szCs w:val="20"/>
                <w:u w:val="single"/>
                <w:lang w:bidi="en-US"/>
              </w:rPr>
              <w:t xml:space="preserve"> fills in each box)</w:t>
            </w:r>
          </w:p>
        </w:tc>
      </w:tr>
      <w:tr w:rsidR="00E542DA" w:rsidRPr="00E542DA" w14:paraId="0914C712" w14:textId="77777777" w:rsidTr="00E542DA">
        <w:trPr>
          <w:trHeight w:hRule="exact" w:val="1387"/>
          <w:jc w:val="center"/>
        </w:trPr>
        <w:tc>
          <w:tcPr>
            <w:tcW w:w="451" w:type="pct"/>
            <w:tcBorders>
              <w:top w:val="single" w:sz="4" w:space="0" w:color="auto"/>
              <w:left w:val="single" w:sz="4" w:space="0" w:color="auto"/>
            </w:tcBorders>
            <w:shd w:val="clear" w:color="auto" w:fill="auto"/>
          </w:tcPr>
          <w:p w14:paraId="3FB046C1" w14:textId="77777777" w:rsidR="00457441" w:rsidRPr="00E542DA" w:rsidRDefault="00457441">
            <w:pPr>
              <w:rPr>
                <w:rFonts w:ascii="Times New Roman" w:hAnsi="Times New Roman" w:cs="Times New Roman"/>
                <w:color w:val="auto"/>
                <w:sz w:val="20"/>
                <w:szCs w:val="20"/>
              </w:rPr>
            </w:pPr>
          </w:p>
        </w:tc>
        <w:tc>
          <w:tcPr>
            <w:tcW w:w="3370" w:type="pct"/>
            <w:tcBorders>
              <w:top w:val="single" w:sz="4" w:space="0" w:color="auto"/>
              <w:left w:val="single" w:sz="4" w:space="0" w:color="auto"/>
            </w:tcBorders>
            <w:shd w:val="clear" w:color="auto" w:fill="auto"/>
          </w:tcPr>
          <w:p w14:paraId="68973B11" w14:textId="77777777" w:rsidR="00457441" w:rsidRPr="00E542DA" w:rsidRDefault="00DE7DCE" w:rsidP="00E542DA">
            <w:pPr>
              <w:pStyle w:val="Other0"/>
              <w:rPr>
                <w:color w:val="auto"/>
                <w:sz w:val="20"/>
                <w:szCs w:val="20"/>
              </w:rPr>
            </w:pPr>
            <w:r w:rsidRPr="00E542DA">
              <w:rPr>
                <w:color w:val="auto"/>
                <w:sz w:val="20"/>
                <w:szCs w:val="20"/>
                <w:lang w:bidi="en-US"/>
              </w:rPr>
              <w:t>related to the branch, or a member of the partnership, a member of its board of directors or council, a beneficial owner, a person entitled to represent or attorney-in-fact, if the applicant is a partnership, international or national sanctions have been imposed, or sanctions of a Member State of the European Union and the North Atlantic Treaty Organization affecting significant financial and capital interests) sanctions are lifted from the Tenderer and payments can be made.</w:t>
            </w:r>
          </w:p>
        </w:tc>
        <w:tc>
          <w:tcPr>
            <w:tcW w:w="1179" w:type="pct"/>
            <w:tcBorders>
              <w:top w:val="single" w:sz="4" w:space="0" w:color="auto"/>
              <w:left w:val="single" w:sz="4" w:space="0" w:color="auto"/>
              <w:right w:val="single" w:sz="4" w:space="0" w:color="auto"/>
            </w:tcBorders>
            <w:shd w:val="clear" w:color="auto" w:fill="auto"/>
          </w:tcPr>
          <w:p w14:paraId="0CC1FD08" w14:textId="77777777" w:rsidR="00457441" w:rsidRPr="00E542DA" w:rsidRDefault="00457441">
            <w:pPr>
              <w:rPr>
                <w:rFonts w:ascii="Times New Roman" w:hAnsi="Times New Roman" w:cs="Times New Roman"/>
                <w:color w:val="auto"/>
                <w:sz w:val="20"/>
                <w:szCs w:val="20"/>
              </w:rPr>
            </w:pPr>
          </w:p>
        </w:tc>
      </w:tr>
      <w:tr w:rsidR="00E542DA" w:rsidRPr="00E542DA" w14:paraId="5D491228" w14:textId="77777777" w:rsidTr="00E542DA">
        <w:trPr>
          <w:trHeight w:hRule="exact" w:val="322"/>
          <w:jc w:val="center"/>
        </w:trPr>
        <w:tc>
          <w:tcPr>
            <w:tcW w:w="451" w:type="pct"/>
            <w:tcBorders>
              <w:top w:val="single" w:sz="4" w:space="0" w:color="auto"/>
              <w:left w:val="single" w:sz="4" w:space="0" w:color="auto"/>
            </w:tcBorders>
            <w:shd w:val="clear" w:color="auto" w:fill="D9D9D9"/>
            <w:vAlign w:val="center"/>
          </w:tcPr>
          <w:p w14:paraId="7D25A2A0" w14:textId="77777777" w:rsidR="00457441" w:rsidRPr="00E542DA" w:rsidRDefault="00DE7DCE">
            <w:pPr>
              <w:pStyle w:val="Other0"/>
              <w:jc w:val="center"/>
              <w:rPr>
                <w:color w:val="auto"/>
                <w:sz w:val="20"/>
                <w:szCs w:val="20"/>
              </w:rPr>
            </w:pPr>
            <w:r w:rsidRPr="00E542DA">
              <w:rPr>
                <w:b/>
                <w:color w:val="auto"/>
                <w:sz w:val="20"/>
                <w:szCs w:val="20"/>
                <w:lang w:bidi="en-US"/>
              </w:rPr>
              <w:t>8</w:t>
            </w:r>
            <w:r w:rsidRPr="00E542DA">
              <w:rPr>
                <w:color w:val="auto"/>
                <w:sz w:val="20"/>
                <w:szCs w:val="20"/>
                <w:lang w:bidi="en-US"/>
              </w:rPr>
              <w:t>.</w:t>
            </w:r>
          </w:p>
        </w:tc>
        <w:tc>
          <w:tcPr>
            <w:tcW w:w="4549" w:type="pct"/>
            <w:gridSpan w:val="2"/>
            <w:tcBorders>
              <w:top w:val="single" w:sz="4" w:space="0" w:color="auto"/>
              <w:left w:val="single" w:sz="4" w:space="0" w:color="auto"/>
              <w:right w:val="single" w:sz="4" w:space="0" w:color="auto"/>
            </w:tcBorders>
            <w:shd w:val="clear" w:color="auto" w:fill="D9D9D9"/>
          </w:tcPr>
          <w:p w14:paraId="27DCD0F5" w14:textId="77777777" w:rsidR="00457441" w:rsidRPr="00E542DA" w:rsidRDefault="00DE7DCE">
            <w:pPr>
              <w:pStyle w:val="Other0"/>
              <w:ind w:left="2300"/>
              <w:rPr>
                <w:color w:val="auto"/>
                <w:sz w:val="20"/>
                <w:szCs w:val="20"/>
              </w:rPr>
            </w:pPr>
            <w:r w:rsidRPr="00E542DA">
              <w:rPr>
                <w:b/>
                <w:color w:val="auto"/>
                <w:sz w:val="20"/>
                <w:szCs w:val="20"/>
                <w:lang w:bidi="en-US"/>
              </w:rPr>
              <w:t>RESPONSIBILITY OF THE PARTIES</w:t>
            </w:r>
          </w:p>
        </w:tc>
      </w:tr>
      <w:tr w:rsidR="00E542DA" w:rsidRPr="00E542DA" w14:paraId="691A22B7" w14:textId="77777777" w:rsidTr="00E542DA">
        <w:trPr>
          <w:trHeight w:hRule="exact" w:val="600"/>
          <w:jc w:val="center"/>
        </w:trPr>
        <w:tc>
          <w:tcPr>
            <w:tcW w:w="451" w:type="pct"/>
            <w:tcBorders>
              <w:top w:val="single" w:sz="4" w:space="0" w:color="auto"/>
              <w:left w:val="single" w:sz="4" w:space="0" w:color="auto"/>
            </w:tcBorders>
            <w:shd w:val="clear" w:color="auto" w:fill="auto"/>
            <w:vAlign w:val="center"/>
          </w:tcPr>
          <w:p w14:paraId="574A697D" w14:textId="77777777" w:rsidR="00457441" w:rsidRPr="00E542DA" w:rsidRDefault="00DE7DCE">
            <w:pPr>
              <w:pStyle w:val="Other0"/>
              <w:ind w:firstLine="240"/>
              <w:rPr>
                <w:color w:val="auto"/>
                <w:sz w:val="20"/>
                <w:szCs w:val="20"/>
              </w:rPr>
            </w:pPr>
            <w:r w:rsidRPr="00E542DA">
              <w:rPr>
                <w:color w:val="auto"/>
                <w:sz w:val="20"/>
                <w:szCs w:val="20"/>
                <w:lang w:bidi="en-US"/>
              </w:rPr>
              <w:t>8.1.</w:t>
            </w:r>
          </w:p>
        </w:tc>
        <w:tc>
          <w:tcPr>
            <w:tcW w:w="3370" w:type="pct"/>
            <w:tcBorders>
              <w:top w:val="single" w:sz="4" w:space="0" w:color="auto"/>
              <w:left w:val="single" w:sz="4" w:space="0" w:color="auto"/>
            </w:tcBorders>
            <w:shd w:val="clear" w:color="auto" w:fill="auto"/>
          </w:tcPr>
          <w:p w14:paraId="5CBDBBE5" w14:textId="77777777" w:rsidR="00457441" w:rsidRPr="00E542DA" w:rsidRDefault="00DE7DCE" w:rsidP="00E542DA">
            <w:pPr>
              <w:pStyle w:val="Other0"/>
              <w:rPr>
                <w:color w:val="auto"/>
                <w:sz w:val="20"/>
                <w:szCs w:val="20"/>
              </w:rPr>
            </w:pPr>
            <w:r w:rsidRPr="00E542DA">
              <w:rPr>
                <w:color w:val="auto"/>
                <w:sz w:val="20"/>
                <w:szCs w:val="20"/>
                <w:lang w:bidi="en-US"/>
              </w:rPr>
              <w:t>The Tenderer is responsible for the compliance of the dog(s) with the requirements specified by the Contracting Authority.</w:t>
            </w:r>
          </w:p>
        </w:tc>
        <w:tc>
          <w:tcPr>
            <w:tcW w:w="1179" w:type="pct"/>
            <w:tcBorders>
              <w:top w:val="single" w:sz="4" w:space="0" w:color="auto"/>
              <w:left w:val="single" w:sz="4" w:space="0" w:color="auto"/>
              <w:right w:val="single" w:sz="4" w:space="0" w:color="auto"/>
            </w:tcBorders>
            <w:shd w:val="clear" w:color="auto" w:fill="auto"/>
          </w:tcPr>
          <w:p w14:paraId="75DE3813" w14:textId="77777777" w:rsidR="00457441" w:rsidRPr="00E542DA" w:rsidRDefault="00457441">
            <w:pPr>
              <w:rPr>
                <w:rFonts w:ascii="Times New Roman" w:hAnsi="Times New Roman" w:cs="Times New Roman"/>
                <w:color w:val="auto"/>
                <w:sz w:val="20"/>
                <w:szCs w:val="20"/>
              </w:rPr>
            </w:pPr>
          </w:p>
        </w:tc>
      </w:tr>
      <w:tr w:rsidR="00E542DA" w:rsidRPr="00E542DA" w14:paraId="3724E922" w14:textId="77777777" w:rsidTr="00E542DA">
        <w:trPr>
          <w:trHeight w:hRule="exact" w:val="1491"/>
          <w:jc w:val="center"/>
        </w:trPr>
        <w:tc>
          <w:tcPr>
            <w:tcW w:w="451" w:type="pct"/>
            <w:tcBorders>
              <w:top w:val="single" w:sz="4" w:space="0" w:color="auto"/>
              <w:left w:val="single" w:sz="4" w:space="0" w:color="auto"/>
            </w:tcBorders>
            <w:shd w:val="clear" w:color="auto" w:fill="auto"/>
            <w:vAlign w:val="center"/>
          </w:tcPr>
          <w:p w14:paraId="2AB2C363" w14:textId="77777777" w:rsidR="00457441" w:rsidRPr="00E542DA" w:rsidRDefault="00DE7DCE">
            <w:pPr>
              <w:pStyle w:val="Other0"/>
              <w:ind w:firstLine="240"/>
              <w:rPr>
                <w:color w:val="auto"/>
                <w:sz w:val="20"/>
                <w:szCs w:val="20"/>
              </w:rPr>
            </w:pPr>
            <w:r w:rsidRPr="00E542DA">
              <w:rPr>
                <w:color w:val="auto"/>
                <w:sz w:val="20"/>
                <w:szCs w:val="20"/>
                <w:lang w:bidi="en-US"/>
              </w:rPr>
              <w:t>8.2.</w:t>
            </w:r>
          </w:p>
        </w:tc>
        <w:tc>
          <w:tcPr>
            <w:tcW w:w="3370" w:type="pct"/>
            <w:tcBorders>
              <w:top w:val="single" w:sz="4" w:space="0" w:color="auto"/>
              <w:left w:val="single" w:sz="4" w:space="0" w:color="auto"/>
            </w:tcBorders>
            <w:shd w:val="clear" w:color="auto" w:fill="auto"/>
          </w:tcPr>
          <w:p w14:paraId="3C030C19" w14:textId="636C5AA1" w:rsidR="00457441" w:rsidRPr="00E542DA" w:rsidRDefault="00DE7DCE" w:rsidP="00E542DA">
            <w:pPr>
              <w:pStyle w:val="Other0"/>
              <w:tabs>
                <w:tab w:val="left" w:pos="2453"/>
              </w:tabs>
              <w:rPr>
                <w:color w:val="auto"/>
                <w:sz w:val="20"/>
                <w:szCs w:val="20"/>
              </w:rPr>
            </w:pPr>
            <w:r w:rsidRPr="00E542DA">
              <w:rPr>
                <w:color w:val="auto"/>
                <w:sz w:val="20"/>
                <w:szCs w:val="20"/>
                <w:lang w:bidi="en-US"/>
              </w:rPr>
              <w:t>The Contracting Authority shall request and the Tenderer shall pay a contractual penalty for non-compliance with the time limit specified in Sub-Clause 6.1 of the Technical Proposal table for signing the acceptance certificate in the amount of tenth of a percent (0.1%) of the cost of the dog to be delivered for each day of delay, but not more than ten percent (10%) of the cost of the dog to be delivered, if the acceptance certificate has not been signed through the fault of the Tenderer.</w:t>
            </w:r>
          </w:p>
        </w:tc>
        <w:tc>
          <w:tcPr>
            <w:tcW w:w="1179" w:type="pct"/>
            <w:tcBorders>
              <w:top w:val="single" w:sz="4" w:space="0" w:color="auto"/>
              <w:left w:val="single" w:sz="4" w:space="0" w:color="auto"/>
              <w:right w:val="single" w:sz="4" w:space="0" w:color="auto"/>
            </w:tcBorders>
            <w:shd w:val="clear" w:color="auto" w:fill="auto"/>
          </w:tcPr>
          <w:p w14:paraId="5BF3E855" w14:textId="77777777" w:rsidR="00457441" w:rsidRPr="00E542DA" w:rsidRDefault="00457441">
            <w:pPr>
              <w:rPr>
                <w:rFonts w:ascii="Times New Roman" w:hAnsi="Times New Roman" w:cs="Times New Roman"/>
                <w:color w:val="auto"/>
                <w:sz w:val="20"/>
                <w:szCs w:val="20"/>
              </w:rPr>
            </w:pPr>
          </w:p>
        </w:tc>
      </w:tr>
      <w:tr w:rsidR="00E542DA" w:rsidRPr="00E542DA" w14:paraId="075F1B49" w14:textId="77777777" w:rsidTr="00E542DA">
        <w:trPr>
          <w:trHeight w:hRule="exact" w:val="1130"/>
          <w:jc w:val="center"/>
        </w:trPr>
        <w:tc>
          <w:tcPr>
            <w:tcW w:w="451" w:type="pct"/>
            <w:tcBorders>
              <w:top w:val="single" w:sz="4" w:space="0" w:color="auto"/>
              <w:left w:val="single" w:sz="4" w:space="0" w:color="auto"/>
            </w:tcBorders>
            <w:shd w:val="clear" w:color="auto" w:fill="auto"/>
            <w:vAlign w:val="center"/>
          </w:tcPr>
          <w:p w14:paraId="1E10988B" w14:textId="77777777" w:rsidR="00457441" w:rsidRPr="00E542DA" w:rsidRDefault="00DE7DCE">
            <w:pPr>
              <w:pStyle w:val="Other0"/>
              <w:ind w:firstLine="240"/>
              <w:rPr>
                <w:color w:val="auto"/>
                <w:sz w:val="20"/>
                <w:szCs w:val="20"/>
              </w:rPr>
            </w:pPr>
            <w:r w:rsidRPr="00E542DA">
              <w:rPr>
                <w:color w:val="auto"/>
                <w:sz w:val="20"/>
                <w:szCs w:val="20"/>
                <w:lang w:bidi="en-US"/>
              </w:rPr>
              <w:t>8.3.</w:t>
            </w:r>
          </w:p>
        </w:tc>
        <w:tc>
          <w:tcPr>
            <w:tcW w:w="3370" w:type="pct"/>
            <w:tcBorders>
              <w:top w:val="single" w:sz="4" w:space="0" w:color="auto"/>
              <w:left w:val="single" w:sz="4" w:space="0" w:color="auto"/>
            </w:tcBorders>
            <w:shd w:val="clear" w:color="auto" w:fill="auto"/>
          </w:tcPr>
          <w:p w14:paraId="7DB8C224" w14:textId="4EDDD0D1" w:rsidR="00457441" w:rsidRPr="00E542DA" w:rsidRDefault="00DE7DCE" w:rsidP="00E542DA">
            <w:pPr>
              <w:pStyle w:val="Other0"/>
              <w:rPr>
                <w:color w:val="auto"/>
                <w:sz w:val="20"/>
                <w:szCs w:val="20"/>
              </w:rPr>
            </w:pPr>
            <w:r w:rsidRPr="00E542DA">
              <w:rPr>
                <w:color w:val="auto"/>
                <w:sz w:val="20"/>
                <w:szCs w:val="20"/>
                <w:lang w:bidi="en-US"/>
              </w:rPr>
              <w:t>The Contracting Authority shall demand from the Tenderer a contractual penalty for failure to comply with the deadline for the exchange of dog(s) in the amount of tenth of a percent (0.1%) of the cost of the dog(s) to be replaced for each day of delay, but not more than ten percent (10%) of the cost of the dog(s) to be replaced.</w:t>
            </w:r>
          </w:p>
        </w:tc>
        <w:tc>
          <w:tcPr>
            <w:tcW w:w="1179" w:type="pct"/>
            <w:tcBorders>
              <w:top w:val="single" w:sz="4" w:space="0" w:color="auto"/>
              <w:left w:val="single" w:sz="4" w:space="0" w:color="auto"/>
              <w:right w:val="single" w:sz="4" w:space="0" w:color="auto"/>
            </w:tcBorders>
            <w:shd w:val="clear" w:color="auto" w:fill="auto"/>
          </w:tcPr>
          <w:p w14:paraId="33FCE161" w14:textId="77777777" w:rsidR="00457441" w:rsidRPr="00E542DA" w:rsidRDefault="00457441">
            <w:pPr>
              <w:rPr>
                <w:rFonts w:ascii="Times New Roman" w:hAnsi="Times New Roman" w:cs="Times New Roman"/>
                <w:color w:val="auto"/>
                <w:sz w:val="20"/>
                <w:szCs w:val="20"/>
              </w:rPr>
            </w:pPr>
          </w:p>
        </w:tc>
      </w:tr>
      <w:tr w:rsidR="00E542DA" w:rsidRPr="00E542DA" w14:paraId="2F2FB369" w14:textId="77777777" w:rsidTr="00E542DA">
        <w:trPr>
          <w:trHeight w:hRule="exact" w:val="1685"/>
          <w:jc w:val="center"/>
        </w:trPr>
        <w:tc>
          <w:tcPr>
            <w:tcW w:w="451" w:type="pct"/>
            <w:tcBorders>
              <w:top w:val="single" w:sz="4" w:space="0" w:color="auto"/>
              <w:left w:val="single" w:sz="4" w:space="0" w:color="auto"/>
            </w:tcBorders>
            <w:shd w:val="clear" w:color="auto" w:fill="auto"/>
            <w:vAlign w:val="center"/>
          </w:tcPr>
          <w:p w14:paraId="66A67936" w14:textId="77777777" w:rsidR="00457441" w:rsidRPr="00E542DA" w:rsidRDefault="00DE7DCE">
            <w:pPr>
              <w:pStyle w:val="Other0"/>
              <w:ind w:firstLine="240"/>
              <w:rPr>
                <w:color w:val="auto"/>
                <w:sz w:val="20"/>
                <w:szCs w:val="20"/>
              </w:rPr>
            </w:pPr>
            <w:r w:rsidRPr="00E542DA">
              <w:rPr>
                <w:color w:val="auto"/>
                <w:sz w:val="20"/>
                <w:szCs w:val="20"/>
                <w:lang w:bidi="en-US"/>
              </w:rPr>
              <w:t>8.4.</w:t>
            </w:r>
          </w:p>
        </w:tc>
        <w:tc>
          <w:tcPr>
            <w:tcW w:w="3370" w:type="pct"/>
            <w:tcBorders>
              <w:top w:val="single" w:sz="4" w:space="0" w:color="auto"/>
              <w:left w:val="single" w:sz="4" w:space="0" w:color="auto"/>
            </w:tcBorders>
            <w:shd w:val="clear" w:color="auto" w:fill="auto"/>
          </w:tcPr>
          <w:p w14:paraId="1B850794" w14:textId="68BA4F94" w:rsidR="00457441" w:rsidRPr="00E542DA" w:rsidRDefault="00DE7DCE" w:rsidP="00E542DA">
            <w:pPr>
              <w:pStyle w:val="Other0"/>
              <w:rPr>
                <w:color w:val="auto"/>
                <w:sz w:val="20"/>
                <w:szCs w:val="20"/>
              </w:rPr>
            </w:pPr>
            <w:r w:rsidRPr="00E542DA">
              <w:rPr>
                <w:color w:val="auto"/>
                <w:sz w:val="20"/>
                <w:szCs w:val="20"/>
                <w:lang w:bidi="en-US"/>
              </w:rPr>
              <w:t>The Contracting Authority undertakes to pay for the dog(s) within the terms and in accordance with the procedure specified in the Contract. If the Contracting Authority fails to pay the Tenderer's invoice in a timely manner, the Tenderer shall demand from the Contracting Authority to pay a contractual penalty in the amount of tenth of a percent (0.1%) of the cost of the accepted and unpaid dog(s) for each day of late payment, but not more than ten percent (10%) of the cost of the accepted and unpaid dog(s).</w:t>
            </w:r>
          </w:p>
        </w:tc>
        <w:tc>
          <w:tcPr>
            <w:tcW w:w="1179" w:type="pct"/>
            <w:tcBorders>
              <w:top w:val="single" w:sz="4" w:space="0" w:color="auto"/>
              <w:left w:val="single" w:sz="4" w:space="0" w:color="auto"/>
              <w:right w:val="single" w:sz="4" w:space="0" w:color="auto"/>
            </w:tcBorders>
            <w:shd w:val="clear" w:color="auto" w:fill="auto"/>
          </w:tcPr>
          <w:p w14:paraId="59806F03" w14:textId="77777777" w:rsidR="00457441" w:rsidRPr="00E542DA" w:rsidRDefault="00457441">
            <w:pPr>
              <w:rPr>
                <w:rFonts w:ascii="Times New Roman" w:hAnsi="Times New Roman" w:cs="Times New Roman"/>
                <w:color w:val="auto"/>
                <w:sz w:val="20"/>
                <w:szCs w:val="20"/>
              </w:rPr>
            </w:pPr>
          </w:p>
        </w:tc>
      </w:tr>
      <w:tr w:rsidR="00E542DA" w:rsidRPr="00E542DA" w14:paraId="4FA95DF1" w14:textId="77777777" w:rsidTr="00E542DA">
        <w:trPr>
          <w:trHeight w:hRule="exact" w:val="1270"/>
          <w:jc w:val="center"/>
        </w:trPr>
        <w:tc>
          <w:tcPr>
            <w:tcW w:w="451" w:type="pct"/>
            <w:tcBorders>
              <w:top w:val="single" w:sz="4" w:space="0" w:color="auto"/>
              <w:left w:val="single" w:sz="4" w:space="0" w:color="auto"/>
            </w:tcBorders>
            <w:shd w:val="clear" w:color="auto" w:fill="auto"/>
            <w:vAlign w:val="center"/>
          </w:tcPr>
          <w:p w14:paraId="54029D82" w14:textId="77777777" w:rsidR="00457441" w:rsidRPr="00E542DA" w:rsidRDefault="00DE7DCE">
            <w:pPr>
              <w:pStyle w:val="Other0"/>
              <w:ind w:firstLine="240"/>
              <w:rPr>
                <w:color w:val="auto"/>
                <w:sz w:val="20"/>
                <w:szCs w:val="20"/>
              </w:rPr>
            </w:pPr>
            <w:r w:rsidRPr="00E542DA">
              <w:rPr>
                <w:color w:val="auto"/>
                <w:sz w:val="20"/>
                <w:szCs w:val="20"/>
                <w:lang w:bidi="en-US"/>
              </w:rPr>
              <w:t>8.5.</w:t>
            </w:r>
          </w:p>
        </w:tc>
        <w:tc>
          <w:tcPr>
            <w:tcW w:w="3370" w:type="pct"/>
            <w:tcBorders>
              <w:top w:val="single" w:sz="4" w:space="0" w:color="auto"/>
              <w:left w:val="single" w:sz="4" w:space="0" w:color="auto"/>
            </w:tcBorders>
            <w:shd w:val="clear" w:color="auto" w:fill="auto"/>
          </w:tcPr>
          <w:p w14:paraId="03616051" w14:textId="77777777" w:rsidR="00457441" w:rsidRPr="00E542DA" w:rsidRDefault="00DE7DCE" w:rsidP="00E542DA">
            <w:pPr>
              <w:pStyle w:val="Other0"/>
              <w:rPr>
                <w:color w:val="auto"/>
                <w:sz w:val="20"/>
                <w:szCs w:val="20"/>
              </w:rPr>
            </w:pPr>
            <w:r w:rsidRPr="00E542DA">
              <w:rPr>
                <w:color w:val="auto"/>
                <w:sz w:val="20"/>
                <w:szCs w:val="20"/>
                <w:lang w:bidi="en-US"/>
              </w:rPr>
              <w:t xml:space="preserve">The Parties undertake to compensate for direct damages caused to the other Party, if any have occurred </w:t>
            </w:r>
            <w:proofErr w:type="gramStart"/>
            <w:r w:rsidRPr="00E542DA">
              <w:rPr>
                <w:color w:val="auto"/>
                <w:sz w:val="20"/>
                <w:szCs w:val="20"/>
                <w:lang w:bidi="en-US"/>
              </w:rPr>
              <w:t>as a result of</w:t>
            </w:r>
            <w:proofErr w:type="gramEnd"/>
            <w:r w:rsidRPr="00E542DA">
              <w:rPr>
                <w:color w:val="auto"/>
                <w:sz w:val="20"/>
                <w:szCs w:val="20"/>
                <w:lang w:bidi="en-US"/>
              </w:rPr>
              <w:t xml:space="preserve"> an unlawful act or omission of the Party, and the fact of the existence of damages and the amount of damages, as well as the causal link between the act or omission in question and the damage caused, have been established and proved.</w:t>
            </w:r>
          </w:p>
        </w:tc>
        <w:tc>
          <w:tcPr>
            <w:tcW w:w="1179" w:type="pct"/>
            <w:tcBorders>
              <w:top w:val="single" w:sz="4" w:space="0" w:color="auto"/>
              <w:left w:val="single" w:sz="4" w:space="0" w:color="auto"/>
              <w:right w:val="single" w:sz="4" w:space="0" w:color="auto"/>
            </w:tcBorders>
            <w:shd w:val="clear" w:color="auto" w:fill="auto"/>
          </w:tcPr>
          <w:p w14:paraId="49B8BFF8" w14:textId="77777777" w:rsidR="00457441" w:rsidRPr="00E542DA" w:rsidRDefault="00457441">
            <w:pPr>
              <w:rPr>
                <w:rFonts w:ascii="Times New Roman" w:hAnsi="Times New Roman" w:cs="Times New Roman"/>
                <w:color w:val="auto"/>
                <w:sz w:val="20"/>
                <w:szCs w:val="20"/>
              </w:rPr>
            </w:pPr>
          </w:p>
        </w:tc>
      </w:tr>
      <w:tr w:rsidR="00E542DA" w:rsidRPr="00E542DA" w14:paraId="3A4A677F" w14:textId="77777777" w:rsidTr="00E542DA">
        <w:trPr>
          <w:trHeight w:hRule="exact" w:val="600"/>
          <w:jc w:val="center"/>
        </w:trPr>
        <w:tc>
          <w:tcPr>
            <w:tcW w:w="451" w:type="pct"/>
            <w:tcBorders>
              <w:top w:val="single" w:sz="4" w:space="0" w:color="auto"/>
              <w:left w:val="single" w:sz="4" w:space="0" w:color="auto"/>
            </w:tcBorders>
            <w:shd w:val="clear" w:color="auto" w:fill="auto"/>
            <w:vAlign w:val="center"/>
          </w:tcPr>
          <w:p w14:paraId="2F85C004" w14:textId="77777777" w:rsidR="00457441" w:rsidRPr="00E542DA" w:rsidRDefault="00DE7DCE">
            <w:pPr>
              <w:pStyle w:val="Other0"/>
              <w:ind w:firstLine="240"/>
              <w:rPr>
                <w:color w:val="auto"/>
                <w:sz w:val="20"/>
                <w:szCs w:val="20"/>
              </w:rPr>
            </w:pPr>
            <w:r w:rsidRPr="00E542DA">
              <w:rPr>
                <w:color w:val="auto"/>
                <w:sz w:val="20"/>
                <w:szCs w:val="20"/>
                <w:lang w:bidi="en-US"/>
              </w:rPr>
              <w:t>8.6.</w:t>
            </w:r>
          </w:p>
        </w:tc>
        <w:tc>
          <w:tcPr>
            <w:tcW w:w="3370" w:type="pct"/>
            <w:tcBorders>
              <w:top w:val="single" w:sz="4" w:space="0" w:color="auto"/>
              <w:left w:val="single" w:sz="4" w:space="0" w:color="auto"/>
            </w:tcBorders>
            <w:shd w:val="clear" w:color="auto" w:fill="auto"/>
          </w:tcPr>
          <w:p w14:paraId="39242EA6" w14:textId="179AA7AC" w:rsidR="00457441" w:rsidRPr="00E542DA" w:rsidRDefault="00DE7DCE" w:rsidP="00E542DA">
            <w:pPr>
              <w:pStyle w:val="Other0"/>
              <w:tabs>
                <w:tab w:val="left" w:pos="2371"/>
                <w:tab w:val="left" w:pos="3499"/>
              </w:tabs>
              <w:rPr>
                <w:color w:val="auto"/>
                <w:sz w:val="20"/>
                <w:szCs w:val="20"/>
              </w:rPr>
            </w:pPr>
            <w:r w:rsidRPr="00E542DA">
              <w:rPr>
                <w:color w:val="auto"/>
                <w:sz w:val="20"/>
                <w:szCs w:val="20"/>
                <w:lang w:bidi="en-US"/>
              </w:rPr>
              <w:t xml:space="preserve">The Parties are mutually responsible for the fair and timely </w:t>
            </w:r>
            <w:proofErr w:type="gramStart"/>
            <w:r w:rsidRPr="00E542DA">
              <w:rPr>
                <w:color w:val="auto"/>
                <w:sz w:val="20"/>
                <w:szCs w:val="20"/>
                <w:lang w:bidi="en-US"/>
              </w:rPr>
              <w:t>performance</w:t>
            </w:r>
            <w:proofErr w:type="gramEnd"/>
          </w:p>
          <w:p w14:paraId="3C1E5DF0" w14:textId="77777777" w:rsidR="00457441" w:rsidRPr="00E542DA" w:rsidRDefault="00DE7DCE" w:rsidP="00E542DA">
            <w:pPr>
              <w:pStyle w:val="Other0"/>
              <w:rPr>
                <w:color w:val="auto"/>
                <w:sz w:val="20"/>
                <w:szCs w:val="20"/>
              </w:rPr>
            </w:pPr>
            <w:r w:rsidRPr="00E542DA">
              <w:rPr>
                <w:color w:val="auto"/>
                <w:sz w:val="20"/>
                <w:szCs w:val="20"/>
                <w:lang w:bidi="en-US"/>
              </w:rPr>
              <w:t>of the provisions of the Contract.</w:t>
            </w:r>
          </w:p>
        </w:tc>
        <w:tc>
          <w:tcPr>
            <w:tcW w:w="1179" w:type="pct"/>
            <w:tcBorders>
              <w:top w:val="single" w:sz="4" w:space="0" w:color="auto"/>
              <w:left w:val="single" w:sz="4" w:space="0" w:color="auto"/>
              <w:right w:val="single" w:sz="4" w:space="0" w:color="auto"/>
            </w:tcBorders>
            <w:shd w:val="clear" w:color="auto" w:fill="auto"/>
          </w:tcPr>
          <w:p w14:paraId="74068C89" w14:textId="77777777" w:rsidR="00457441" w:rsidRPr="00E542DA" w:rsidRDefault="00457441">
            <w:pPr>
              <w:rPr>
                <w:rFonts w:ascii="Times New Roman" w:hAnsi="Times New Roman" w:cs="Times New Roman"/>
                <w:color w:val="auto"/>
                <w:sz w:val="20"/>
                <w:szCs w:val="20"/>
              </w:rPr>
            </w:pPr>
          </w:p>
        </w:tc>
      </w:tr>
      <w:tr w:rsidR="00E542DA" w:rsidRPr="00E542DA" w14:paraId="370946BB" w14:textId="77777777" w:rsidTr="00E542DA">
        <w:trPr>
          <w:trHeight w:hRule="exact" w:val="840"/>
          <w:jc w:val="center"/>
        </w:trPr>
        <w:tc>
          <w:tcPr>
            <w:tcW w:w="451" w:type="pct"/>
            <w:tcBorders>
              <w:top w:val="single" w:sz="4" w:space="0" w:color="auto"/>
              <w:left w:val="single" w:sz="4" w:space="0" w:color="auto"/>
            </w:tcBorders>
            <w:shd w:val="clear" w:color="auto" w:fill="auto"/>
            <w:vAlign w:val="center"/>
          </w:tcPr>
          <w:p w14:paraId="53713333" w14:textId="77777777" w:rsidR="00457441" w:rsidRPr="00E542DA" w:rsidRDefault="00DE7DCE">
            <w:pPr>
              <w:pStyle w:val="Other0"/>
              <w:ind w:firstLine="240"/>
              <w:rPr>
                <w:color w:val="auto"/>
                <w:sz w:val="20"/>
                <w:szCs w:val="20"/>
              </w:rPr>
            </w:pPr>
            <w:r w:rsidRPr="00E542DA">
              <w:rPr>
                <w:color w:val="auto"/>
                <w:sz w:val="20"/>
                <w:szCs w:val="20"/>
                <w:lang w:bidi="en-US"/>
              </w:rPr>
              <w:t>8.7.</w:t>
            </w:r>
          </w:p>
        </w:tc>
        <w:tc>
          <w:tcPr>
            <w:tcW w:w="3370" w:type="pct"/>
            <w:tcBorders>
              <w:top w:val="single" w:sz="4" w:space="0" w:color="auto"/>
              <w:left w:val="single" w:sz="4" w:space="0" w:color="auto"/>
            </w:tcBorders>
            <w:shd w:val="clear" w:color="auto" w:fill="auto"/>
          </w:tcPr>
          <w:p w14:paraId="38C610FB" w14:textId="77777777" w:rsidR="00457441" w:rsidRPr="00E542DA" w:rsidRDefault="00DE7DCE" w:rsidP="00E542DA">
            <w:pPr>
              <w:pStyle w:val="Other0"/>
              <w:rPr>
                <w:color w:val="auto"/>
                <w:sz w:val="20"/>
                <w:szCs w:val="20"/>
              </w:rPr>
            </w:pPr>
            <w:r w:rsidRPr="00E542DA">
              <w:rPr>
                <w:color w:val="auto"/>
                <w:sz w:val="20"/>
                <w:szCs w:val="20"/>
                <w:lang w:bidi="en-US"/>
              </w:rPr>
              <w:t>Payment of the contractual penalty determined in the Contract shall not exempt the Parties from complete fulfillment of obligations determined in the Contract. The contractual penalty shall not be included in the damages.</w:t>
            </w:r>
          </w:p>
        </w:tc>
        <w:tc>
          <w:tcPr>
            <w:tcW w:w="1179" w:type="pct"/>
            <w:tcBorders>
              <w:top w:val="single" w:sz="4" w:space="0" w:color="auto"/>
              <w:left w:val="single" w:sz="4" w:space="0" w:color="auto"/>
              <w:right w:val="single" w:sz="4" w:space="0" w:color="auto"/>
            </w:tcBorders>
            <w:shd w:val="clear" w:color="auto" w:fill="auto"/>
          </w:tcPr>
          <w:p w14:paraId="218644C7" w14:textId="77777777" w:rsidR="00457441" w:rsidRPr="00E542DA" w:rsidRDefault="00457441">
            <w:pPr>
              <w:rPr>
                <w:rFonts w:ascii="Times New Roman" w:hAnsi="Times New Roman" w:cs="Times New Roman"/>
                <w:color w:val="auto"/>
                <w:sz w:val="20"/>
                <w:szCs w:val="20"/>
              </w:rPr>
            </w:pPr>
          </w:p>
        </w:tc>
      </w:tr>
      <w:tr w:rsidR="00E542DA" w:rsidRPr="00E542DA" w14:paraId="52F2061B" w14:textId="77777777" w:rsidTr="00E542DA">
        <w:trPr>
          <w:trHeight w:hRule="exact" w:val="1392"/>
          <w:jc w:val="center"/>
        </w:trPr>
        <w:tc>
          <w:tcPr>
            <w:tcW w:w="451" w:type="pct"/>
            <w:tcBorders>
              <w:top w:val="single" w:sz="4" w:space="0" w:color="auto"/>
              <w:left w:val="single" w:sz="4" w:space="0" w:color="auto"/>
            </w:tcBorders>
            <w:shd w:val="clear" w:color="auto" w:fill="auto"/>
            <w:vAlign w:val="center"/>
          </w:tcPr>
          <w:p w14:paraId="79EB55DD" w14:textId="77777777" w:rsidR="00457441" w:rsidRPr="00E542DA" w:rsidRDefault="00DE7DCE">
            <w:pPr>
              <w:pStyle w:val="Other0"/>
              <w:ind w:firstLine="240"/>
              <w:rPr>
                <w:color w:val="auto"/>
                <w:sz w:val="20"/>
                <w:szCs w:val="20"/>
              </w:rPr>
            </w:pPr>
            <w:r w:rsidRPr="00E542DA">
              <w:rPr>
                <w:color w:val="auto"/>
                <w:sz w:val="20"/>
                <w:szCs w:val="20"/>
                <w:lang w:bidi="en-US"/>
              </w:rPr>
              <w:t>8.8.</w:t>
            </w:r>
          </w:p>
        </w:tc>
        <w:tc>
          <w:tcPr>
            <w:tcW w:w="3370" w:type="pct"/>
            <w:tcBorders>
              <w:top w:val="single" w:sz="4" w:space="0" w:color="auto"/>
              <w:left w:val="single" w:sz="4" w:space="0" w:color="auto"/>
            </w:tcBorders>
            <w:shd w:val="clear" w:color="auto" w:fill="auto"/>
          </w:tcPr>
          <w:p w14:paraId="5449E8A2" w14:textId="77777777" w:rsidR="00457441" w:rsidRPr="00E542DA" w:rsidRDefault="00DE7DCE" w:rsidP="00E542DA">
            <w:pPr>
              <w:pStyle w:val="Other0"/>
              <w:rPr>
                <w:color w:val="auto"/>
                <w:sz w:val="20"/>
                <w:szCs w:val="20"/>
              </w:rPr>
            </w:pPr>
            <w:r w:rsidRPr="00E542DA">
              <w:rPr>
                <w:color w:val="auto"/>
                <w:sz w:val="20"/>
                <w:szCs w:val="20"/>
                <w:lang w:bidi="en-US"/>
              </w:rPr>
              <w:t>In the event of a delay in the performance of any obligation under the Contract, the contractual penalty shall be calculated, in each individual case of its application, for the period commencing on the calendar day following the deadline for performance of the obligation under the Contract and including the date on which the obligation was fulfilled. The contractual penalty shall be calculated from the corresponding amount, excluding VAT.</w:t>
            </w:r>
          </w:p>
        </w:tc>
        <w:tc>
          <w:tcPr>
            <w:tcW w:w="1179" w:type="pct"/>
            <w:tcBorders>
              <w:top w:val="single" w:sz="4" w:space="0" w:color="auto"/>
              <w:left w:val="single" w:sz="4" w:space="0" w:color="auto"/>
              <w:right w:val="single" w:sz="4" w:space="0" w:color="auto"/>
            </w:tcBorders>
            <w:shd w:val="clear" w:color="auto" w:fill="auto"/>
          </w:tcPr>
          <w:p w14:paraId="326E77AD" w14:textId="77777777" w:rsidR="00457441" w:rsidRPr="00E542DA" w:rsidRDefault="00457441">
            <w:pPr>
              <w:rPr>
                <w:rFonts w:ascii="Times New Roman" w:hAnsi="Times New Roman" w:cs="Times New Roman"/>
                <w:color w:val="auto"/>
                <w:sz w:val="20"/>
                <w:szCs w:val="20"/>
              </w:rPr>
            </w:pPr>
          </w:p>
        </w:tc>
      </w:tr>
      <w:tr w:rsidR="00E542DA" w:rsidRPr="00E542DA" w14:paraId="6CDF4000" w14:textId="77777777" w:rsidTr="00E542DA">
        <w:trPr>
          <w:trHeight w:hRule="exact" w:val="331"/>
          <w:jc w:val="center"/>
        </w:trPr>
        <w:tc>
          <w:tcPr>
            <w:tcW w:w="451" w:type="pct"/>
            <w:tcBorders>
              <w:top w:val="single" w:sz="4" w:space="0" w:color="auto"/>
              <w:left w:val="single" w:sz="4" w:space="0" w:color="auto"/>
              <w:bottom w:val="single" w:sz="4" w:space="0" w:color="auto"/>
            </w:tcBorders>
            <w:shd w:val="clear" w:color="auto" w:fill="D9D9D9"/>
            <w:vAlign w:val="center"/>
          </w:tcPr>
          <w:p w14:paraId="29E126FB" w14:textId="77777777" w:rsidR="00457441" w:rsidRPr="00E542DA" w:rsidRDefault="00DE7DCE">
            <w:pPr>
              <w:pStyle w:val="Other0"/>
              <w:jc w:val="center"/>
              <w:rPr>
                <w:color w:val="auto"/>
                <w:sz w:val="20"/>
                <w:szCs w:val="20"/>
              </w:rPr>
            </w:pPr>
            <w:r w:rsidRPr="00E542DA">
              <w:rPr>
                <w:b/>
                <w:color w:val="auto"/>
                <w:sz w:val="20"/>
                <w:szCs w:val="20"/>
                <w:lang w:bidi="en-US"/>
              </w:rPr>
              <w:t>9.</w:t>
            </w:r>
          </w:p>
        </w:tc>
        <w:tc>
          <w:tcPr>
            <w:tcW w:w="4549"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DA1379C" w14:textId="77777777" w:rsidR="00457441" w:rsidRPr="00E542DA" w:rsidRDefault="00DE7DCE">
            <w:pPr>
              <w:pStyle w:val="Other0"/>
              <w:ind w:left="2300"/>
              <w:rPr>
                <w:color w:val="auto"/>
                <w:sz w:val="20"/>
                <w:szCs w:val="20"/>
              </w:rPr>
            </w:pPr>
            <w:r w:rsidRPr="00E542DA">
              <w:rPr>
                <w:b/>
                <w:color w:val="auto"/>
                <w:sz w:val="20"/>
                <w:szCs w:val="20"/>
                <w:lang w:bidi="en-US"/>
              </w:rPr>
              <w:t>TERMINATION OF THE CONTRACT</w:t>
            </w:r>
          </w:p>
        </w:tc>
      </w:tr>
    </w:tbl>
    <w:p w14:paraId="4BA72228" w14:textId="77777777" w:rsidR="00457441" w:rsidRPr="00E542DA" w:rsidRDefault="00DE7DCE">
      <w:pPr>
        <w:spacing w:line="1" w:lineRule="exact"/>
        <w:rPr>
          <w:rFonts w:ascii="Times New Roman" w:hAnsi="Times New Roman" w:cs="Times New Roman"/>
          <w:color w:val="auto"/>
          <w:sz w:val="20"/>
          <w:szCs w:val="20"/>
        </w:rPr>
      </w:pPr>
      <w:r w:rsidRPr="00E542DA">
        <w:rPr>
          <w:rFonts w:ascii="Times New Roman" w:hAnsi="Times New Roman" w:cs="Times New Roman"/>
          <w:color w:val="auto"/>
          <w:sz w:val="20"/>
          <w:szCs w:val="20"/>
          <w:lang w:bidi="en-US"/>
        </w:rPr>
        <w:br w:type="page"/>
      </w:r>
    </w:p>
    <w:tbl>
      <w:tblPr>
        <w:tblOverlap w:val="never"/>
        <w:tblW w:w="5000" w:type="pct"/>
        <w:jc w:val="center"/>
        <w:tblCellMar>
          <w:left w:w="10" w:type="dxa"/>
          <w:right w:w="10" w:type="dxa"/>
        </w:tblCellMar>
        <w:tblLook w:val="0000" w:firstRow="0" w:lastRow="0" w:firstColumn="0" w:lastColumn="0" w:noHBand="0" w:noVBand="0"/>
      </w:tblPr>
      <w:tblGrid>
        <w:gridCol w:w="919"/>
        <w:gridCol w:w="6867"/>
        <w:gridCol w:w="2402"/>
      </w:tblGrid>
      <w:tr w:rsidR="00E542DA" w:rsidRPr="00E542DA" w14:paraId="53DBEA97" w14:textId="77777777" w:rsidTr="00E542DA">
        <w:trPr>
          <w:trHeight w:hRule="exact" w:val="1027"/>
          <w:jc w:val="center"/>
        </w:trPr>
        <w:tc>
          <w:tcPr>
            <w:tcW w:w="451" w:type="pct"/>
            <w:tcBorders>
              <w:top w:val="single" w:sz="4" w:space="0" w:color="auto"/>
              <w:left w:val="single" w:sz="4" w:space="0" w:color="auto"/>
            </w:tcBorders>
            <w:shd w:val="clear" w:color="auto" w:fill="BFBFBF"/>
            <w:vAlign w:val="center"/>
          </w:tcPr>
          <w:p w14:paraId="65D63092" w14:textId="77777777" w:rsidR="00457441" w:rsidRPr="00E542DA" w:rsidRDefault="00DE7DCE">
            <w:pPr>
              <w:pStyle w:val="Other0"/>
              <w:rPr>
                <w:color w:val="auto"/>
                <w:sz w:val="20"/>
                <w:szCs w:val="20"/>
              </w:rPr>
            </w:pPr>
            <w:r w:rsidRPr="00E542DA">
              <w:rPr>
                <w:b/>
                <w:color w:val="auto"/>
                <w:sz w:val="20"/>
                <w:szCs w:val="20"/>
                <w:lang w:bidi="en-US"/>
              </w:rPr>
              <w:lastRenderedPageBreak/>
              <w:t>Pos. No.</w:t>
            </w:r>
          </w:p>
        </w:tc>
        <w:tc>
          <w:tcPr>
            <w:tcW w:w="3370" w:type="pct"/>
            <w:tcBorders>
              <w:top w:val="single" w:sz="4" w:space="0" w:color="auto"/>
              <w:left w:val="single" w:sz="4" w:space="0" w:color="auto"/>
            </w:tcBorders>
            <w:shd w:val="clear" w:color="auto" w:fill="BFBFBF"/>
            <w:vAlign w:val="center"/>
          </w:tcPr>
          <w:p w14:paraId="65123B49" w14:textId="77777777" w:rsidR="00457441" w:rsidRPr="00E542DA" w:rsidRDefault="00DE7DCE">
            <w:pPr>
              <w:pStyle w:val="Other0"/>
              <w:jc w:val="center"/>
              <w:rPr>
                <w:color w:val="auto"/>
                <w:sz w:val="20"/>
                <w:szCs w:val="20"/>
              </w:rPr>
            </w:pPr>
            <w:r w:rsidRPr="00E542DA">
              <w:rPr>
                <w:b/>
                <w:color w:val="auto"/>
                <w:sz w:val="20"/>
                <w:szCs w:val="20"/>
                <w:lang w:bidi="en-US"/>
              </w:rPr>
              <w:t>Mandatory</w:t>
            </w:r>
            <w:r w:rsidRPr="00E542DA">
              <w:rPr>
                <w:color w:val="auto"/>
                <w:sz w:val="20"/>
                <w:szCs w:val="20"/>
                <w:lang w:bidi="en-US"/>
              </w:rPr>
              <w:t xml:space="preserve"> (</w:t>
            </w:r>
            <w:r w:rsidRPr="00E542DA">
              <w:rPr>
                <w:b/>
                <w:color w:val="auto"/>
                <w:sz w:val="20"/>
                <w:szCs w:val="20"/>
                <w:lang w:bidi="en-US"/>
              </w:rPr>
              <w:t>minimum) requirements</w:t>
            </w:r>
          </w:p>
        </w:tc>
        <w:tc>
          <w:tcPr>
            <w:tcW w:w="1179" w:type="pct"/>
            <w:tcBorders>
              <w:top w:val="single" w:sz="4" w:space="0" w:color="auto"/>
              <w:left w:val="single" w:sz="4" w:space="0" w:color="auto"/>
              <w:right w:val="single" w:sz="4" w:space="0" w:color="auto"/>
            </w:tcBorders>
            <w:shd w:val="clear" w:color="auto" w:fill="BFBFBF"/>
            <w:vAlign w:val="bottom"/>
          </w:tcPr>
          <w:p w14:paraId="07794F17" w14:textId="765CD0ED" w:rsidR="00457441" w:rsidRPr="00E542DA" w:rsidRDefault="00DE7DCE">
            <w:pPr>
              <w:pStyle w:val="Other0"/>
              <w:spacing w:line="233" w:lineRule="auto"/>
              <w:jc w:val="center"/>
              <w:rPr>
                <w:color w:val="auto"/>
                <w:sz w:val="20"/>
                <w:szCs w:val="20"/>
              </w:rPr>
            </w:pPr>
            <w:r w:rsidRPr="00E542DA">
              <w:rPr>
                <w:b/>
                <w:color w:val="auto"/>
                <w:sz w:val="20"/>
                <w:szCs w:val="20"/>
                <w:lang w:bidi="en-US"/>
              </w:rPr>
              <w:t xml:space="preserve">Proposed by the Tenderer </w:t>
            </w:r>
            <w:r w:rsidRPr="00E542DA">
              <w:rPr>
                <w:i/>
                <w:color w:val="auto"/>
                <w:sz w:val="20"/>
                <w:szCs w:val="20"/>
                <w:u w:val="single"/>
                <w:lang w:bidi="en-US"/>
              </w:rPr>
              <w:t>(the Tenderer</w:t>
            </w:r>
            <w:r w:rsidR="00E542DA" w:rsidRPr="00E542DA">
              <w:rPr>
                <w:i/>
                <w:color w:val="auto"/>
                <w:sz w:val="20"/>
                <w:szCs w:val="20"/>
                <w:u w:val="single"/>
                <w:vertAlign w:val="superscript"/>
                <w:lang w:bidi="en-US"/>
              </w:rPr>
              <w:t>1</w:t>
            </w:r>
            <w:r w:rsidRPr="00E542DA">
              <w:rPr>
                <w:i/>
                <w:color w:val="auto"/>
                <w:sz w:val="20"/>
                <w:szCs w:val="20"/>
                <w:u w:val="single"/>
                <w:lang w:bidi="en-US"/>
              </w:rPr>
              <w:t xml:space="preserve"> fills in each box)</w:t>
            </w:r>
          </w:p>
        </w:tc>
      </w:tr>
      <w:tr w:rsidR="00E542DA" w:rsidRPr="00E542DA" w14:paraId="2B156A0C" w14:textId="77777777" w:rsidTr="00E542DA">
        <w:trPr>
          <w:trHeight w:hRule="exact" w:val="605"/>
          <w:jc w:val="center"/>
        </w:trPr>
        <w:tc>
          <w:tcPr>
            <w:tcW w:w="451" w:type="pct"/>
            <w:tcBorders>
              <w:top w:val="single" w:sz="4" w:space="0" w:color="auto"/>
              <w:left w:val="single" w:sz="4" w:space="0" w:color="auto"/>
            </w:tcBorders>
            <w:shd w:val="clear" w:color="auto" w:fill="auto"/>
            <w:vAlign w:val="center"/>
          </w:tcPr>
          <w:p w14:paraId="36C37667" w14:textId="77777777" w:rsidR="00457441" w:rsidRPr="00E542DA" w:rsidRDefault="00DE7DCE">
            <w:pPr>
              <w:pStyle w:val="Other0"/>
              <w:ind w:firstLine="240"/>
              <w:rPr>
                <w:color w:val="auto"/>
                <w:sz w:val="20"/>
                <w:szCs w:val="20"/>
              </w:rPr>
            </w:pPr>
            <w:r w:rsidRPr="00E542DA">
              <w:rPr>
                <w:color w:val="auto"/>
                <w:sz w:val="20"/>
                <w:szCs w:val="20"/>
                <w:lang w:bidi="en-US"/>
              </w:rPr>
              <w:t>9.1.</w:t>
            </w:r>
          </w:p>
        </w:tc>
        <w:tc>
          <w:tcPr>
            <w:tcW w:w="3370" w:type="pct"/>
            <w:tcBorders>
              <w:top w:val="single" w:sz="4" w:space="0" w:color="auto"/>
              <w:left w:val="single" w:sz="4" w:space="0" w:color="auto"/>
            </w:tcBorders>
            <w:shd w:val="clear" w:color="auto" w:fill="auto"/>
          </w:tcPr>
          <w:p w14:paraId="03A21534" w14:textId="77777777" w:rsidR="00457441" w:rsidRPr="00E542DA" w:rsidRDefault="00DE7DCE" w:rsidP="00E542DA">
            <w:pPr>
              <w:pStyle w:val="Other0"/>
              <w:rPr>
                <w:color w:val="auto"/>
                <w:sz w:val="20"/>
                <w:szCs w:val="20"/>
              </w:rPr>
            </w:pPr>
            <w:r w:rsidRPr="00E542DA">
              <w:rPr>
                <w:color w:val="auto"/>
                <w:sz w:val="20"/>
                <w:szCs w:val="20"/>
                <w:lang w:bidi="en-US"/>
              </w:rPr>
              <w:t>The Contract may be terminated by giving written notice to the other Party at least thirty (30) days in advance.</w:t>
            </w:r>
          </w:p>
        </w:tc>
        <w:tc>
          <w:tcPr>
            <w:tcW w:w="1179" w:type="pct"/>
            <w:tcBorders>
              <w:top w:val="single" w:sz="4" w:space="0" w:color="auto"/>
              <w:left w:val="single" w:sz="4" w:space="0" w:color="auto"/>
              <w:right w:val="single" w:sz="4" w:space="0" w:color="auto"/>
            </w:tcBorders>
            <w:shd w:val="clear" w:color="auto" w:fill="auto"/>
          </w:tcPr>
          <w:p w14:paraId="7C141FD0" w14:textId="77777777" w:rsidR="00457441" w:rsidRPr="00E542DA" w:rsidRDefault="00457441">
            <w:pPr>
              <w:rPr>
                <w:rFonts w:ascii="Times New Roman" w:hAnsi="Times New Roman" w:cs="Times New Roman"/>
                <w:color w:val="auto"/>
                <w:sz w:val="20"/>
                <w:szCs w:val="20"/>
              </w:rPr>
            </w:pPr>
          </w:p>
        </w:tc>
      </w:tr>
      <w:tr w:rsidR="00E542DA" w:rsidRPr="00E542DA" w14:paraId="65555835" w14:textId="77777777" w:rsidTr="00E542DA">
        <w:trPr>
          <w:trHeight w:hRule="exact" w:val="3621"/>
          <w:jc w:val="center"/>
        </w:trPr>
        <w:tc>
          <w:tcPr>
            <w:tcW w:w="451" w:type="pct"/>
            <w:tcBorders>
              <w:top w:val="single" w:sz="4" w:space="0" w:color="auto"/>
              <w:left w:val="single" w:sz="4" w:space="0" w:color="auto"/>
            </w:tcBorders>
            <w:shd w:val="clear" w:color="auto" w:fill="auto"/>
            <w:vAlign w:val="center"/>
          </w:tcPr>
          <w:p w14:paraId="6F920F05" w14:textId="77777777" w:rsidR="00457441" w:rsidRPr="00E542DA" w:rsidRDefault="00DE7DCE">
            <w:pPr>
              <w:pStyle w:val="Other0"/>
              <w:ind w:firstLine="240"/>
              <w:rPr>
                <w:color w:val="auto"/>
                <w:sz w:val="20"/>
                <w:szCs w:val="20"/>
              </w:rPr>
            </w:pPr>
            <w:r w:rsidRPr="00E542DA">
              <w:rPr>
                <w:color w:val="auto"/>
                <w:sz w:val="20"/>
                <w:szCs w:val="20"/>
                <w:lang w:bidi="en-US"/>
              </w:rPr>
              <w:t>9.2.</w:t>
            </w:r>
          </w:p>
        </w:tc>
        <w:tc>
          <w:tcPr>
            <w:tcW w:w="3370" w:type="pct"/>
            <w:tcBorders>
              <w:top w:val="single" w:sz="4" w:space="0" w:color="auto"/>
              <w:left w:val="single" w:sz="4" w:space="0" w:color="auto"/>
            </w:tcBorders>
            <w:shd w:val="clear" w:color="auto" w:fill="auto"/>
          </w:tcPr>
          <w:p w14:paraId="515729A7" w14:textId="77777777" w:rsidR="00457441" w:rsidRPr="00E542DA" w:rsidRDefault="00DE7DCE" w:rsidP="00E542DA">
            <w:pPr>
              <w:pStyle w:val="Other0"/>
              <w:rPr>
                <w:color w:val="auto"/>
                <w:sz w:val="20"/>
                <w:szCs w:val="20"/>
              </w:rPr>
            </w:pPr>
            <w:r w:rsidRPr="00E542DA">
              <w:rPr>
                <w:color w:val="auto"/>
                <w:sz w:val="20"/>
                <w:szCs w:val="20"/>
                <w:lang w:bidi="en-US"/>
              </w:rPr>
              <w:t>The Contracting Authority shall notify the Tenderer thereof in writing at least one (1) working day in advance, if, in accordance with the Law on International Sanctions and National Sanctions of the Republic of Latvia, the subjects of sanctions indicated in the Contract (including also if the participant, member of the board or council, beneficial owner, person entitled to represent or attorney-in-fact, or a person who is authorized to represent the applicant in activities related to the branch, or a member of the partnership, a member of its board of directors or council, beneficial owner, person entitled to represent or attorney-in-fact, if the applicant is a partnership, international or national sanctions have been imposed, or sanctions of a Member State of the European Union and the North Atlantic Treaty Organization affecting significant financial and capital interests)) have been subject to international or national sanctions imposed by a Member State of the European Union and the North Atlantic Treaty Organization affecting significant financial and capital interests, which make it impossible to perform the Contract or significantly impede the performance of the Contract.</w:t>
            </w:r>
          </w:p>
        </w:tc>
        <w:tc>
          <w:tcPr>
            <w:tcW w:w="1179" w:type="pct"/>
            <w:tcBorders>
              <w:top w:val="single" w:sz="4" w:space="0" w:color="auto"/>
              <w:left w:val="single" w:sz="4" w:space="0" w:color="auto"/>
              <w:right w:val="single" w:sz="4" w:space="0" w:color="auto"/>
            </w:tcBorders>
            <w:shd w:val="clear" w:color="auto" w:fill="auto"/>
          </w:tcPr>
          <w:p w14:paraId="17E5C8CE" w14:textId="77777777" w:rsidR="00457441" w:rsidRPr="00E542DA" w:rsidRDefault="00457441">
            <w:pPr>
              <w:rPr>
                <w:rFonts w:ascii="Times New Roman" w:hAnsi="Times New Roman" w:cs="Times New Roman"/>
                <w:color w:val="auto"/>
                <w:sz w:val="20"/>
                <w:szCs w:val="20"/>
              </w:rPr>
            </w:pPr>
          </w:p>
        </w:tc>
      </w:tr>
      <w:tr w:rsidR="00E542DA" w:rsidRPr="00E542DA" w14:paraId="0DD7F8BE" w14:textId="77777777" w:rsidTr="00E542DA">
        <w:trPr>
          <w:trHeight w:hRule="exact" w:val="1702"/>
          <w:jc w:val="center"/>
        </w:trPr>
        <w:tc>
          <w:tcPr>
            <w:tcW w:w="451" w:type="pct"/>
            <w:tcBorders>
              <w:top w:val="single" w:sz="4" w:space="0" w:color="auto"/>
              <w:left w:val="single" w:sz="4" w:space="0" w:color="auto"/>
            </w:tcBorders>
            <w:shd w:val="clear" w:color="auto" w:fill="auto"/>
            <w:vAlign w:val="center"/>
          </w:tcPr>
          <w:p w14:paraId="1625CD23" w14:textId="77777777" w:rsidR="00457441" w:rsidRPr="00E542DA" w:rsidRDefault="00DE7DCE">
            <w:pPr>
              <w:pStyle w:val="Other0"/>
              <w:ind w:firstLine="240"/>
              <w:rPr>
                <w:color w:val="auto"/>
                <w:sz w:val="20"/>
                <w:szCs w:val="20"/>
              </w:rPr>
            </w:pPr>
            <w:r w:rsidRPr="00E542DA">
              <w:rPr>
                <w:color w:val="auto"/>
                <w:sz w:val="20"/>
                <w:szCs w:val="20"/>
                <w:lang w:bidi="en-US"/>
              </w:rPr>
              <w:t>9.3.</w:t>
            </w:r>
          </w:p>
        </w:tc>
        <w:tc>
          <w:tcPr>
            <w:tcW w:w="3370" w:type="pct"/>
            <w:tcBorders>
              <w:top w:val="single" w:sz="4" w:space="0" w:color="auto"/>
              <w:left w:val="single" w:sz="4" w:space="0" w:color="auto"/>
            </w:tcBorders>
            <w:shd w:val="clear" w:color="auto" w:fill="auto"/>
          </w:tcPr>
          <w:p w14:paraId="5A46E011" w14:textId="727408DE" w:rsidR="00457441" w:rsidRPr="00E542DA" w:rsidRDefault="00DE7DCE" w:rsidP="00E542DA">
            <w:pPr>
              <w:pStyle w:val="Other0"/>
              <w:tabs>
                <w:tab w:val="left" w:pos="2650"/>
              </w:tabs>
              <w:rPr>
                <w:color w:val="auto"/>
                <w:sz w:val="20"/>
                <w:szCs w:val="20"/>
              </w:rPr>
            </w:pPr>
            <w:r w:rsidRPr="00E542DA">
              <w:rPr>
                <w:color w:val="auto"/>
                <w:sz w:val="20"/>
                <w:szCs w:val="20"/>
                <w:lang w:bidi="en-US"/>
              </w:rPr>
              <w:t xml:space="preserve">Notwithstanding the termination of the Contract, the Contract shall remain in force in relation to the performance of the warranty terms specified in the Contract, except for the case specified in Sub-Clause 9.2 of the table in Clause 1 of the Technical Proposal. Termination of the Contract shall not affect the obligation to pay for the dog(s) </w:t>
            </w:r>
            <w:proofErr w:type="gramStart"/>
            <w:r w:rsidRPr="00E542DA">
              <w:rPr>
                <w:color w:val="auto"/>
                <w:sz w:val="20"/>
                <w:szCs w:val="20"/>
                <w:lang w:bidi="en-US"/>
              </w:rPr>
              <w:t>actually delivered</w:t>
            </w:r>
            <w:proofErr w:type="gramEnd"/>
            <w:r w:rsidRPr="00E542DA">
              <w:rPr>
                <w:color w:val="auto"/>
                <w:sz w:val="20"/>
                <w:szCs w:val="20"/>
                <w:lang w:bidi="en-US"/>
              </w:rPr>
              <w:t xml:space="preserve"> and accepted by the Contracting Authority during the term of the Contract, except in the case specified in Sub-Clause 7.2 of the table in Clause 1 of the Technical Proposal.</w:t>
            </w:r>
          </w:p>
        </w:tc>
        <w:tc>
          <w:tcPr>
            <w:tcW w:w="1179" w:type="pct"/>
            <w:tcBorders>
              <w:top w:val="single" w:sz="4" w:space="0" w:color="auto"/>
              <w:left w:val="single" w:sz="4" w:space="0" w:color="auto"/>
              <w:right w:val="single" w:sz="4" w:space="0" w:color="auto"/>
            </w:tcBorders>
            <w:shd w:val="clear" w:color="auto" w:fill="auto"/>
          </w:tcPr>
          <w:p w14:paraId="6C0EC63D" w14:textId="77777777" w:rsidR="00457441" w:rsidRPr="00E542DA" w:rsidRDefault="00457441">
            <w:pPr>
              <w:rPr>
                <w:rFonts w:ascii="Times New Roman" w:hAnsi="Times New Roman" w:cs="Times New Roman"/>
                <w:color w:val="auto"/>
                <w:sz w:val="20"/>
                <w:szCs w:val="20"/>
              </w:rPr>
            </w:pPr>
          </w:p>
        </w:tc>
      </w:tr>
      <w:tr w:rsidR="00E542DA" w:rsidRPr="00E542DA" w14:paraId="6EB883F5" w14:textId="77777777" w:rsidTr="00E542DA">
        <w:trPr>
          <w:trHeight w:hRule="exact" w:val="600"/>
          <w:jc w:val="center"/>
        </w:trPr>
        <w:tc>
          <w:tcPr>
            <w:tcW w:w="451" w:type="pct"/>
            <w:tcBorders>
              <w:top w:val="single" w:sz="4" w:space="0" w:color="auto"/>
              <w:left w:val="single" w:sz="4" w:space="0" w:color="auto"/>
            </w:tcBorders>
            <w:shd w:val="clear" w:color="auto" w:fill="D9D9D9"/>
            <w:vAlign w:val="center"/>
          </w:tcPr>
          <w:p w14:paraId="316E37C3" w14:textId="77777777" w:rsidR="00457441" w:rsidRPr="00E542DA" w:rsidRDefault="00DE7DCE">
            <w:pPr>
              <w:pStyle w:val="Other0"/>
              <w:ind w:firstLine="240"/>
              <w:rPr>
                <w:color w:val="auto"/>
                <w:sz w:val="20"/>
                <w:szCs w:val="20"/>
              </w:rPr>
            </w:pPr>
            <w:r w:rsidRPr="00E542DA">
              <w:rPr>
                <w:b/>
                <w:color w:val="auto"/>
                <w:sz w:val="20"/>
                <w:szCs w:val="20"/>
                <w:lang w:bidi="en-US"/>
              </w:rPr>
              <w:t>10.</w:t>
            </w:r>
          </w:p>
        </w:tc>
        <w:tc>
          <w:tcPr>
            <w:tcW w:w="4549" w:type="pct"/>
            <w:gridSpan w:val="2"/>
            <w:tcBorders>
              <w:top w:val="single" w:sz="4" w:space="0" w:color="auto"/>
              <w:left w:val="single" w:sz="4" w:space="0" w:color="auto"/>
              <w:right w:val="single" w:sz="4" w:space="0" w:color="auto"/>
            </w:tcBorders>
            <w:shd w:val="clear" w:color="auto" w:fill="D9D9D9"/>
            <w:vAlign w:val="center"/>
          </w:tcPr>
          <w:p w14:paraId="6C5E0A28" w14:textId="77777777" w:rsidR="00457441" w:rsidRPr="00E542DA" w:rsidRDefault="00DE7DCE">
            <w:pPr>
              <w:pStyle w:val="Other0"/>
              <w:rPr>
                <w:color w:val="auto"/>
                <w:sz w:val="20"/>
                <w:szCs w:val="20"/>
              </w:rPr>
            </w:pPr>
            <w:r w:rsidRPr="00E542DA">
              <w:rPr>
                <w:b/>
                <w:color w:val="auto"/>
                <w:sz w:val="20"/>
                <w:szCs w:val="20"/>
                <w:lang w:bidi="en-US"/>
              </w:rPr>
              <w:t>SUITABILITY OF THE TENDERER TO PURSUE THE PROFESSIONAL ACTIVITY</w:t>
            </w:r>
          </w:p>
        </w:tc>
      </w:tr>
      <w:tr w:rsidR="00E542DA" w:rsidRPr="00E542DA" w14:paraId="638AD894" w14:textId="77777777" w:rsidTr="00E542DA">
        <w:trPr>
          <w:trHeight w:hRule="exact" w:val="828"/>
          <w:jc w:val="center"/>
        </w:trPr>
        <w:tc>
          <w:tcPr>
            <w:tcW w:w="451" w:type="pct"/>
            <w:tcBorders>
              <w:top w:val="single" w:sz="4" w:space="0" w:color="auto"/>
              <w:left w:val="single" w:sz="4" w:space="0" w:color="auto"/>
            </w:tcBorders>
            <w:shd w:val="clear" w:color="auto" w:fill="auto"/>
            <w:vAlign w:val="center"/>
          </w:tcPr>
          <w:p w14:paraId="37AB4FB5" w14:textId="77777777" w:rsidR="00457441" w:rsidRPr="00E542DA" w:rsidRDefault="00DE7DCE">
            <w:pPr>
              <w:pStyle w:val="Other0"/>
              <w:ind w:firstLine="180"/>
              <w:rPr>
                <w:color w:val="auto"/>
                <w:sz w:val="20"/>
                <w:szCs w:val="20"/>
              </w:rPr>
            </w:pPr>
            <w:r w:rsidRPr="00E542DA">
              <w:rPr>
                <w:color w:val="auto"/>
                <w:sz w:val="20"/>
                <w:szCs w:val="20"/>
                <w:lang w:bidi="en-US"/>
              </w:rPr>
              <w:t>10.1.</w:t>
            </w:r>
          </w:p>
        </w:tc>
        <w:tc>
          <w:tcPr>
            <w:tcW w:w="4549" w:type="pct"/>
            <w:gridSpan w:val="2"/>
            <w:tcBorders>
              <w:top w:val="single" w:sz="4" w:space="0" w:color="auto"/>
              <w:left w:val="single" w:sz="4" w:space="0" w:color="auto"/>
              <w:right w:val="single" w:sz="4" w:space="0" w:color="auto"/>
            </w:tcBorders>
            <w:shd w:val="clear" w:color="auto" w:fill="auto"/>
          </w:tcPr>
          <w:p w14:paraId="421D966A" w14:textId="77777777" w:rsidR="00457441" w:rsidRPr="00E542DA" w:rsidRDefault="00DE7DCE" w:rsidP="00443BA3">
            <w:pPr>
              <w:pStyle w:val="Other0"/>
              <w:rPr>
                <w:color w:val="auto"/>
                <w:sz w:val="20"/>
                <w:szCs w:val="20"/>
              </w:rPr>
            </w:pPr>
            <w:r w:rsidRPr="00E542DA">
              <w:rPr>
                <w:color w:val="auto"/>
                <w:sz w:val="20"/>
                <w:szCs w:val="20"/>
                <w:lang w:bidi="en-US"/>
              </w:rPr>
              <w:t>The Tenderer is a merchant registered in the Commercial Register of the Enterprise of the Republic of Latvia.</w:t>
            </w:r>
          </w:p>
          <w:p w14:paraId="04203B2D" w14:textId="77777777" w:rsidR="00457441" w:rsidRPr="00E542DA" w:rsidRDefault="00DE7DCE" w:rsidP="00443BA3">
            <w:pPr>
              <w:pStyle w:val="Other0"/>
              <w:rPr>
                <w:color w:val="auto"/>
                <w:sz w:val="20"/>
                <w:szCs w:val="20"/>
              </w:rPr>
            </w:pPr>
            <w:r w:rsidRPr="00E542DA">
              <w:rPr>
                <w:i/>
                <w:color w:val="auto"/>
                <w:sz w:val="20"/>
                <w:szCs w:val="20"/>
                <w:lang w:bidi="en-US"/>
              </w:rPr>
              <w:t>The information will be verified in the registers kept by the Register of Enterprises of the Republic of Latvia.</w:t>
            </w:r>
          </w:p>
        </w:tc>
      </w:tr>
      <w:tr w:rsidR="00E542DA" w:rsidRPr="00E542DA" w14:paraId="48825A4B" w14:textId="77777777" w:rsidTr="00E542DA">
        <w:trPr>
          <w:trHeight w:hRule="exact" w:val="1549"/>
          <w:jc w:val="center"/>
        </w:trPr>
        <w:tc>
          <w:tcPr>
            <w:tcW w:w="451" w:type="pct"/>
            <w:tcBorders>
              <w:top w:val="single" w:sz="4" w:space="0" w:color="auto"/>
              <w:left w:val="single" w:sz="4" w:space="0" w:color="auto"/>
            </w:tcBorders>
            <w:shd w:val="clear" w:color="auto" w:fill="auto"/>
            <w:vAlign w:val="center"/>
          </w:tcPr>
          <w:p w14:paraId="60A39E8C" w14:textId="77777777" w:rsidR="00457441" w:rsidRPr="00E542DA" w:rsidRDefault="00DE7DCE">
            <w:pPr>
              <w:pStyle w:val="Other0"/>
              <w:ind w:firstLine="180"/>
              <w:rPr>
                <w:color w:val="auto"/>
                <w:sz w:val="20"/>
                <w:szCs w:val="20"/>
              </w:rPr>
            </w:pPr>
            <w:r w:rsidRPr="00E542DA">
              <w:rPr>
                <w:color w:val="auto"/>
                <w:sz w:val="20"/>
                <w:szCs w:val="20"/>
                <w:lang w:bidi="en-US"/>
              </w:rPr>
              <w:t>10.2.</w:t>
            </w:r>
          </w:p>
        </w:tc>
        <w:tc>
          <w:tcPr>
            <w:tcW w:w="4549" w:type="pct"/>
            <w:gridSpan w:val="2"/>
            <w:tcBorders>
              <w:top w:val="single" w:sz="4" w:space="0" w:color="auto"/>
              <w:left w:val="single" w:sz="4" w:space="0" w:color="auto"/>
              <w:right w:val="single" w:sz="4" w:space="0" w:color="auto"/>
            </w:tcBorders>
            <w:shd w:val="clear" w:color="auto" w:fill="auto"/>
          </w:tcPr>
          <w:p w14:paraId="00065993" w14:textId="77777777" w:rsidR="00457441" w:rsidRPr="00E542DA" w:rsidRDefault="00DE7DCE" w:rsidP="00443BA3">
            <w:pPr>
              <w:pStyle w:val="Other0"/>
              <w:rPr>
                <w:color w:val="auto"/>
                <w:sz w:val="20"/>
                <w:szCs w:val="20"/>
              </w:rPr>
            </w:pPr>
            <w:r w:rsidRPr="00E542DA">
              <w:rPr>
                <w:color w:val="auto"/>
                <w:sz w:val="20"/>
                <w:szCs w:val="20"/>
                <w:lang w:bidi="en-US"/>
              </w:rPr>
              <w:t>The Tenderer is a natural person who is registered as a performer of business activity and is registered with the SRS as a taxpayer.</w:t>
            </w:r>
          </w:p>
          <w:p w14:paraId="0EA7016C" w14:textId="77777777" w:rsidR="00457441" w:rsidRPr="00E542DA" w:rsidRDefault="00DE7DCE" w:rsidP="00E542DA">
            <w:pPr>
              <w:pStyle w:val="Other0"/>
              <w:spacing w:after="280"/>
              <w:rPr>
                <w:color w:val="auto"/>
                <w:sz w:val="20"/>
                <w:szCs w:val="20"/>
              </w:rPr>
            </w:pPr>
            <w:r w:rsidRPr="00E542DA">
              <w:rPr>
                <w:i/>
                <w:color w:val="auto"/>
                <w:sz w:val="20"/>
                <w:szCs w:val="20"/>
                <w:lang w:bidi="en-US"/>
              </w:rPr>
              <w:t>The information will be verified in a publicly available database of the State Revenue Service.</w:t>
            </w:r>
          </w:p>
          <w:p w14:paraId="37EE355F" w14:textId="77777777" w:rsidR="00457441" w:rsidRPr="00E542DA" w:rsidRDefault="00DE7DCE" w:rsidP="00443BA3">
            <w:pPr>
              <w:pStyle w:val="Other0"/>
              <w:spacing w:line="233" w:lineRule="auto"/>
              <w:rPr>
                <w:color w:val="auto"/>
                <w:sz w:val="20"/>
                <w:szCs w:val="20"/>
              </w:rPr>
            </w:pPr>
            <w:r w:rsidRPr="00E542DA">
              <w:rPr>
                <w:color w:val="auto"/>
                <w:sz w:val="20"/>
                <w:szCs w:val="20"/>
                <w:lang w:bidi="en-US"/>
              </w:rPr>
              <w:t>If a natural person is not registered as a performer of business activity, then the natural person shall submit a certification that he or she is selling his or her personal property (dog).</w:t>
            </w:r>
          </w:p>
        </w:tc>
      </w:tr>
      <w:tr w:rsidR="00E542DA" w:rsidRPr="00E542DA" w14:paraId="6F78C65B" w14:textId="77777777" w:rsidTr="00E542DA">
        <w:trPr>
          <w:trHeight w:hRule="exact" w:val="1415"/>
          <w:jc w:val="center"/>
        </w:trPr>
        <w:tc>
          <w:tcPr>
            <w:tcW w:w="451" w:type="pct"/>
            <w:tcBorders>
              <w:top w:val="single" w:sz="4" w:space="0" w:color="auto"/>
              <w:left w:val="single" w:sz="4" w:space="0" w:color="auto"/>
              <w:bottom w:val="single" w:sz="4" w:space="0" w:color="auto"/>
            </w:tcBorders>
            <w:shd w:val="clear" w:color="auto" w:fill="auto"/>
            <w:vAlign w:val="center"/>
          </w:tcPr>
          <w:p w14:paraId="4BCEBC46" w14:textId="77777777" w:rsidR="00457441" w:rsidRPr="00E542DA" w:rsidRDefault="00DE7DCE">
            <w:pPr>
              <w:pStyle w:val="Other0"/>
              <w:ind w:firstLine="180"/>
              <w:rPr>
                <w:color w:val="auto"/>
                <w:sz w:val="20"/>
                <w:szCs w:val="20"/>
              </w:rPr>
            </w:pPr>
            <w:r w:rsidRPr="00E542DA">
              <w:rPr>
                <w:color w:val="auto"/>
                <w:sz w:val="20"/>
                <w:szCs w:val="20"/>
                <w:lang w:bidi="en-US"/>
              </w:rPr>
              <w:t>10.3.</w:t>
            </w:r>
          </w:p>
        </w:tc>
        <w:tc>
          <w:tcPr>
            <w:tcW w:w="4549" w:type="pct"/>
            <w:gridSpan w:val="2"/>
            <w:tcBorders>
              <w:top w:val="single" w:sz="4" w:space="0" w:color="auto"/>
              <w:left w:val="single" w:sz="4" w:space="0" w:color="auto"/>
              <w:bottom w:val="single" w:sz="4" w:space="0" w:color="auto"/>
              <w:right w:val="single" w:sz="4" w:space="0" w:color="auto"/>
            </w:tcBorders>
            <w:shd w:val="clear" w:color="auto" w:fill="auto"/>
          </w:tcPr>
          <w:p w14:paraId="551998C7" w14:textId="77777777" w:rsidR="00457441" w:rsidRPr="00E542DA" w:rsidRDefault="00DE7DCE" w:rsidP="00443BA3">
            <w:pPr>
              <w:pStyle w:val="Other0"/>
              <w:rPr>
                <w:color w:val="auto"/>
                <w:sz w:val="20"/>
                <w:szCs w:val="20"/>
              </w:rPr>
            </w:pPr>
            <w:r w:rsidRPr="00E542DA">
              <w:rPr>
                <w:color w:val="auto"/>
                <w:sz w:val="20"/>
                <w:szCs w:val="20"/>
                <w:lang w:bidi="en-US"/>
              </w:rPr>
              <w:t>The Tenderer (natural or legal person) is a person registered or permanently residing in a foreign country.</w:t>
            </w:r>
          </w:p>
          <w:p w14:paraId="5206F1D8" w14:textId="77777777" w:rsidR="00457441" w:rsidRPr="00E542DA" w:rsidRDefault="00DE7DCE" w:rsidP="00443BA3">
            <w:pPr>
              <w:pStyle w:val="Other0"/>
              <w:rPr>
                <w:color w:val="auto"/>
                <w:sz w:val="20"/>
                <w:szCs w:val="20"/>
              </w:rPr>
            </w:pPr>
            <w:r w:rsidRPr="00E542DA">
              <w:rPr>
                <w:color w:val="auto"/>
                <w:sz w:val="20"/>
                <w:szCs w:val="20"/>
                <w:lang w:bidi="en-US"/>
              </w:rPr>
              <w:t xml:space="preserve">Together with the tender, the Tenderer must </w:t>
            </w:r>
            <w:r w:rsidRPr="00443BA3">
              <w:rPr>
                <w:b/>
                <w:bCs/>
                <w:color w:val="auto"/>
                <w:sz w:val="20"/>
                <w:szCs w:val="20"/>
                <w:u w:val="single"/>
                <w:lang w:bidi="en-US"/>
              </w:rPr>
              <w:t>submit</w:t>
            </w:r>
            <w:r w:rsidRPr="00443BA3">
              <w:rPr>
                <w:b/>
                <w:bCs/>
                <w:color w:val="auto"/>
                <w:sz w:val="20"/>
                <w:szCs w:val="20"/>
                <w:lang w:bidi="en-US"/>
              </w:rPr>
              <w:t xml:space="preserve"> </w:t>
            </w:r>
            <w:r w:rsidRPr="00E542DA">
              <w:rPr>
                <w:color w:val="auto"/>
                <w:sz w:val="20"/>
                <w:szCs w:val="20"/>
                <w:lang w:bidi="en-US"/>
              </w:rPr>
              <w:t xml:space="preserve">a document (original or certified copy) issued by the competent authority of the relevant state, </w:t>
            </w:r>
            <w:r w:rsidRPr="00443BA3">
              <w:rPr>
                <w:b/>
                <w:bCs/>
                <w:color w:val="auto"/>
                <w:sz w:val="20"/>
                <w:szCs w:val="20"/>
                <w:u w:val="single"/>
                <w:lang w:bidi="en-US"/>
              </w:rPr>
              <w:t>certifying</w:t>
            </w:r>
            <w:r w:rsidRPr="00443BA3">
              <w:rPr>
                <w:b/>
                <w:bCs/>
                <w:color w:val="auto"/>
                <w:sz w:val="20"/>
                <w:szCs w:val="20"/>
                <w:lang w:bidi="en-US"/>
              </w:rPr>
              <w:t xml:space="preserve"> </w:t>
            </w:r>
            <w:r w:rsidRPr="00E542DA">
              <w:rPr>
                <w:color w:val="auto"/>
                <w:sz w:val="20"/>
                <w:szCs w:val="20"/>
                <w:lang w:bidi="en-US"/>
              </w:rPr>
              <w:t>that the Tenderer is registered in accordance with the requirements of the laws and regulations of the relevant country, as well as the Tenderer is not an offshore legal person or an association of persons or indicates a publicly available register where the Contracting Authority could verify the fact of registration of the Tenderer without additional payment,</w:t>
            </w:r>
          </w:p>
        </w:tc>
      </w:tr>
    </w:tbl>
    <w:p w14:paraId="075E7790" w14:textId="77777777" w:rsidR="00457441" w:rsidRPr="00E542DA" w:rsidRDefault="00DE7DCE">
      <w:pPr>
        <w:spacing w:line="1" w:lineRule="exact"/>
        <w:rPr>
          <w:rFonts w:ascii="Times New Roman" w:hAnsi="Times New Roman" w:cs="Times New Roman"/>
          <w:color w:val="auto"/>
          <w:sz w:val="20"/>
          <w:szCs w:val="20"/>
        </w:rPr>
      </w:pPr>
      <w:r w:rsidRPr="00E542DA">
        <w:rPr>
          <w:rFonts w:ascii="Times New Roman" w:hAnsi="Times New Roman" w:cs="Times New Roman"/>
          <w:color w:val="auto"/>
          <w:sz w:val="20"/>
          <w:szCs w:val="20"/>
          <w:lang w:bidi="en-US"/>
        </w:rPr>
        <w:br w:type="page"/>
      </w:r>
    </w:p>
    <w:tbl>
      <w:tblPr>
        <w:tblOverlap w:val="never"/>
        <w:tblW w:w="5000" w:type="pct"/>
        <w:jc w:val="center"/>
        <w:tblCellMar>
          <w:left w:w="10" w:type="dxa"/>
          <w:right w:w="10" w:type="dxa"/>
        </w:tblCellMar>
        <w:tblLook w:val="0000" w:firstRow="0" w:lastRow="0" w:firstColumn="0" w:lastColumn="0" w:noHBand="0" w:noVBand="0"/>
      </w:tblPr>
      <w:tblGrid>
        <w:gridCol w:w="918"/>
        <w:gridCol w:w="4634"/>
        <w:gridCol w:w="4636"/>
      </w:tblGrid>
      <w:tr w:rsidR="00E542DA" w:rsidRPr="00E542DA" w14:paraId="601BFF1F" w14:textId="77777777" w:rsidTr="00861374">
        <w:trPr>
          <w:trHeight w:hRule="exact" w:val="1027"/>
          <w:jc w:val="center"/>
        </w:trPr>
        <w:tc>
          <w:tcPr>
            <w:tcW w:w="451" w:type="pct"/>
            <w:tcBorders>
              <w:top w:val="single" w:sz="4" w:space="0" w:color="auto"/>
              <w:left w:val="single" w:sz="4" w:space="0" w:color="auto"/>
            </w:tcBorders>
            <w:shd w:val="clear" w:color="auto" w:fill="BFBFBF"/>
            <w:vAlign w:val="center"/>
          </w:tcPr>
          <w:p w14:paraId="4E1D955F" w14:textId="77777777" w:rsidR="00E542DA" w:rsidRPr="00E542DA" w:rsidRDefault="00E542DA">
            <w:pPr>
              <w:pStyle w:val="Other0"/>
              <w:rPr>
                <w:color w:val="auto"/>
                <w:sz w:val="20"/>
                <w:szCs w:val="20"/>
              </w:rPr>
            </w:pPr>
            <w:r w:rsidRPr="00E542DA">
              <w:rPr>
                <w:b/>
                <w:color w:val="auto"/>
                <w:sz w:val="20"/>
                <w:szCs w:val="20"/>
                <w:lang w:bidi="en-US"/>
              </w:rPr>
              <w:lastRenderedPageBreak/>
              <w:t>Pos. No.</w:t>
            </w:r>
          </w:p>
        </w:tc>
        <w:tc>
          <w:tcPr>
            <w:tcW w:w="2274" w:type="pct"/>
            <w:tcBorders>
              <w:top w:val="single" w:sz="4" w:space="0" w:color="auto"/>
              <w:left w:val="single" w:sz="4" w:space="0" w:color="auto"/>
              <w:right w:val="single" w:sz="4" w:space="0" w:color="auto"/>
            </w:tcBorders>
            <w:shd w:val="clear" w:color="auto" w:fill="BFBFBF" w:themeFill="background1" w:themeFillShade="BF"/>
            <w:vAlign w:val="center"/>
          </w:tcPr>
          <w:p w14:paraId="64149F11" w14:textId="379D2CEF" w:rsidR="00E542DA" w:rsidRPr="00E542DA" w:rsidRDefault="00E542DA" w:rsidP="00E542DA">
            <w:pPr>
              <w:pStyle w:val="Other0"/>
              <w:spacing w:after="40"/>
              <w:ind w:right="480"/>
              <w:jc w:val="center"/>
              <w:rPr>
                <w:color w:val="auto"/>
                <w:sz w:val="20"/>
                <w:szCs w:val="20"/>
              </w:rPr>
            </w:pPr>
            <w:r w:rsidRPr="00E542DA">
              <w:rPr>
                <w:b/>
                <w:color w:val="auto"/>
                <w:sz w:val="20"/>
                <w:szCs w:val="20"/>
                <w:lang w:bidi="en-US"/>
              </w:rPr>
              <w:t>Mandatory</w:t>
            </w:r>
            <w:r w:rsidRPr="00E542DA">
              <w:rPr>
                <w:color w:val="auto"/>
                <w:sz w:val="20"/>
                <w:szCs w:val="20"/>
                <w:lang w:bidi="en-US"/>
              </w:rPr>
              <w:t xml:space="preserve"> (</w:t>
            </w:r>
            <w:r w:rsidRPr="00E542DA">
              <w:rPr>
                <w:b/>
                <w:color w:val="auto"/>
                <w:sz w:val="20"/>
                <w:szCs w:val="20"/>
                <w:lang w:bidi="en-US"/>
              </w:rPr>
              <w:t>minimum) requirements</w:t>
            </w:r>
          </w:p>
        </w:tc>
        <w:tc>
          <w:tcPr>
            <w:tcW w:w="2274" w:type="pct"/>
            <w:tcBorders>
              <w:top w:val="single" w:sz="4" w:space="0" w:color="auto"/>
              <w:left w:val="single" w:sz="4" w:space="0" w:color="auto"/>
              <w:right w:val="single" w:sz="4" w:space="0" w:color="auto"/>
            </w:tcBorders>
            <w:shd w:val="clear" w:color="auto" w:fill="BFBFBF" w:themeFill="background1" w:themeFillShade="BF"/>
            <w:vAlign w:val="center"/>
          </w:tcPr>
          <w:p w14:paraId="615A4BD4" w14:textId="623FE6D6" w:rsidR="00E542DA" w:rsidRPr="00E542DA" w:rsidRDefault="00E542DA" w:rsidP="00E542DA">
            <w:pPr>
              <w:pStyle w:val="Other0"/>
              <w:spacing w:after="40"/>
              <w:ind w:right="480"/>
              <w:jc w:val="center"/>
              <w:rPr>
                <w:color w:val="auto"/>
                <w:sz w:val="20"/>
                <w:szCs w:val="20"/>
              </w:rPr>
            </w:pPr>
            <w:r w:rsidRPr="00E542DA">
              <w:rPr>
                <w:b/>
                <w:color w:val="auto"/>
                <w:sz w:val="20"/>
                <w:szCs w:val="20"/>
                <w:lang w:bidi="en-US"/>
              </w:rPr>
              <w:t xml:space="preserve">Proposed by the Tenderer </w:t>
            </w:r>
            <w:r w:rsidRPr="00E542DA">
              <w:rPr>
                <w:i/>
                <w:color w:val="auto"/>
                <w:sz w:val="20"/>
                <w:szCs w:val="20"/>
                <w:u w:val="single"/>
                <w:lang w:bidi="en-US"/>
              </w:rPr>
              <w:t>(the Tenderer</w:t>
            </w:r>
            <w:r w:rsidRPr="00E542DA">
              <w:rPr>
                <w:i/>
                <w:color w:val="auto"/>
                <w:sz w:val="20"/>
                <w:szCs w:val="20"/>
                <w:u w:val="single"/>
                <w:vertAlign w:val="superscript"/>
                <w:lang w:bidi="en-US"/>
              </w:rPr>
              <w:t>1</w:t>
            </w:r>
            <w:r w:rsidRPr="00E542DA">
              <w:rPr>
                <w:i/>
                <w:color w:val="auto"/>
                <w:sz w:val="20"/>
                <w:szCs w:val="20"/>
                <w:u w:val="single"/>
                <w:lang w:bidi="en-US"/>
              </w:rPr>
              <w:t xml:space="preserve"> fills in each box)</w:t>
            </w:r>
          </w:p>
        </w:tc>
      </w:tr>
      <w:tr w:rsidR="00E542DA" w:rsidRPr="00E542DA" w14:paraId="454B3736" w14:textId="77777777" w:rsidTr="00861374">
        <w:trPr>
          <w:trHeight w:hRule="exact" w:val="3346"/>
          <w:jc w:val="center"/>
        </w:trPr>
        <w:tc>
          <w:tcPr>
            <w:tcW w:w="451" w:type="pct"/>
            <w:tcBorders>
              <w:top w:val="single" w:sz="4" w:space="0" w:color="auto"/>
              <w:left w:val="single" w:sz="4" w:space="0" w:color="auto"/>
              <w:bottom w:val="single" w:sz="4" w:space="0" w:color="auto"/>
            </w:tcBorders>
            <w:shd w:val="clear" w:color="auto" w:fill="auto"/>
            <w:vAlign w:val="center"/>
          </w:tcPr>
          <w:p w14:paraId="0924D540" w14:textId="77777777" w:rsidR="00861374" w:rsidRDefault="00861374" w:rsidP="00861374">
            <w:pPr>
              <w:pStyle w:val="Other0"/>
              <w:jc w:val="center"/>
              <w:rPr>
                <w:color w:val="auto"/>
                <w:sz w:val="20"/>
                <w:szCs w:val="20"/>
                <w:lang w:bidi="en-US"/>
              </w:rPr>
            </w:pPr>
          </w:p>
          <w:p w14:paraId="6515BC48" w14:textId="77777777" w:rsidR="00861374" w:rsidRDefault="00861374" w:rsidP="00861374">
            <w:pPr>
              <w:pStyle w:val="Other0"/>
              <w:jc w:val="center"/>
              <w:rPr>
                <w:color w:val="auto"/>
                <w:sz w:val="20"/>
                <w:szCs w:val="20"/>
                <w:lang w:bidi="en-US"/>
              </w:rPr>
            </w:pPr>
          </w:p>
          <w:p w14:paraId="0DE513AA" w14:textId="77777777" w:rsidR="00861374" w:rsidRDefault="00861374" w:rsidP="00861374">
            <w:pPr>
              <w:pStyle w:val="Other0"/>
              <w:jc w:val="center"/>
              <w:rPr>
                <w:color w:val="auto"/>
                <w:sz w:val="20"/>
                <w:szCs w:val="20"/>
                <w:lang w:bidi="en-US"/>
              </w:rPr>
            </w:pPr>
          </w:p>
          <w:p w14:paraId="28301DC0" w14:textId="77777777" w:rsidR="00861374" w:rsidRDefault="00861374" w:rsidP="00861374">
            <w:pPr>
              <w:pStyle w:val="Other0"/>
              <w:jc w:val="center"/>
              <w:rPr>
                <w:color w:val="auto"/>
                <w:sz w:val="20"/>
                <w:szCs w:val="20"/>
                <w:lang w:bidi="en-US"/>
              </w:rPr>
            </w:pPr>
          </w:p>
          <w:p w14:paraId="58F2230B" w14:textId="77777777" w:rsidR="00861374" w:rsidRDefault="00861374" w:rsidP="00861374">
            <w:pPr>
              <w:pStyle w:val="Other0"/>
              <w:jc w:val="center"/>
              <w:rPr>
                <w:color w:val="auto"/>
                <w:sz w:val="20"/>
                <w:szCs w:val="20"/>
                <w:lang w:bidi="en-US"/>
              </w:rPr>
            </w:pPr>
          </w:p>
          <w:p w14:paraId="2D1732D0" w14:textId="77777777" w:rsidR="00457441" w:rsidRPr="00E542DA" w:rsidRDefault="00DE7DCE" w:rsidP="00861374">
            <w:pPr>
              <w:pStyle w:val="Other0"/>
              <w:jc w:val="center"/>
              <w:rPr>
                <w:color w:val="auto"/>
                <w:sz w:val="20"/>
                <w:szCs w:val="20"/>
              </w:rPr>
            </w:pPr>
            <w:r w:rsidRPr="00E542DA">
              <w:rPr>
                <w:color w:val="auto"/>
                <w:sz w:val="20"/>
                <w:szCs w:val="20"/>
                <w:lang w:bidi="en-US"/>
              </w:rPr>
              <w:t>10.4.</w:t>
            </w:r>
          </w:p>
        </w:tc>
        <w:tc>
          <w:tcPr>
            <w:tcW w:w="4549" w:type="pct"/>
            <w:gridSpan w:val="2"/>
            <w:tcBorders>
              <w:top w:val="single" w:sz="4" w:space="0" w:color="auto"/>
              <w:left w:val="single" w:sz="4" w:space="0" w:color="auto"/>
              <w:bottom w:val="single" w:sz="4" w:space="0" w:color="auto"/>
              <w:right w:val="single" w:sz="4" w:space="0" w:color="auto"/>
            </w:tcBorders>
            <w:shd w:val="clear" w:color="auto" w:fill="auto"/>
          </w:tcPr>
          <w:p w14:paraId="6E051446" w14:textId="77777777" w:rsidR="00457441" w:rsidRPr="00443BA3" w:rsidRDefault="00DE7DCE" w:rsidP="00443BA3">
            <w:pPr>
              <w:pStyle w:val="Other0"/>
              <w:spacing w:after="260"/>
              <w:rPr>
                <w:b/>
                <w:bCs/>
                <w:color w:val="auto"/>
                <w:sz w:val="20"/>
                <w:szCs w:val="20"/>
              </w:rPr>
            </w:pPr>
            <w:r w:rsidRPr="00443BA3">
              <w:rPr>
                <w:b/>
                <w:bCs/>
                <w:color w:val="auto"/>
                <w:sz w:val="20"/>
                <w:szCs w:val="20"/>
                <w:u w:val="single"/>
                <w:lang w:bidi="en-US"/>
              </w:rPr>
              <w:t>attaching a translation of the information attesting to the fulfillment of the specified requirement.</w:t>
            </w:r>
          </w:p>
          <w:p w14:paraId="53E7C2E8" w14:textId="77777777" w:rsidR="00457441" w:rsidRPr="00E542DA" w:rsidRDefault="00DE7DCE" w:rsidP="00443BA3">
            <w:pPr>
              <w:pStyle w:val="Other0"/>
              <w:rPr>
                <w:color w:val="auto"/>
                <w:sz w:val="20"/>
                <w:szCs w:val="20"/>
              </w:rPr>
            </w:pPr>
            <w:r w:rsidRPr="00E542DA">
              <w:rPr>
                <w:color w:val="auto"/>
                <w:sz w:val="20"/>
                <w:szCs w:val="20"/>
                <w:lang w:bidi="en-US"/>
              </w:rPr>
              <w:t>If a foreign natural person does not have to be registered as a performer of business activity, then the natural person shall submit a certification that he or she is selling his or her personal property (dog(s)).</w:t>
            </w:r>
          </w:p>
          <w:p w14:paraId="4F3C4A86" w14:textId="77777777" w:rsidR="00861374" w:rsidRDefault="00861374" w:rsidP="00861374">
            <w:pPr>
              <w:pStyle w:val="Other0"/>
              <w:ind w:left="140"/>
              <w:rPr>
                <w:color w:val="auto"/>
                <w:sz w:val="20"/>
                <w:szCs w:val="20"/>
                <w:u w:val="single"/>
                <w:lang w:bidi="en-US"/>
              </w:rPr>
            </w:pPr>
          </w:p>
          <w:p w14:paraId="5703CF8B" w14:textId="77777777" w:rsidR="00861374" w:rsidRDefault="00861374" w:rsidP="00861374">
            <w:pPr>
              <w:pStyle w:val="Other0"/>
              <w:ind w:left="140"/>
              <w:rPr>
                <w:color w:val="auto"/>
                <w:sz w:val="20"/>
                <w:szCs w:val="20"/>
                <w:u w:val="single"/>
                <w:lang w:bidi="en-US"/>
              </w:rPr>
            </w:pPr>
          </w:p>
          <w:p w14:paraId="483DF1AB" w14:textId="77777777" w:rsidR="00861374" w:rsidRDefault="00861374" w:rsidP="00861374">
            <w:pPr>
              <w:pStyle w:val="Other0"/>
              <w:ind w:left="140"/>
              <w:rPr>
                <w:color w:val="auto"/>
                <w:sz w:val="20"/>
                <w:szCs w:val="20"/>
                <w:u w:val="single"/>
                <w:lang w:bidi="en-US"/>
              </w:rPr>
            </w:pPr>
          </w:p>
          <w:p w14:paraId="0B6D15B9" w14:textId="77777777" w:rsidR="00861374" w:rsidRDefault="00861374" w:rsidP="00861374">
            <w:pPr>
              <w:pStyle w:val="Other0"/>
              <w:ind w:left="140"/>
              <w:rPr>
                <w:color w:val="auto"/>
                <w:sz w:val="20"/>
                <w:szCs w:val="20"/>
                <w:u w:val="single"/>
                <w:lang w:bidi="en-US"/>
              </w:rPr>
            </w:pPr>
          </w:p>
          <w:p w14:paraId="7D2D1352" w14:textId="77777777" w:rsidR="00457441" w:rsidRPr="00E542DA" w:rsidRDefault="00DE7DCE" w:rsidP="00443BA3">
            <w:pPr>
              <w:pStyle w:val="Other0"/>
              <w:rPr>
                <w:color w:val="auto"/>
                <w:sz w:val="20"/>
                <w:szCs w:val="20"/>
              </w:rPr>
            </w:pPr>
            <w:r w:rsidRPr="00443BA3">
              <w:rPr>
                <w:b/>
                <w:bCs/>
                <w:color w:val="auto"/>
                <w:sz w:val="20"/>
                <w:szCs w:val="20"/>
                <w:u w:val="single"/>
                <w:lang w:bidi="en-US"/>
              </w:rPr>
              <w:t>Along with the application</w:t>
            </w:r>
            <w:r w:rsidRPr="00E542DA">
              <w:rPr>
                <w:color w:val="auto"/>
                <w:sz w:val="20"/>
                <w:szCs w:val="20"/>
                <w:lang w:bidi="en-US"/>
              </w:rPr>
              <w:t xml:space="preserve">, the Tenderer registered in a foreign country </w:t>
            </w:r>
            <w:r w:rsidRPr="00443BA3">
              <w:rPr>
                <w:b/>
                <w:bCs/>
                <w:color w:val="auto"/>
                <w:sz w:val="20"/>
                <w:szCs w:val="20"/>
                <w:u w:val="single"/>
                <w:lang w:bidi="en-US"/>
              </w:rPr>
              <w:t>must submit a list (information</w:t>
            </w:r>
            <w:r w:rsidRPr="00443BA3">
              <w:rPr>
                <w:b/>
                <w:bCs/>
                <w:color w:val="auto"/>
                <w:sz w:val="20"/>
                <w:szCs w:val="20"/>
                <w:lang w:bidi="en-US"/>
              </w:rPr>
              <w:t>)</w:t>
            </w:r>
            <w:r w:rsidRPr="00E542DA">
              <w:rPr>
                <w:color w:val="auto"/>
                <w:sz w:val="20"/>
                <w:szCs w:val="20"/>
                <w:lang w:bidi="en-US"/>
              </w:rPr>
              <w:t xml:space="preserve"> of the Tenderer's members, members of the board or council, beneficial owner, person entitled to represent or attorney-in-fact, or a person authorized to represent the Tenderer in activities related to the branch, or a member of the partnership, a member of its board of directors or council, a beneficial owner, a person entitled to represent or attorney-in-fact, if the Tenderer is a partnership.</w:t>
            </w:r>
          </w:p>
        </w:tc>
      </w:tr>
    </w:tbl>
    <w:p w14:paraId="7191E75C" w14:textId="77777777" w:rsidR="00457441" w:rsidRPr="00E542DA" w:rsidRDefault="00457441">
      <w:pPr>
        <w:spacing w:after="539" w:line="1" w:lineRule="exact"/>
        <w:rPr>
          <w:rFonts w:ascii="Times New Roman" w:hAnsi="Times New Roman" w:cs="Times New Roman"/>
          <w:color w:val="auto"/>
          <w:sz w:val="20"/>
          <w:szCs w:val="20"/>
        </w:rPr>
      </w:pPr>
    </w:p>
    <w:p w14:paraId="05659EF9" w14:textId="77777777" w:rsidR="00457441" w:rsidRPr="00E542DA" w:rsidRDefault="00457441">
      <w:pPr>
        <w:spacing w:line="1" w:lineRule="exact"/>
        <w:rPr>
          <w:rFonts w:ascii="Times New Roman" w:hAnsi="Times New Roman" w:cs="Times New Roman"/>
          <w:color w:val="auto"/>
          <w:sz w:val="20"/>
          <w:szCs w:val="20"/>
        </w:rPr>
      </w:pPr>
    </w:p>
    <w:p w14:paraId="26907553" w14:textId="77777777" w:rsidR="00457441" w:rsidRPr="00E542DA" w:rsidRDefault="00DE7DCE">
      <w:pPr>
        <w:pStyle w:val="Tablecaption0"/>
        <w:jc w:val="center"/>
        <w:rPr>
          <w:color w:val="auto"/>
          <w:sz w:val="20"/>
          <w:szCs w:val="20"/>
        </w:rPr>
      </w:pPr>
      <w:r w:rsidRPr="00E542DA">
        <w:rPr>
          <w:color w:val="auto"/>
          <w:sz w:val="20"/>
          <w:szCs w:val="20"/>
          <w:lang w:bidi="en-US"/>
        </w:rPr>
        <w:t>2. FINANCIAL PROPOSAL</w:t>
      </w:r>
    </w:p>
    <w:tbl>
      <w:tblPr>
        <w:tblOverlap w:val="never"/>
        <w:tblW w:w="5000" w:type="pct"/>
        <w:jc w:val="center"/>
        <w:tblCellMar>
          <w:left w:w="10" w:type="dxa"/>
          <w:right w:w="10" w:type="dxa"/>
        </w:tblCellMar>
        <w:tblLook w:val="0000" w:firstRow="0" w:lastRow="0" w:firstColumn="0" w:lastColumn="0" w:noHBand="0" w:noVBand="0"/>
      </w:tblPr>
      <w:tblGrid>
        <w:gridCol w:w="583"/>
        <w:gridCol w:w="3647"/>
        <w:gridCol w:w="5958"/>
      </w:tblGrid>
      <w:tr w:rsidR="00E542DA" w:rsidRPr="00E542DA" w14:paraId="43B9D3E8" w14:textId="77777777" w:rsidTr="00861374">
        <w:trPr>
          <w:trHeight w:hRule="exact" w:val="562"/>
          <w:jc w:val="center"/>
        </w:trPr>
        <w:tc>
          <w:tcPr>
            <w:tcW w:w="286" w:type="pct"/>
            <w:tcBorders>
              <w:top w:val="single" w:sz="4" w:space="0" w:color="auto"/>
              <w:left w:val="single" w:sz="4" w:space="0" w:color="auto"/>
            </w:tcBorders>
            <w:shd w:val="clear" w:color="auto" w:fill="D9D9D9"/>
            <w:vAlign w:val="bottom"/>
          </w:tcPr>
          <w:p w14:paraId="0EF1B3D8" w14:textId="77777777" w:rsidR="00457441" w:rsidRPr="00E542DA" w:rsidRDefault="00DE7DCE">
            <w:pPr>
              <w:pStyle w:val="Other0"/>
              <w:rPr>
                <w:color w:val="auto"/>
                <w:sz w:val="20"/>
                <w:szCs w:val="20"/>
              </w:rPr>
            </w:pPr>
            <w:r w:rsidRPr="00E542DA">
              <w:rPr>
                <w:b/>
                <w:color w:val="auto"/>
                <w:sz w:val="20"/>
                <w:szCs w:val="20"/>
                <w:lang w:bidi="en-US"/>
              </w:rPr>
              <w:t>Pos. No.</w:t>
            </w:r>
          </w:p>
        </w:tc>
        <w:tc>
          <w:tcPr>
            <w:tcW w:w="1790" w:type="pct"/>
            <w:tcBorders>
              <w:top w:val="single" w:sz="4" w:space="0" w:color="auto"/>
              <w:left w:val="single" w:sz="4" w:space="0" w:color="auto"/>
            </w:tcBorders>
            <w:shd w:val="clear" w:color="auto" w:fill="D9D9D9"/>
            <w:vAlign w:val="center"/>
          </w:tcPr>
          <w:p w14:paraId="698D0BE8" w14:textId="77777777" w:rsidR="00457441" w:rsidRPr="00E542DA" w:rsidRDefault="00DE7DCE">
            <w:pPr>
              <w:pStyle w:val="Other0"/>
              <w:jc w:val="center"/>
              <w:rPr>
                <w:color w:val="auto"/>
                <w:sz w:val="20"/>
                <w:szCs w:val="20"/>
              </w:rPr>
            </w:pPr>
            <w:r w:rsidRPr="00E542DA">
              <w:rPr>
                <w:b/>
                <w:color w:val="auto"/>
                <w:sz w:val="20"/>
                <w:szCs w:val="20"/>
                <w:lang w:bidi="en-US"/>
              </w:rPr>
              <w:t>Name*</w:t>
            </w:r>
          </w:p>
        </w:tc>
        <w:tc>
          <w:tcPr>
            <w:tcW w:w="2924" w:type="pct"/>
            <w:tcBorders>
              <w:top w:val="single" w:sz="4" w:space="0" w:color="auto"/>
              <w:left w:val="single" w:sz="4" w:space="0" w:color="auto"/>
              <w:right w:val="single" w:sz="4" w:space="0" w:color="auto"/>
            </w:tcBorders>
            <w:shd w:val="clear" w:color="auto" w:fill="D9D9D9"/>
            <w:vAlign w:val="center"/>
          </w:tcPr>
          <w:p w14:paraId="630EA416" w14:textId="77777777" w:rsidR="00457441" w:rsidRPr="00E542DA" w:rsidRDefault="00DE7DCE">
            <w:pPr>
              <w:pStyle w:val="Other0"/>
              <w:jc w:val="center"/>
              <w:rPr>
                <w:color w:val="auto"/>
                <w:sz w:val="20"/>
                <w:szCs w:val="20"/>
              </w:rPr>
            </w:pPr>
            <w:r w:rsidRPr="00E542DA">
              <w:rPr>
                <w:b/>
                <w:color w:val="auto"/>
                <w:sz w:val="20"/>
                <w:szCs w:val="20"/>
                <w:lang w:bidi="en-US"/>
              </w:rPr>
              <w:t xml:space="preserve">Dog price, EUR (excluding </w:t>
            </w:r>
            <w:proofErr w:type="gramStart"/>
            <w:r w:rsidRPr="00E542DA">
              <w:rPr>
                <w:b/>
                <w:color w:val="auto"/>
                <w:sz w:val="20"/>
                <w:szCs w:val="20"/>
                <w:lang w:bidi="en-US"/>
              </w:rPr>
              <w:t>VAT)*</w:t>
            </w:r>
            <w:proofErr w:type="gramEnd"/>
            <w:r w:rsidRPr="00E542DA">
              <w:rPr>
                <w:b/>
                <w:color w:val="auto"/>
                <w:sz w:val="20"/>
                <w:szCs w:val="20"/>
                <w:lang w:bidi="en-US"/>
              </w:rPr>
              <w:t>*</w:t>
            </w:r>
          </w:p>
        </w:tc>
      </w:tr>
      <w:tr w:rsidR="00E542DA" w:rsidRPr="00E542DA" w14:paraId="447E7D01" w14:textId="77777777" w:rsidTr="00861374">
        <w:trPr>
          <w:trHeight w:hRule="exact" w:val="341"/>
          <w:jc w:val="center"/>
        </w:trPr>
        <w:tc>
          <w:tcPr>
            <w:tcW w:w="286" w:type="pct"/>
            <w:tcBorders>
              <w:top w:val="single" w:sz="4" w:space="0" w:color="auto"/>
              <w:left w:val="single" w:sz="4" w:space="0" w:color="auto"/>
            </w:tcBorders>
            <w:shd w:val="clear" w:color="auto" w:fill="auto"/>
            <w:vAlign w:val="bottom"/>
          </w:tcPr>
          <w:p w14:paraId="4B03450C" w14:textId="77777777" w:rsidR="00457441" w:rsidRPr="00E542DA" w:rsidRDefault="00DE7DCE">
            <w:pPr>
              <w:pStyle w:val="Other0"/>
              <w:rPr>
                <w:color w:val="auto"/>
                <w:sz w:val="20"/>
                <w:szCs w:val="20"/>
              </w:rPr>
            </w:pPr>
            <w:r w:rsidRPr="00E542DA">
              <w:rPr>
                <w:color w:val="auto"/>
                <w:sz w:val="20"/>
                <w:szCs w:val="20"/>
                <w:lang w:bidi="en-US"/>
              </w:rPr>
              <w:t>1.</w:t>
            </w:r>
          </w:p>
        </w:tc>
        <w:tc>
          <w:tcPr>
            <w:tcW w:w="1790" w:type="pct"/>
            <w:tcBorders>
              <w:top w:val="single" w:sz="4" w:space="0" w:color="auto"/>
              <w:left w:val="single" w:sz="4" w:space="0" w:color="auto"/>
            </w:tcBorders>
            <w:shd w:val="clear" w:color="auto" w:fill="auto"/>
            <w:vAlign w:val="bottom"/>
          </w:tcPr>
          <w:p w14:paraId="577CA810" w14:textId="77777777" w:rsidR="00457441" w:rsidRPr="00E542DA" w:rsidRDefault="00DE7DCE">
            <w:pPr>
              <w:pStyle w:val="Other0"/>
              <w:rPr>
                <w:color w:val="auto"/>
                <w:sz w:val="20"/>
                <w:szCs w:val="20"/>
              </w:rPr>
            </w:pPr>
            <w:r w:rsidRPr="00E542DA">
              <w:rPr>
                <w:color w:val="auto"/>
                <w:sz w:val="20"/>
                <w:szCs w:val="20"/>
                <w:lang w:bidi="en-US"/>
              </w:rPr>
              <w:t>1 (one) dog</w:t>
            </w:r>
          </w:p>
        </w:tc>
        <w:tc>
          <w:tcPr>
            <w:tcW w:w="2924" w:type="pct"/>
            <w:tcBorders>
              <w:top w:val="single" w:sz="4" w:space="0" w:color="auto"/>
              <w:left w:val="single" w:sz="4" w:space="0" w:color="auto"/>
              <w:right w:val="single" w:sz="4" w:space="0" w:color="auto"/>
            </w:tcBorders>
            <w:shd w:val="clear" w:color="auto" w:fill="auto"/>
          </w:tcPr>
          <w:p w14:paraId="64484B52" w14:textId="77777777" w:rsidR="00457441" w:rsidRPr="00E542DA" w:rsidRDefault="00457441">
            <w:pPr>
              <w:rPr>
                <w:rFonts w:ascii="Times New Roman" w:hAnsi="Times New Roman" w:cs="Times New Roman"/>
                <w:color w:val="auto"/>
                <w:sz w:val="20"/>
                <w:szCs w:val="20"/>
              </w:rPr>
            </w:pPr>
          </w:p>
        </w:tc>
      </w:tr>
      <w:tr w:rsidR="00E542DA" w:rsidRPr="00E542DA" w14:paraId="3EF9BD07" w14:textId="77777777" w:rsidTr="00861374">
        <w:trPr>
          <w:trHeight w:hRule="exact" w:val="341"/>
          <w:jc w:val="center"/>
        </w:trPr>
        <w:tc>
          <w:tcPr>
            <w:tcW w:w="286" w:type="pct"/>
            <w:tcBorders>
              <w:top w:val="single" w:sz="4" w:space="0" w:color="auto"/>
              <w:left w:val="single" w:sz="4" w:space="0" w:color="auto"/>
            </w:tcBorders>
            <w:shd w:val="clear" w:color="auto" w:fill="auto"/>
            <w:vAlign w:val="bottom"/>
          </w:tcPr>
          <w:p w14:paraId="438E5EA3" w14:textId="77777777" w:rsidR="00457441" w:rsidRPr="00E542DA" w:rsidRDefault="00DE7DCE">
            <w:pPr>
              <w:pStyle w:val="Other0"/>
              <w:rPr>
                <w:color w:val="auto"/>
                <w:sz w:val="20"/>
                <w:szCs w:val="20"/>
              </w:rPr>
            </w:pPr>
            <w:r w:rsidRPr="00E542DA">
              <w:rPr>
                <w:color w:val="auto"/>
                <w:sz w:val="20"/>
                <w:szCs w:val="20"/>
                <w:lang w:bidi="en-US"/>
              </w:rPr>
              <w:t>2.</w:t>
            </w:r>
          </w:p>
        </w:tc>
        <w:tc>
          <w:tcPr>
            <w:tcW w:w="1790" w:type="pct"/>
            <w:tcBorders>
              <w:top w:val="single" w:sz="4" w:space="0" w:color="auto"/>
              <w:left w:val="single" w:sz="4" w:space="0" w:color="auto"/>
            </w:tcBorders>
            <w:shd w:val="clear" w:color="auto" w:fill="auto"/>
            <w:vAlign w:val="bottom"/>
          </w:tcPr>
          <w:p w14:paraId="47D173CC" w14:textId="77777777" w:rsidR="00457441" w:rsidRPr="00E542DA" w:rsidRDefault="00DE7DCE">
            <w:pPr>
              <w:pStyle w:val="Other0"/>
              <w:rPr>
                <w:color w:val="auto"/>
                <w:sz w:val="20"/>
                <w:szCs w:val="20"/>
              </w:rPr>
            </w:pPr>
            <w:r w:rsidRPr="00E542DA">
              <w:rPr>
                <w:color w:val="auto"/>
                <w:sz w:val="20"/>
                <w:szCs w:val="20"/>
                <w:lang w:bidi="en-US"/>
              </w:rPr>
              <w:t xml:space="preserve">2 (other) </w:t>
            </w:r>
            <w:proofErr w:type="gramStart"/>
            <w:r w:rsidRPr="00E542DA">
              <w:rPr>
                <w:color w:val="auto"/>
                <w:sz w:val="20"/>
                <w:szCs w:val="20"/>
                <w:lang w:bidi="en-US"/>
              </w:rPr>
              <w:t>dog</w:t>
            </w:r>
            <w:proofErr w:type="gramEnd"/>
          </w:p>
        </w:tc>
        <w:tc>
          <w:tcPr>
            <w:tcW w:w="2924" w:type="pct"/>
            <w:tcBorders>
              <w:top w:val="single" w:sz="4" w:space="0" w:color="auto"/>
              <w:left w:val="single" w:sz="4" w:space="0" w:color="auto"/>
              <w:right w:val="single" w:sz="4" w:space="0" w:color="auto"/>
            </w:tcBorders>
            <w:shd w:val="clear" w:color="auto" w:fill="auto"/>
          </w:tcPr>
          <w:p w14:paraId="4954381E" w14:textId="77777777" w:rsidR="00457441" w:rsidRPr="00E542DA" w:rsidRDefault="00457441">
            <w:pPr>
              <w:rPr>
                <w:rFonts w:ascii="Times New Roman" w:hAnsi="Times New Roman" w:cs="Times New Roman"/>
                <w:color w:val="auto"/>
                <w:sz w:val="20"/>
                <w:szCs w:val="20"/>
              </w:rPr>
            </w:pPr>
          </w:p>
        </w:tc>
      </w:tr>
      <w:tr w:rsidR="00E542DA" w:rsidRPr="00E542DA" w14:paraId="6D739C83" w14:textId="77777777" w:rsidTr="00861374">
        <w:trPr>
          <w:trHeight w:hRule="exact" w:val="341"/>
          <w:jc w:val="center"/>
        </w:trPr>
        <w:tc>
          <w:tcPr>
            <w:tcW w:w="286" w:type="pct"/>
            <w:tcBorders>
              <w:top w:val="single" w:sz="4" w:space="0" w:color="auto"/>
              <w:left w:val="single" w:sz="4" w:space="0" w:color="auto"/>
            </w:tcBorders>
            <w:shd w:val="clear" w:color="auto" w:fill="auto"/>
            <w:vAlign w:val="center"/>
          </w:tcPr>
          <w:p w14:paraId="0DD57F20" w14:textId="77777777" w:rsidR="00457441" w:rsidRPr="00E542DA" w:rsidRDefault="00DE7DCE">
            <w:pPr>
              <w:pStyle w:val="Other0"/>
              <w:rPr>
                <w:color w:val="auto"/>
                <w:sz w:val="20"/>
                <w:szCs w:val="20"/>
              </w:rPr>
            </w:pPr>
            <w:r w:rsidRPr="00E542DA">
              <w:rPr>
                <w:color w:val="auto"/>
                <w:sz w:val="20"/>
                <w:szCs w:val="20"/>
                <w:lang w:bidi="en-US"/>
              </w:rPr>
              <w:t>3.</w:t>
            </w:r>
          </w:p>
        </w:tc>
        <w:tc>
          <w:tcPr>
            <w:tcW w:w="1790" w:type="pct"/>
            <w:tcBorders>
              <w:top w:val="single" w:sz="4" w:space="0" w:color="auto"/>
              <w:left w:val="single" w:sz="4" w:space="0" w:color="auto"/>
            </w:tcBorders>
            <w:shd w:val="clear" w:color="auto" w:fill="auto"/>
            <w:vAlign w:val="bottom"/>
          </w:tcPr>
          <w:p w14:paraId="527AB056" w14:textId="77777777" w:rsidR="00457441" w:rsidRPr="00E542DA" w:rsidRDefault="00DE7DCE">
            <w:pPr>
              <w:pStyle w:val="Other0"/>
              <w:tabs>
                <w:tab w:val="left" w:leader="dot" w:pos="893"/>
              </w:tabs>
              <w:rPr>
                <w:color w:val="auto"/>
                <w:sz w:val="20"/>
                <w:szCs w:val="20"/>
              </w:rPr>
            </w:pPr>
            <w:r w:rsidRPr="00E542DA">
              <w:rPr>
                <w:color w:val="auto"/>
                <w:sz w:val="20"/>
                <w:szCs w:val="20"/>
                <w:lang w:bidi="en-US"/>
              </w:rPr>
              <w:tab/>
            </w:r>
          </w:p>
        </w:tc>
        <w:tc>
          <w:tcPr>
            <w:tcW w:w="2924" w:type="pct"/>
            <w:tcBorders>
              <w:top w:val="single" w:sz="4" w:space="0" w:color="auto"/>
              <w:left w:val="single" w:sz="4" w:space="0" w:color="auto"/>
              <w:right w:val="single" w:sz="4" w:space="0" w:color="auto"/>
            </w:tcBorders>
            <w:shd w:val="clear" w:color="auto" w:fill="auto"/>
          </w:tcPr>
          <w:p w14:paraId="47CBB88C" w14:textId="77777777" w:rsidR="00457441" w:rsidRPr="00E542DA" w:rsidRDefault="00457441">
            <w:pPr>
              <w:rPr>
                <w:rFonts w:ascii="Times New Roman" w:hAnsi="Times New Roman" w:cs="Times New Roman"/>
                <w:color w:val="auto"/>
                <w:sz w:val="20"/>
                <w:szCs w:val="20"/>
              </w:rPr>
            </w:pPr>
          </w:p>
        </w:tc>
      </w:tr>
      <w:tr w:rsidR="00E542DA" w:rsidRPr="00E542DA" w14:paraId="02F76E11" w14:textId="77777777" w:rsidTr="00861374">
        <w:trPr>
          <w:trHeight w:hRule="exact" w:val="341"/>
          <w:jc w:val="center"/>
        </w:trPr>
        <w:tc>
          <w:tcPr>
            <w:tcW w:w="286" w:type="pct"/>
            <w:tcBorders>
              <w:top w:val="single" w:sz="4" w:space="0" w:color="auto"/>
              <w:left w:val="single" w:sz="4" w:space="0" w:color="auto"/>
            </w:tcBorders>
            <w:shd w:val="clear" w:color="auto" w:fill="auto"/>
            <w:vAlign w:val="center"/>
          </w:tcPr>
          <w:p w14:paraId="07483CA3" w14:textId="77777777" w:rsidR="00457441" w:rsidRPr="00E542DA" w:rsidRDefault="00DE7DCE">
            <w:pPr>
              <w:pStyle w:val="Other0"/>
              <w:rPr>
                <w:color w:val="auto"/>
                <w:sz w:val="20"/>
                <w:szCs w:val="20"/>
              </w:rPr>
            </w:pPr>
            <w:r w:rsidRPr="00E542DA">
              <w:rPr>
                <w:color w:val="auto"/>
                <w:sz w:val="20"/>
                <w:szCs w:val="20"/>
                <w:lang w:bidi="en-US"/>
              </w:rPr>
              <w:t>4.</w:t>
            </w:r>
          </w:p>
        </w:tc>
        <w:tc>
          <w:tcPr>
            <w:tcW w:w="1790" w:type="pct"/>
            <w:tcBorders>
              <w:top w:val="single" w:sz="4" w:space="0" w:color="auto"/>
              <w:left w:val="single" w:sz="4" w:space="0" w:color="auto"/>
            </w:tcBorders>
            <w:shd w:val="clear" w:color="auto" w:fill="auto"/>
            <w:vAlign w:val="bottom"/>
          </w:tcPr>
          <w:p w14:paraId="794AF42E" w14:textId="77777777" w:rsidR="00457441" w:rsidRPr="00E542DA" w:rsidRDefault="00DE7DCE">
            <w:pPr>
              <w:pStyle w:val="Other0"/>
              <w:tabs>
                <w:tab w:val="left" w:leader="dot" w:pos="970"/>
              </w:tabs>
              <w:rPr>
                <w:color w:val="auto"/>
                <w:sz w:val="20"/>
                <w:szCs w:val="20"/>
              </w:rPr>
            </w:pPr>
            <w:r w:rsidRPr="00E542DA">
              <w:rPr>
                <w:color w:val="auto"/>
                <w:sz w:val="20"/>
                <w:szCs w:val="20"/>
                <w:lang w:bidi="en-US"/>
              </w:rPr>
              <w:tab/>
            </w:r>
          </w:p>
        </w:tc>
        <w:tc>
          <w:tcPr>
            <w:tcW w:w="2924" w:type="pct"/>
            <w:tcBorders>
              <w:top w:val="single" w:sz="4" w:space="0" w:color="auto"/>
              <w:left w:val="single" w:sz="4" w:space="0" w:color="auto"/>
              <w:right w:val="single" w:sz="4" w:space="0" w:color="auto"/>
            </w:tcBorders>
            <w:shd w:val="clear" w:color="auto" w:fill="auto"/>
          </w:tcPr>
          <w:p w14:paraId="4B86870A" w14:textId="77777777" w:rsidR="00457441" w:rsidRPr="00E542DA" w:rsidRDefault="00457441">
            <w:pPr>
              <w:rPr>
                <w:rFonts w:ascii="Times New Roman" w:hAnsi="Times New Roman" w:cs="Times New Roman"/>
                <w:color w:val="auto"/>
                <w:sz w:val="20"/>
                <w:szCs w:val="20"/>
              </w:rPr>
            </w:pPr>
          </w:p>
        </w:tc>
      </w:tr>
      <w:tr w:rsidR="00457441" w:rsidRPr="00E542DA" w14:paraId="0D382C04" w14:textId="77777777" w:rsidTr="00861374">
        <w:trPr>
          <w:trHeight w:hRule="exact" w:val="350"/>
          <w:jc w:val="center"/>
        </w:trPr>
        <w:tc>
          <w:tcPr>
            <w:tcW w:w="286" w:type="pct"/>
            <w:tcBorders>
              <w:top w:val="single" w:sz="4" w:space="0" w:color="auto"/>
              <w:left w:val="single" w:sz="4" w:space="0" w:color="auto"/>
              <w:bottom w:val="single" w:sz="4" w:space="0" w:color="auto"/>
            </w:tcBorders>
            <w:shd w:val="clear" w:color="auto" w:fill="auto"/>
            <w:vAlign w:val="center"/>
          </w:tcPr>
          <w:p w14:paraId="69463713" w14:textId="77777777" w:rsidR="00457441" w:rsidRPr="00E542DA" w:rsidRDefault="00DE7DCE">
            <w:pPr>
              <w:pStyle w:val="Other0"/>
              <w:rPr>
                <w:color w:val="auto"/>
                <w:sz w:val="20"/>
                <w:szCs w:val="20"/>
              </w:rPr>
            </w:pPr>
            <w:r w:rsidRPr="00E542DA">
              <w:rPr>
                <w:color w:val="auto"/>
                <w:sz w:val="20"/>
                <w:szCs w:val="20"/>
                <w:lang w:bidi="en-US"/>
              </w:rPr>
              <w:t>5.</w:t>
            </w:r>
          </w:p>
        </w:tc>
        <w:tc>
          <w:tcPr>
            <w:tcW w:w="1790" w:type="pct"/>
            <w:tcBorders>
              <w:top w:val="single" w:sz="4" w:space="0" w:color="auto"/>
              <w:left w:val="single" w:sz="4" w:space="0" w:color="auto"/>
              <w:bottom w:val="single" w:sz="4" w:space="0" w:color="auto"/>
            </w:tcBorders>
            <w:shd w:val="clear" w:color="auto" w:fill="auto"/>
            <w:vAlign w:val="center"/>
          </w:tcPr>
          <w:p w14:paraId="45BBB6E3" w14:textId="77777777" w:rsidR="00457441" w:rsidRPr="00E542DA" w:rsidRDefault="00DE7DCE">
            <w:pPr>
              <w:pStyle w:val="Other0"/>
              <w:tabs>
                <w:tab w:val="left" w:leader="dot" w:pos="970"/>
              </w:tabs>
              <w:rPr>
                <w:color w:val="auto"/>
                <w:sz w:val="20"/>
                <w:szCs w:val="20"/>
              </w:rPr>
            </w:pPr>
            <w:r w:rsidRPr="00E542DA">
              <w:rPr>
                <w:color w:val="auto"/>
                <w:sz w:val="20"/>
                <w:szCs w:val="20"/>
                <w:lang w:bidi="en-US"/>
              </w:rPr>
              <w:tab/>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4D63EAEC" w14:textId="77777777" w:rsidR="00457441" w:rsidRPr="00E542DA" w:rsidRDefault="00457441">
            <w:pPr>
              <w:rPr>
                <w:rFonts w:ascii="Times New Roman" w:hAnsi="Times New Roman" w:cs="Times New Roman"/>
                <w:color w:val="auto"/>
                <w:sz w:val="20"/>
                <w:szCs w:val="20"/>
              </w:rPr>
            </w:pPr>
          </w:p>
        </w:tc>
      </w:tr>
    </w:tbl>
    <w:p w14:paraId="3EFD457C" w14:textId="77777777" w:rsidR="00457441" w:rsidRPr="00E542DA" w:rsidRDefault="00457441">
      <w:pPr>
        <w:spacing w:after="259" w:line="1" w:lineRule="exact"/>
        <w:rPr>
          <w:rFonts w:ascii="Times New Roman" w:hAnsi="Times New Roman" w:cs="Times New Roman"/>
          <w:color w:val="auto"/>
          <w:sz w:val="20"/>
          <w:szCs w:val="20"/>
        </w:rPr>
      </w:pPr>
    </w:p>
    <w:p w14:paraId="155F6A16" w14:textId="046DA52A" w:rsidR="00457441" w:rsidRPr="00E542DA" w:rsidRDefault="00E07488" w:rsidP="00E07488">
      <w:pPr>
        <w:pStyle w:val="BodyText"/>
        <w:tabs>
          <w:tab w:val="left" w:pos="272"/>
        </w:tabs>
        <w:ind w:firstLine="0"/>
        <w:jc w:val="both"/>
        <w:rPr>
          <w:color w:val="auto"/>
          <w:sz w:val="20"/>
          <w:szCs w:val="20"/>
        </w:rPr>
      </w:pPr>
      <w:r w:rsidRPr="00E542DA">
        <w:rPr>
          <w:color w:val="auto"/>
          <w:sz w:val="20"/>
          <w:szCs w:val="20"/>
          <w:lang w:bidi="en-US"/>
        </w:rPr>
        <w:t>* The Tenderer shall indicate the number of all dogs that are offered for inspection (testing) and meet the requirements included in the Procurement Invitation.</w:t>
      </w:r>
    </w:p>
    <w:p w14:paraId="08757EC6" w14:textId="77777777" w:rsidR="00457441" w:rsidRPr="00E542DA" w:rsidRDefault="00DE7DCE">
      <w:pPr>
        <w:pStyle w:val="BodyText"/>
        <w:ind w:firstLine="0"/>
        <w:jc w:val="both"/>
        <w:rPr>
          <w:color w:val="auto"/>
          <w:sz w:val="20"/>
          <w:szCs w:val="20"/>
        </w:rPr>
      </w:pPr>
      <w:r w:rsidRPr="00E542DA">
        <w:rPr>
          <w:color w:val="auto"/>
          <w:sz w:val="20"/>
          <w:szCs w:val="20"/>
          <w:lang w:bidi="en-US"/>
        </w:rPr>
        <w:t>The Tenderer can offer an unlimited number of dogs.</w:t>
      </w:r>
    </w:p>
    <w:p w14:paraId="1E8D2EEC" w14:textId="77777777" w:rsidR="00457441" w:rsidRPr="00E542DA" w:rsidRDefault="00DE7DCE">
      <w:pPr>
        <w:pStyle w:val="BodyText"/>
        <w:spacing w:after="260"/>
        <w:ind w:firstLine="0"/>
        <w:jc w:val="both"/>
        <w:rPr>
          <w:color w:val="auto"/>
          <w:sz w:val="20"/>
          <w:szCs w:val="20"/>
        </w:rPr>
      </w:pPr>
      <w:r w:rsidRPr="00E542DA">
        <w:rPr>
          <w:color w:val="auto"/>
          <w:sz w:val="20"/>
          <w:szCs w:val="20"/>
          <w:lang w:bidi="en-US"/>
        </w:rPr>
        <w:t>The table does not need to indicate the name of the dog or the number of the microchip, but only the number of dogs and the price of each dog.</w:t>
      </w:r>
    </w:p>
    <w:p w14:paraId="294DE808" w14:textId="4902EF5E" w:rsidR="00457441" w:rsidRPr="00E542DA" w:rsidRDefault="00E07488" w:rsidP="00E07488">
      <w:pPr>
        <w:pStyle w:val="BodyText"/>
        <w:tabs>
          <w:tab w:val="left" w:pos="282"/>
        </w:tabs>
        <w:spacing w:after="540"/>
        <w:ind w:firstLine="0"/>
        <w:jc w:val="both"/>
        <w:rPr>
          <w:color w:val="auto"/>
          <w:sz w:val="20"/>
          <w:szCs w:val="20"/>
        </w:rPr>
      </w:pPr>
      <w:r w:rsidRPr="00E542DA">
        <w:rPr>
          <w:b/>
          <w:color w:val="auto"/>
          <w:sz w:val="20"/>
          <w:szCs w:val="20"/>
          <w:lang w:bidi="en-US"/>
        </w:rPr>
        <w:t xml:space="preserve">** </w:t>
      </w:r>
      <w:r w:rsidRPr="00E542DA">
        <w:rPr>
          <w:color w:val="auto"/>
          <w:sz w:val="20"/>
          <w:szCs w:val="20"/>
          <w:lang w:bidi="en-US"/>
        </w:rPr>
        <w:t>the cost of the dog - dog microchipping, vaccination and issuing a pet passport of the European Union (EU) model, a dog collar and a two (2) meter long leash, full warranty, replacement of the dog with another (incl. transportation costs when delivering both the dog to be replaced and the new dog), whether hereditary diseases or non-compliance with the specified requirements are detected or the dog has become ill before being handed over to the Contracting Authority, taxes applicable to the dog (except VAT), duties and permits from third parties, customs and other payments necessary for the full and high-quality performance of the Procurement Contract.</w:t>
      </w:r>
    </w:p>
    <w:p w14:paraId="2CCB3BA5" w14:textId="77777777" w:rsidR="00457441" w:rsidRPr="00E542DA" w:rsidRDefault="00DE7DCE">
      <w:pPr>
        <w:pStyle w:val="BodyText"/>
        <w:ind w:firstLine="0"/>
        <w:jc w:val="both"/>
        <w:rPr>
          <w:color w:val="auto"/>
          <w:sz w:val="20"/>
          <w:szCs w:val="20"/>
        </w:rPr>
      </w:pPr>
      <w:r w:rsidRPr="00E542DA">
        <w:rPr>
          <w:color w:val="auto"/>
          <w:sz w:val="20"/>
          <w:szCs w:val="20"/>
          <w:lang w:bidi="en-US"/>
        </w:rPr>
        <w:t>Conditions for submitting a financial proposal:</w:t>
      </w:r>
    </w:p>
    <w:p w14:paraId="46678877" w14:textId="37F9EFA1" w:rsidR="00457441" w:rsidRPr="00E542DA" w:rsidRDefault="00E07488" w:rsidP="00E07488">
      <w:pPr>
        <w:pStyle w:val="BodyText"/>
        <w:tabs>
          <w:tab w:val="left" w:pos="1536"/>
          <w:tab w:val="left" w:pos="1540"/>
        </w:tabs>
        <w:ind w:firstLine="284"/>
        <w:jc w:val="both"/>
        <w:rPr>
          <w:color w:val="auto"/>
          <w:sz w:val="20"/>
          <w:szCs w:val="20"/>
        </w:rPr>
      </w:pPr>
      <w:r w:rsidRPr="00E542DA">
        <w:rPr>
          <w:b/>
          <w:color w:val="auto"/>
          <w:sz w:val="20"/>
          <w:szCs w:val="20"/>
          <w:lang w:bidi="en-US"/>
        </w:rPr>
        <w:t xml:space="preserve">2.1. </w:t>
      </w:r>
      <w:r w:rsidRPr="00E542DA">
        <w:rPr>
          <w:color w:val="auto"/>
          <w:sz w:val="20"/>
          <w:szCs w:val="20"/>
          <w:lang w:bidi="en-US"/>
        </w:rPr>
        <w:t xml:space="preserve">Prices must be quoted in </w:t>
      </w:r>
      <w:r w:rsidRPr="00E542DA">
        <w:rPr>
          <w:i/>
          <w:color w:val="auto"/>
          <w:sz w:val="20"/>
          <w:szCs w:val="20"/>
          <w:lang w:bidi="en-US"/>
        </w:rPr>
        <w:t>euro</w:t>
      </w:r>
      <w:r w:rsidRPr="00E542DA">
        <w:rPr>
          <w:color w:val="auto"/>
          <w:sz w:val="20"/>
          <w:szCs w:val="20"/>
          <w:lang w:bidi="en-US"/>
        </w:rPr>
        <w:t xml:space="preserve"> (EUR) excluding VAT to no more than </w:t>
      </w:r>
      <w:r w:rsidRPr="00E542DA">
        <w:rPr>
          <w:i/>
          <w:color w:val="auto"/>
          <w:sz w:val="20"/>
          <w:szCs w:val="20"/>
          <w:lang w:bidi="en-US"/>
        </w:rPr>
        <w:t>two</w:t>
      </w:r>
      <w:r w:rsidRPr="00E542DA">
        <w:rPr>
          <w:color w:val="auto"/>
          <w:sz w:val="20"/>
          <w:szCs w:val="20"/>
          <w:lang w:bidi="en-US"/>
        </w:rPr>
        <w:t xml:space="preserve"> (2) decimal places.</w:t>
      </w:r>
    </w:p>
    <w:p w14:paraId="34538305" w14:textId="3F28979E" w:rsidR="00E07488" w:rsidRPr="00E542DA" w:rsidRDefault="00E07488" w:rsidP="00E07488">
      <w:pPr>
        <w:pStyle w:val="BodyText"/>
        <w:tabs>
          <w:tab w:val="left" w:pos="1536"/>
          <w:tab w:val="left" w:pos="1540"/>
        </w:tabs>
        <w:ind w:firstLine="284"/>
        <w:jc w:val="both"/>
        <w:rPr>
          <w:color w:val="auto"/>
          <w:sz w:val="20"/>
          <w:szCs w:val="20"/>
        </w:rPr>
      </w:pPr>
      <w:r w:rsidRPr="00E542DA">
        <w:rPr>
          <w:b/>
          <w:color w:val="auto"/>
          <w:sz w:val="20"/>
          <w:szCs w:val="20"/>
          <w:lang w:bidi="en-US"/>
        </w:rPr>
        <w:t xml:space="preserve">2.2. </w:t>
      </w:r>
      <w:r w:rsidRPr="00E542DA">
        <w:rPr>
          <w:color w:val="auto"/>
          <w:sz w:val="20"/>
          <w:szCs w:val="20"/>
          <w:lang w:bidi="en-US"/>
        </w:rPr>
        <w:t>The Tenderer may submit a tender, i.e. to offer one or more dogs for testing, but the Contracting Authority will select only two of the dogs offered by all Tenderers who will have obtained the highest number of points and meet the requirements contained in the Procurement Invitation.</w:t>
      </w:r>
    </w:p>
    <w:p w14:paraId="21F99687" w14:textId="72E7238F" w:rsidR="00E07488" w:rsidRPr="00E542DA" w:rsidRDefault="00E07488">
      <w:pPr>
        <w:rPr>
          <w:rFonts w:ascii="Times New Roman" w:eastAsia="Times New Roman" w:hAnsi="Times New Roman" w:cs="Times New Roman"/>
          <w:color w:val="auto"/>
          <w:sz w:val="20"/>
          <w:szCs w:val="20"/>
        </w:rPr>
      </w:pPr>
    </w:p>
    <w:p w14:paraId="46A97FCA" w14:textId="77777777" w:rsidR="00861374" w:rsidRDefault="00861374" w:rsidP="00861374">
      <w:pPr>
        <w:pStyle w:val="BodyText"/>
        <w:tabs>
          <w:tab w:val="left" w:pos="360"/>
        </w:tabs>
        <w:spacing w:after="260" w:line="206" w:lineRule="auto"/>
        <w:ind w:firstLine="0"/>
        <w:jc w:val="center"/>
        <w:rPr>
          <w:color w:val="auto"/>
          <w:sz w:val="20"/>
          <w:szCs w:val="20"/>
        </w:rPr>
      </w:pPr>
    </w:p>
    <w:p w14:paraId="6F985600" w14:textId="77777777" w:rsidR="00861374" w:rsidRDefault="00861374" w:rsidP="00861374">
      <w:pPr>
        <w:pStyle w:val="BodyText"/>
        <w:tabs>
          <w:tab w:val="left" w:pos="360"/>
        </w:tabs>
        <w:spacing w:after="260" w:line="206" w:lineRule="auto"/>
        <w:ind w:firstLine="0"/>
        <w:jc w:val="center"/>
        <w:rPr>
          <w:color w:val="auto"/>
          <w:sz w:val="20"/>
          <w:szCs w:val="20"/>
        </w:rPr>
      </w:pPr>
    </w:p>
    <w:p w14:paraId="4228343D" w14:textId="77777777" w:rsidR="00861374" w:rsidRDefault="00861374" w:rsidP="00861374">
      <w:pPr>
        <w:pStyle w:val="BodyText"/>
        <w:tabs>
          <w:tab w:val="left" w:pos="360"/>
        </w:tabs>
        <w:spacing w:after="260" w:line="206" w:lineRule="auto"/>
        <w:ind w:firstLine="0"/>
        <w:jc w:val="center"/>
        <w:rPr>
          <w:color w:val="auto"/>
          <w:sz w:val="20"/>
          <w:szCs w:val="20"/>
        </w:rPr>
      </w:pPr>
    </w:p>
    <w:p w14:paraId="1B68D3EA" w14:textId="77777777" w:rsidR="00861374" w:rsidRDefault="00861374" w:rsidP="00861374">
      <w:pPr>
        <w:pStyle w:val="BodyText"/>
        <w:tabs>
          <w:tab w:val="left" w:pos="360"/>
        </w:tabs>
        <w:spacing w:after="260" w:line="206" w:lineRule="auto"/>
        <w:ind w:firstLine="0"/>
        <w:jc w:val="center"/>
        <w:rPr>
          <w:color w:val="auto"/>
          <w:sz w:val="20"/>
          <w:szCs w:val="20"/>
        </w:rPr>
      </w:pPr>
    </w:p>
    <w:p w14:paraId="1F9683FD" w14:textId="77777777" w:rsidR="00861374" w:rsidRDefault="00861374" w:rsidP="00861374">
      <w:pPr>
        <w:pStyle w:val="BodyText"/>
        <w:tabs>
          <w:tab w:val="left" w:pos="360"/>
        </w:tabs>
        <w:spacing w:after="260" w:line="206" w:lineRule="auto"/>
        <w:ind w:firstLine="0"/>
        <w:jc w:val="center"/>
        <w:rPr>
          <w:color w:val="auto"/>
          <w:sz w:val="20"/>
          <w:szCs w:val="20"/>
        </w:rPr>
      </w:pPr>
    </w:p>
    <w:p w14:paraId="02D6202D" w14:textId="77777777" w:rsidR="00457441" w:rsidRPr="00861374" w:rsidRDefault="00DE7DCE">
      <w:pPr>
        <w:pStyle w:val="BodyText"/>
        <w:numPr>
          <w:ilvl w:val="0"/>
          <w:numId w:val="6"/>
        </w:numPr>
        <w:tabs>
          <w:tab w:val="left" w:pos="360"/>
        </w:tabs>
        <w:spacing w:after="260" w:line="206" w:lineRule="auto"/>
        <w:ind w:firstLine="0"/>
        <w:jc w:val="center"/>
        <w:rPr>
          <w:b/>
          <w:color w:val="auto"/>
          <w:sz w:val="20"/>
          <w:szCs w:val="20"/>
        </w:rPr>
      </w:pPr>
      <w:r w:rsidRPr="00861374">
        <w:rPr>
          <w:b/>
          <w:color w:val="auto"/>
          <w:sz w:val="20"/>
          <w:szCs w:val="20"/>
          <w:lang w:bidi="en-US"/>
        </w:rPr>
        <w:lastRenderedPageBreak/>
        <w:t>SELECTION OF TENDER AND TENDER SELECTION CRITERION</w:t>
      </w:r>
    </w:p>
    <w:p w14:paraId="6B9D0B27" w14:textId="77777777" w:rsidR="00457441" w:rsidRPr="00E542DA" w:rsidRDefault="00DE7DCE" w:rsidP="00861374">
      <w:pPr>
        <w:pStyle w:val="BodyText"/>
        <w:numPr>
          <w:ilvl w:val="1"/>
          <w:numId w:val="6"/>
        </w:numPr>
        <w:tabs>
          <w:tab w:val="left" w:pos="1134"/>
        </w:tabs>
        <w:ind w:firstLine="740"/>
        <w:jc w:val="both"/>
        <w:rPr>
          <w:color w:val="auto"/>
          <w:sz w:val="20"/>
          <w:szCs w:val="20"/>
        </w:rPr>
      </w:pPr>
      <w:r w:rsidRPr="00E542DA">
        <w:rPr>
          <w:color w:val="auto"/>
          <w:sz w:val="20"/>
          <w:szCs w:val="20"/>
          <w:lang w:bidi="en-US"/>
        </w:rPr>
        <w:t>One or several (different) Tenderers may be declared the winner of the Procurement. The Commission shall recognize the Tenderer as the winner of the Procurement whose tender meets the requirements specified in the Procurement Invitation and whose proposed dog(s) is(are) the most economically advantageous. Dogs that have obtained the highest number of points in accordance with the tender evaluation criteria specified in Sub-Clause 3.3 of the Procurement Regulations will be recognized as the most economically advantageous.</w:t>
      </w:r>
    </w:p>
    <w:p w14:paraId="02C1C8D7" w14:textId="77777777" w:rsidR="00457441" w:rsidRPr="00E542DA" w:rsidRDefault="00DE7DCE" w:rsidP="00861374">
      <w:pPr>
        <w:pStyle w:val="BodyText"/>
        <w:numPr>
          <w:ilvl w:val="1"/>
          <w:numId w:val="6"/>
        </w:numPr>
        <w:tabs>
          <w:tab w:val="left" w:pos="1134"/>
        </w:tabs>
        <w:ind w:firstLine="740"/>
        <w:jc w:val="both"/>
        <w:rPr>
          <w:color w:val="auto"/>
          <w:sz w:val="20"/>
          <w:szCs w:val="20"/>
        </w:rPr>
      </w:pPr>
      <w:r w:rsidRPr="00E542DA">
        <w:rPr>
          <w:color w:val="auto"/>
          <w:sz w:val="20"/>
          <w:szCs w:val="20"/>
          <w:lang w:bidi="en-US"/>
        </w:rPr>
        <w:t xml:space="preserve">When assessing each dog in each Tenderer's tender, the Commission shall </w:t>
      </w:r>
      <w:proofErr w:type="gramStart"/>
      <w:r w:rsidRPr="00E542DA">
        <w:rPr>
          <w:color w:val="auto"/>
          <w:sz w:val="20"/>
          <w:szCs w:val="20"/>
          <w:lang w:bidi="en-US"/>
        </w:rPr>
        <w:t>take into account</w:t>
      </w:r>
      <w:proofErr w:type="gramEnd"/>
      <w:r w:rsidRPr="00E542DA">
        <w:rPr>
          <w:color w:val="auto"/>
          <w:sz w:val="20"/>
          <w:szCs w:val="20"/>
          <w:lang w:bidi="en-US"/>
        </w:rPr>
        <w:t xml:space="preserve"> the purchase price, exclusive of VAT, of the particular dog indicated in the Financial Proposal.</w:t>
      </w:r>
    </w:p>
    <w:p w14:paraId="5F429946" w14:textId="77777777" w:rsidR="00457441" w:rsidRPr="00E542DA" w:rsidRDefault="00DE7DCE" w:rsidP="00861374">
      <w:pPr>
        <w:pStyle w:val="BodyText"/>
        <w:numPr>
          <w:ilvl w:val="1"/>
          <w:numId w:val="6"/>
        </w:numPr>
        <w:tabs>
          <w:tab w:val="left" w:pos="1134"/>
        </w:tabs>
        <w:ind w:firstLine="740"/>
        <w:jc w:val="both"/>
        <w:rPr>
          <w:color w:val="auto"/>
          <w:sz w:val="20"/>
          <w:szCs w:val="20"/>
        </w:rPr>
      </w:pPr>
      <w:r w:rsidRPr="00E542DA">
        <w:rPr>
          <w:color w:val="auto"/>
          <w:sz w:val="20"/>
          <w:szCs w:val="20"/>
          <w:lang w:bidi="en-US"/>
        </w:rPr>
        <w:t>Criteria for evaluating the most economically advantageous tender for each dog separately and their numerical values:</w:t>
      </w:r>
    </w:p>
    <w:p w14:paraId="18FF02FA" w14:textId="77777777" w:rsidR="00457441" w:rsidRPr="00E542DA" w:rsidRDefault="00DE7DCE">
      <w:pPr>
        <w:pStyle w:val="Tablecaption0"/>
        <w:ind w:left="8539"/>
        <w:rPr>
          <w:color w:val="auto"/>
          <w:sz w:val="20"/>
          <w:szCs w:val="20"/>
        </w:rPr>
      </w:pPr>
      <w:r w:rsidRPr="00E542DA">
        <w:rPr>
          <w:b w:val="0"/>
          <w:i/>
          <w:color w:val="auto"/>
          <w:sz w:val="20"/>
          <w:szCs w:val="20"/>
          <w:lang w:bidi="en-US"/>
        </w:rPr>
        <w:t>Table 2</w:t>
      </w:r>
    </w:p>
    <w:tbl>
      <w:tblPr>
        <w:tblOverlap w:val="never"/>
        <w:tblW w:w="5000" w:type="pct"/>
        <w:jc w:val="center"/>
        <w:tblCellMar>
          <w:left w:w="10" w:type="dxa"/>
          <w:right w:w="10" w:type="dxa"/>
        </w:tblCellMar>
        <w:tblLook w:val="0000" w:firstRow="0" w:lastRow="0" w:firstColumn="0" w:lastColumn="0" w:noHBand="0" w:noVBand="0"/>
      </w:tblPr>
      <w:tblGrid>
        <w:gridCol w:w="1233"/>
        <w:gridCol w:w="4623"/>
        <w:gridCol w:w="4332"/>
      </w:tblGrid>
      <w:tr w:rsidR="00E542DA" w:rsidRPr="00E542DA" w14:paraId="09860D17" w14:textId="77777777" w:rsidTr="00861374">
        <w:trPr>
          <w:trHeight w:hRule="exact" w:val="566"/>
          <w:jc w:val="center"/>
        </w:trPr>
        <w:tc>
          <w:tcPr>
            <w:tcW w:w="605" w:type="pct"/>
            <w:tcBorders>
              <w:top w:val="single" w:sz="4" w:space="0" w:color="auto"/>
              <w:left w:val="single" w:sz="4" w:space="0" w:color="auto"/>
            </w:tcBorders>
            <w:shd w:val="clear" w:color="auto" w:fill="auto"/>
            <w:vAlign w:val="bottom"/>
          </w:tcPr>
          <w:p w14:paraId="0A21F48F" w14:textId="77777777" w:rsidR="00457441" w:rsidRPr="00E542DA" w:rsidRDefault="00DE7DCE">
            <w:pPr>
              <w:pStyle w:val="Other0"/>
              <w:jc w:val="center"/>
              <w:rPr>
                <w:color w:val="auto"/>
                <w:sz w:val="20"/>
                <w:szCs w:val="20"/>
              </w:rPr>
            </w:pPr>
            <w:r w:rsidRPr="00E542DA">
              <w:rPr>
                <w:b/>
                <w:color w:val="auto"/>
                <w:sz w:val="20"/>
                <w:szCs w:val="20"/>
                <w:lang w:bidi="en-US"/>
              </w:rPr>
              <w:t>Pos. No.</w:t>
            </w:r>
          </w:p>
        </w:tc>
        <w:tc>
          <w:tcPr>
            <w:tcW w:w="2269" w:type="pct"/>
            <w:tcBorders>
              <w:top w:val="single" w:sz="4" w:space="0" w:color="auto"/>
              <w:left w:val="single" w:sz="4" w:space="0" w:color="auto"/>
            </w:tcBorders>
            <w:shd w:val="clear" w:color="auto" w:fill="auto"/>
            <w:vAlign w:val="center"/>
          </w:tcPr>
          <w:p w14:paraId="53AFCD37" w14:textId="77777777" w:rsidR="00457441" w:rsidRPr="00E542DA" w:rsidRDefault="00DE7DCE">
            <w:pPr>
              <w:pStyle w:val="Other0"/>
              <w:jc w:val="center"/>
              <w:rPr>
                <w:color w:val="auto"/>
                <w:sz w:val="20"/>
                <w:szCs w:val="20"/>
              </w:rPr>
            </w:pPr>
            <w:r w:rsidRPr="00E542DA">
              <w:rPr>
                <w:b/>
                <w:color w:val="auto"/>
                <w:sz w:val="20"/>
                <w:szCs w:val="20"/>
                <w:lang w:bidi="en-US"/>
              </w:rPr>
              <w:t>Criteria</w:t>
            </w:r>
          </w:p>
        </w:tc>
        <w:tc>
          <w:tcPr>
            <w:tcW w:w="2126" w:type="pct"/>
            <w:tcBorders>
              <w:top w:val="single" w:sz="4" w:space="0" w:color="auto"/>
              <w:left w:val="single" w:sz="4" w:space="0" w:color="auto"/>
              <w:right w:val="single" w:sz="4" w:space="0" w:color="auto"/>
            </w:tcBorders>
            <w:shd w:val="clear" w:color="auto" w:fill="auto"/>
            <w:vAlign w:val="center"/>
          </w:tcPr>
          <w:p w14:paraId="1A60AAD2" w14:textId="77777777" w:rsidR="00457441" w:rsidRPr="00E542DA" w:rsidRDefault="00DE7DCE">
            <w:pPr>
              <w:pStyle w:val="Other0"/>
              <w:jc w:val="center"/>
              <w:rPr>
                <w:color w:val="auto"/>
                <w:sz w:val="20"/>
                <w:szCs w:val="20"/>
              </w:rPr>
            </w:pPr>
            <w:r w:rsidRPr="00E542DA">
              <w:rPr>
                <w:b/>
                <w:color w:val="auto"/>
                <w:sz w:val="20"/>
                <w:szCs w:val="20"/>
                <w:lang w:bidi="en-US"/>
              </w:rPr>
              <w:t>Maximum numerical value</w:t>
            </w:r>
          </w:p>
        </w:tc>
      </w:tr>
      <w:tr w:rsidR="00E542DA" w:rsidRPr="00E542DA" w14:paraId="1677CFE7" w14:textId="77777777" w:rsidTr="00861374">
        <w:trPr>
          <w:trHeight w:hRule="exact" w:val="293"/>
          <w:jc w:val="center"/>
        </w:trPr>
        <w:tc>
          <w:tcPr>
            <w:tcW w:w="605" w:type="pct"/>
            <w:tcBorders>
              <w:top w:val="single" w:sz="4" w:space="0" w:color="auto"/>
              <w:left w:val="single" w:sz="4" w:space="0" w:color="auto"/>
            </w:tcBorders>
            <w:shd w:val="clear" w:color="auto" w:fill="auto"/>
            <w:vAlign w:val="bottom"/>
          </w:tcPr>
          <w:p w14:paraId="76B0D3D0" w14:textId="77777777" w:rsidR="00457441" w:rsidRPr="00E542DA" w:rsidRDefault="00DE7DCE">
            <w:pPr>
              <w:pStyle w:val="Other0"/>
              <w:jc w:val="center"/>
              <w:rPr>
                <w:color w:val="auto"/>
                <w:sz w:val="20"/>
                <w:szCs w:val="20"/>
              </w:rPr>
            </w:pPr>
            <w:r w:rsidRPr="00E542DA">
              <w:rPr>
                <w:color w:val="auto"/>
                <w:sz w:val="20"/>
                <w:szCs w:val="20"/>
                <w:lang w:bidi="en-US"/>
              </w:rPr>
              <w:t>1.</w:t>
            </w:r>
          </w:p>
        </w:tc>
        <w:tc>
          <w:tcPr>
            <w:tcW w:w="2269" w:type="pct"/>
            <w:tcBorders>
              <w:top w:val="single" w:sz="4" w:space="0" w:color="auto"/>
              <w:left w:val="single" w:sz="4" w:space="0" w:color="auto"/>
            </w:tcBorders>
            <w:shd w:val="clear" w:color="auto" w:fill="auto"/>
            <w:vAlign w:val="bottom"/>
          </w:tcPr>
          <w:p w14:paraId="78BAD60F" w14:textId="77777777" w:rsidR="00457441" w:rsidRPr="00E542DA" w:rsidRDefault="00DE7DCE">
            <w:pPr>
              <w:pStyle w:val="Other0"/>
              <w:rPr>
                <w:color w:val="auto"/>
                <w:sz w:val="20"/>
                <w:szCs w:val="20"/>
              </w:rPr>
            </w:pPr>
            <w:r w:rsidRPr="00E542DA">
              <w:rPr>
                <w:color w:val="auto"/>
                <w:sz w:val="20"/>
                <w:szCs w:val="20"/>
                <w:lang w:bidi="en-US"/>
              </w:rPr>
              <w:t>Purchase price of each dog in EUR (excluding VAT)</w:t>
            </w:r>
          </w:p>
        </w:tc>
        <w:tc>
          <w:tcPr>
            <w:tcW w:w="2126" w:type="pct"/>
            <w:tcBorders>
              <w:top w:val="single" w:sz="4" w:space="0" w:color="auto"/>
              <w:left w:val="single" w:sz="4" w:space="0" w:color="auto"/>
              <w:right w:val="single" w:sz="4" w:space="0" w:color="auto"/>
            </w:tcBorders>
            <w:shd w:val="clear" w:color="auto" w:fill="auto"/>
            <w:vAlign w:val="bottom"/>
          </w:tcPr>
          <w:p w14:paraId="32B2F543" w14:textId="77777777" w:rsidR="00457441" w:rsidRPr="00E542DA" w:rsidRDefault="00DE7DCE">
            <w:pPr>
              <w:pStyle w:val="Other0"/>
              <w:jc w:val="center"/>
              <w:rPr>
                <w:color w:val="auto"/>
                <w:sz w:val="20"/>
                <w:szCs w:val="20"/>
              </w:rPr>
            </w:pPr>
            <w:r w:rsidRPr="00E542DA">
              <w:rPr>
                <w:color w:val="auto"/>
                <w:sz w:val="20"/>
                <w:szCs w:val="20"/>
                <w:lang w:bidi="en-US"/>
              </w:rPr>
              <w:t>20</w:t>
            </w:r>
          </w:p>
        </w:tc>
      </w:tr>
      <w:tr w:rsidR="00E542DA" w:rsidRPr="00E542DA" w14:paraId="67BCFE75" w14:textId="77777777" w:rsidTr="00861374">
        <w:trPr>
          <w:trHeight w:hRule="exact" w:val="283"/>
          <w:jc w:val="center"/>
        </w:trPr>
        <w:tc>
          <w:tcPr>
            <w:tcW w:w="605" w:type="pct"/>
            <w:tcBorders>
              <w:top w:val="single" w:sz="4" w:space="0" w:color="auto"/>
              <w:left w:val="single" w:sz="4" w:space="0" w:color="auto"/>
            </w:tcBorders>
            <w:shd w:val="clear" w:color="auto" w:fill="auto"/>
            <w:vAlign w:val="bottom"/>
          </w:tcPr>
          <w:p w14:paraId="0D6F8C1D" w14:textId="77777777" w:rsidR="00457441" w:rsidRPr="00E542DA" w:rsidRDefault="00DE7DCE">
            <w:pPr>
              <w:pStyle w:val="Other0"/>
              <w:jc w:val="center"/>
              <w:rPr>
                <w:color w:val="auto"/>
                <w:sz w:val="20"/>
                <w:szCs w:val="20"/>
              </w:rPr>
            </w:pPr>
            <w:r w:rsidRPr="00E542DA">
              <w:rPr>
                <w:color w:val="auto"/>
                <w:sz w:val="20"/>
                <w:szCs w:val="20"/>
                <w:lang w:bidi="en-US"/>
              </w:rPr>
              <w:t>2.</w:t>
            </w:r>
          </w:p>
        </w:tc>
        <w:tc>
          <w:tcPr>
            <w:tcW w:w="2269" w:type="pct"/>
            <w:tcBorders>
              <w:top w:val="single" w:sz="4" w:space="0" w:color="auto"/>
              <w:left w:val="single" w:sz="4" w:space="0" w:color="auto"/>
            </w:tcBorders>
            <w:shd w:val="clear" w:color="auto" w:fill="auto"/>
            <w:vAlign w:val="bottom"/>
          </w:tcPr>
          <w:p w14:paraId="0B5EFB0C" w14:textId="77777777" w:rsidR="00457441" w:rsidRPr="00E542DA" w:rsidRDefault="00DE7DCE">
            <w:pPr>
              <w:pStyle w:val="Other0"/>
              <w:rPr>
                <w:color w:val="auto"/>
                <w:sz w:val="20"/>
                <w:szCs w:val="20"/>
              </w:rPr>
            </w:pPr>
            <w:r w:rsidRPr="00E542DA">
              <w:rPr>
                <w:color w:val="auto"/>
                <w:sz w:val="20"/>
                <w:szCs w:val="20"/>
                <w:lang w:bidi="en-US"/>
              </w:rPr>
              <w:t>Testing results</w:t>
            </w:r>
          </w:p>
        </w:tc>
        <w:tc>
          <w:tcPr>
            <w:tcW w:w="2126" w:type="pct"/>
            <w:tcBorders>
              <w:top w:val="single" w:sz="4" w:space="0" w:color="auto"/>
              <w:left w:val="single" w:sz="4" w:space="0" w:color="auto"/>
              <w:right w:val="single" w:sz="4" w:space="0" w:color="auto"/>
            </w:tcBorders>
            <w:shd w:val="clear" w:color="auto" w:fill="auto"/>
            <w:vAlign w:val="bottom"/>
          </w:tcPr>
          <w:p w14:paraId="55D1ABE9" w14:textId="77777777" w:rsidR="00457441" w:rsidRPr="00E542DA" w:rsidRDefault="00DE7DCE">
            <w:pPr>
              <w:pStyle w:val="Other0"/>
              <w:jc w:val="center"/>
              <w:rPr>
                <w:color w:val="auto"/>
                <w:sz w:val="20"/>
                <w:szCs w:val="20"/>
              </w:rPr>
            </w:pPr>
            <w:r w:rsidRPr="00E542DA">
              <w:rPr>
                <w:color w:val="auto"/>
                <w:sz w:val="20"/>
                <w:szCs w:val="20"/>
                <w:lang w:bidi="en-US"/>
              </w:rPr>
              <w:t>80</w:t>
            </w:r>
          </w:p>
        </w:tc>
      </w:tr>
      <w:tr w:rsidR="00457441" w:rsidRPr="00E542DA" w14:paraId="70BFC7C5" w14:textId="77777777" w:rsidTr="00861374">
        <w:trPr>
          <w:trHeight w:hRule="exact" w:val="571"/>
          <w:jc w:val="center"/>
        </w:trPr>
        <w:tc>
          <w:tcPr>
            <w:tcW w:w="605" w:type="pct"/>
            <w:tcBorders>
              <w:top w:val="single" w:sz="4" w:space="0" w:color="auto"/>
              <w:left w:val="single" w:sz="4" w:space="0" w:color="auto"/>
              <w:bottom w:val="single" w:sz="4" w:space="0" w:color="auto"/>
            </w:tcBorders>
            <w:shd w:val="clear" w:color="auto" w:fill="auto"/>
            <w:vAlign w:val="center"/>
          </w:tcPr>
          <w:p w14:paraId="587AAF29" w14:textId="77777777" w:rsidR="00457441" w:rsidRPr="00E542DA" w:rsidRDefault="00DE7DCE">
            <w:pPr>
              <w:pStyle w:val="Other0"/>
              <w:jc w:val="center"/>
              <w:rPr>
                <w:color w:val="auto"/>
                <w:sz w:val="20"/>
                <w:szCs w:val="20"/>
              </w:rPr>
            </w:pPr>
            <w:r w:rsidRPr="00E542DA">
              <w:rPr>
                <w:color w:val="auto"/>
                <w:sz w:val="20"/>
                <w:szCs w:val="20"/>
                <w:lang w:bidi="en-US"/>
              </w:rPr>
              <w:t>3.</w:t>
            </w:r>
          </w:p>
        </w:tc>
        <w:tc>
          <w:tcPr>
            <w:tcW w:w="2269" w:type="pct"/>
            <w:tcBorders>
              <w:top w:val="single" w:sz="4" w:space="0" w:color="auto"/>
              <w:left w:val="single" w:sz="4" w:space="0" w:color="auto"/>
              <w:bottom w:val="single" w:sz="4" w:space="0" w:color="auto"/>
            </w:tcBorders>
            <w:shd w:val="clear" w:color="auto" w:fill="auto"/>
          </w:tcPr>
          <w:p w14:paraId="759E9DDE" w14:textId="77777777" w:rsidR="00457441" w:rsidRPr="00E542DA" w:rsidRDefault="00DE7DCE" w:rsidP="00861374">
            <w:pPr>
              <w:pStyle w:val="Other0"/>
              <w:rPr>
                <w:color w:val="auto"/>
                <w:sz w:val="20"/>
                <w:szCs w:val="20"/>
              </w:rPr>
            </w:pPr>
            <w:r w:rsidRPr="00E542DA">
              <w:rPr>
                <w:color w:val="auto"/>
                <w:sz w:val="20"/>
                <w:szCs w:val="20"/>
                <w:lang w:bidi="en-US"/>
              </w:rPr>
              <w:t>Maximum possible number of points to be scored</w:t>
            </w:r>
          </w:p>
        </w:tc>
        <w:tc>
          <w:tcPr>
            <w:tcW w:w="2126" w:type="pct"/>
            <w:tcBorders>
              <w:top w:val="single" w:sz="4" w:space="0" w:color="auto"/>
              <w:left w:val="single" w:sz="4" w:space="0" w:color="auto"/>
              <w:bottom w:val="single" w:sz="4" w:space="0" w:color="auto"/>
              <w:right w:val="single" w:sz="4" w:space="0" w:color="auto"/>
            </w:tcBorders>
            <w:shd w:val="clear" w:color="auto" w:fill="auto"/>
            <w:vAlign w:val="center"/>
          </w:tcPr>
          <w:p w14:paraId="611B5604" w14:textId="77777777" w:rsidR="00457441" w:rsidRPr="00E542DA" w:rsidRDefault="00DE7DCE">
            <w:pPr>
              <w:pStyle w:val="Other0"/>
              <w:jc w:val="center"/>
              <w:rPr>
                <w:color w:val="auto"/>
                <w:sz w:val="20"/>
                <w:szCs w:val="20"/>
              </w:rPr>
            </w:pPr>
            <w:r w:rsidRPr="00E542DA">
              <w:rPr>
                <w:color w:val="auto"/>
                <w:sz w:val="20"/>
                <w:szCs w:val="20"/>
                <w:lang w:bidi="en-US"/>
              </w:rPr>
              <w:t>100</w:t>
            </w:r>
          </w:p>
        </w:tc>
      </w:tr>
    </w:tbl>
    <w:p w14:paraId="085FB520" w14:textId="77777777" w:rsidR="00457441" w:rsidRPr="00E542DA" w:rsidRDefault="00457441">
      <w:pPr>
        <w:spacing w:after="259" w:line="1" w:lineRule="exact"/>
        <w:rPr>
          <w:rFonts w:ascii="Times New Roman" w:hAnsi="Times New Roman" w:cs="Times New Roman"/>
          <w:color w:val="auto"/>
          <w:sz w:val="20"/>
          <w:szCs w:val="20"/>
        </w:rPr>
      </w:pPr>
    </w:p>
    <w:p w14:paraId="5AB4371C" w14:textId="77777777" w:rsidR="00457441" w:rsidRPr="00E542DA" w:rsidRDefault="00DE7DCE">
      <w:pPr>
        <w:pStyle w:val="BodyText"/>
        <w:numPr>
          <w:ilvl w:val="1"/>
          <w:numId w:val="6"/>
        </w:numPr>
        <w:tabs>
          <w:tab w:val="left" w:pos="1445"/>
        </w:tabs>
        <w:ind w:firstLine="740"/>
        <w:jc w:val="both"/>
        <w:rPr>
          <w:color w:val="auto"/>
          <w:sz w:val="20"/>
          <w:szCs w:val="20"/>
        </w:rPr>
      </w:pPr>
      <w:r w:rsidRPr="00E542DA">
        <w:rPr>
          <w:color w:val="auto"/>
          <w:sz w:val="20"/>
          <w:szCs w:val="20"/>
          <w:lang w:bidi="en-US"/>
        </w:rPr>
        <w:t>The final rating of the Tenderer's tender for each working dog is calculated according to the formula:</w:t>
      </w:r>
    </w:p>
    <w:p w14:paraId="1AF80D40" w14:textId="77777777" w:rsidR="00E07488" w:rsidRPr="00E542DA" w:rsidRDefault="00E07488" w:rsidP="00E07488">
      <w:pPr>
        <w:pStyle w:val="BodyText"/>
        <w:tabs>
          <w:tab w:val="left" w:pos="1445"/>
        </w:tabs>
        <w:ind w:left="740" w:firstLine="0"/>
        <w:jc w:val="both"/>
        <w:rPr>
          <w:color w:val="auto"/>
          <w:sz w:val="20"/>
          <w:szCs w:val="20"/>
        </w:rPr>
      </w:pPr>
    </w:p>
    <w:p w14:paraId="68E4FF3F" w14:textId="648D0FB8" w:rsidR="00E07488" w:rsidRPr="00E542DA" w:rsidRDefault="00E07488" w:rsidP="00E07488">
      <w:pPr>
        <w:pStyle w:val="BodyText"/>
        <w:tabs>
          <w:tab w:val="left" w:pos="1445"/>
        </w:tabs>
        <w:ind w:left="740" w:firstLine="0"/>
        <w:jc w:val="both"/>
        <w:rPr>
          <w:color w:val="auto"/>
          <w:sz w:val="20"/>
          <w:szCs w:val="20"/>
        </w:rPr>
      </w:pPr>
      <m:oMathPara>
        <m:oMath>
          <m:r>
            <w:rPr>
              <w:rFonts w:ascii="Cambria Math" w:hAnsi="Cambria Math"/>
              <w:color w:val="auto"/>
              <w:sz w:val="20"/>
              <w:szCs w:val="20"/>
            </w:rPr>
            <m:t>P=</m:t>
          </m:r>
          <m:d>
            <m:dPr>
              <m:ctrlPr>
                <w:rPr>
                  <w:rFonts w:ascii="Cambria Math" w:hAnsi="Cambria Math"/>
                  <w:i/>
                  <w:color w:val="auto"/>
                  <w:sz w:val="20"/>
                  <w:szCs w:val="20"/>
                </w:rPr>
              </m:ctrlPr>
            </m:dPr>
            <m:e>
              <m:f>
                <m:fPr>
                  <m:ctrlPr>
                    <w:rPr>
                      <w:rFonts w:ascii="Cambria Math" w:hAnsi="Cambria Math"/>
                      <w:i/>
                      <w:color w:val="auto"/>
                      <w:sz w:val="20"/>
                      <w:szCs w:val="20"/>
                    </w:rPr>
                  </m:ctrlPr>
                </m:fPr>
                <m:num>
                  <m:r>
                    <w:rPr>
                      <w:rFonts w:ascii="Cambria Math" w:hAnsi="Cambria Math"/>
                      <w:color w:val="auto"/>
                      <w:sz w:val="20"/>
                      <w:szCs w:val="20"/>
                    </w:rPr>
                    <m:t>Ʃ</m:t>
                  </m:r>
                  <m:r>
                    <m:rPr>
                      <m:sty m:val="p"/>
                    </m:rPr>
                    <w:rPr>
                      <w:rFonts w:ascii="Cambria Math" w:hAnsi="Cambria Math"/>
                      <w:color w:val="auto"/>
                      <w:sz w:val="20"/>
                      <w:szCs w:val="20"/>
                    </w:rPr>
                    <m:t>k</m:t>
                  </m:r>
                </m:num>
                <m:den>
                  <m:func>
                    <m:funcPr>
                      <m:ctrlPr>
                        <w:rPr>
                          <w:rFonts w:ascii="Cambria Math" w:hAnsi="Cambria Math"/>
                          <w:i/>
                          <w:color w:val="auto"/>
                          <w:sz w:val="20"/>
                          <w:szCs w:val="20"/>
                        </w:rPr>
                      </m:ctrlPr>
                    </m:funcPr>
                    <m:fName>
                      <m:r>
                        <m:rPr>
                          <m:sty m:val="p"/>
                        </m:rPr>
                        <w:rPr>
                          <w:rFonts w:ascii="Cambria Math" w:hAnsi="Cambria Math"/>
                          <w:color w:val="auto"/>
                          <w:sz w:val="20"/>
                          <w:szCs w:val="20"/>
                        </w:rPr>
                        <m:t>max</m:t>
                      </m:r>
                    </m:fName>
                    <m:e>
                      <m:r>
                        <w:rPr>
                          <w:rFonts w:ascii="Cambria Math" w:hAnsi="Cambria Math"/>
                          <w:color w:val="auto"/>
                          <w:sz w:val="20"/>
                          <w:szCs w:val="20"/>
                        </w:rPr>
                        <m:t>Ʃĸ</m:t>
                      </m:r>
                    </m:e>
                  </m:func>
                </m:den>
              </m:f>
              <m:r>
                <w:rPr>
                  <w:rFonts w:ascii="Cambria Math" w:hAnsi="Cambria Math"/>
                  <w:color w:val="auto"/>
                  <w:sz w:val="20"/>
                  <w:szCs w:val="20"/>
                </w:rPr>
                <m:t xml:space="preserve"> ×80</m:t>
              </m:r>
            </m:e>
          </m:d>
          <m:r>
            <w:rPr>
              <w:rFonts w:ascii="Cambria Math" w:hAnsi="Cambria Math"/>
              <w:color w:val="auto"/>
              <w:sz w:val="20"/>
              <w:szCs w:val="20"/>
            </w:rPr>
            <m:t xml:space="preserve">+ </m:t>
          </m:r>
          <m:f>
            <m:fPr>
              <m:ctrlPr>
                <w:rPr>
                  <w:rFonts w:ascii="Cambria Math" w:hAnsi="Cambria Math"/>
                  <w:i/>
                  <w:color w:val="auto"/>
                  <w:sz w:val="20"/>
                  <w:szCs w:val="20"/>
                </w:rPr>
              </m:ctrlPr>
            </m:fPr>
            <m:num>
              <m:r>
                <m:rPr>
                  <m:sty m:val="p"/>
                </m:rPr>
                <w:rPr>
                  <w:rFonts w:ascii="Cambria Math" w:hAnsi="Cambria Math"/>
                  <w:color w:val="auto"/>
                  <w:sz w:val="20"/>
                  <w:szCs w:val="20"/>
                </w:rPr>
                <m:t>Czc</m:t>
              </m:r>
            </m:num>
            <m:den>
              <m:r>
                <m:rPr>
                  <m:sty m:val="p"/>
                </m:rPr>
                <w:rPr>
                  <w:rFonts w:ascii="Cambria Math" w:hAnsi="Cambria Math"/>
                  <w:color w:val="auto"/>
                  <w:sz w:val="20"/>
                  <w:szCs w:val="20"/>
                </w:rPr>
                <m:t>Cpc</m:t>
              </m:r>
            </m:den>
          </m:f>
          <m:r>
            <w:rPr>
              <w:rFonts w:ascii="Cambria Math" w:hAnsi="Cambria Math"/>
              <w:color w:val="auto"/>
              <w:sz w:val="20"/>
              <w:szCs w:val="20"/>
            </w:rPr>
            <m:t xml:space="preserve"> ×20</m:t>
          </m:r>
        </m:oMath>
      </m:oMathPara>
    </w:p>
    <w:p w14:paraId="5BB03AE7" w14:textId="77777777" w:rsidR="00E07488" w:rsidRPr="00E542DA" w:rsidRDefault="00E07488" w:rsidP="00E07488">
      <w:pPr>
        <w:pStyle w:val="BodyText"/>
        <w:tabs>
          <w:tab w:val="left" w:pos="1445"/>
        </w:tabs>
        <w:ind w:left="740" w:firstLine="0"/>
        <w:jc w:val="both"/>
        <w:rPr>
          <w:color w:val="auto"/>
          <w:sz w:val="20"/>
          <w:szCs w:val="20"/>
        </w:rPr>
      </w:pPr>
    </w:p>
    <w:p w14:paraId="45127069" w14:textId="77777777" w:rsidR="00457441" w:rsidRPr="00E542DA" w:rsidRDefault="00DE7DCE">
      <w:pPr>
        <w:pStyle w:val="BodyText"/>
        <w:ind w:firstLine="0"/>
        <w:jc w:val="both"/>
        <w:rPr>
          <w:color w:val="auto"/>
          <w:sz w:val="20"/>
          <w:szCs w:val="20"/>
        </w:rPr>
      </w:pPr>
      <w:proofErr w:type="gramStart"/>
      <w:r w:rsidRPr="00E542DA">
        <w:rPr>
          <w:color w:val="auto"/>
          <w:sz w:val="20"/>
          <w:szCs w:val="20"/>
          <w:lang w:bidi="en-US"/>
        </w:rPr>
        <w:t>where</w:t>
      </w:r>
      <w:proofErr w:type="gramEnd"/>
    </w:p>
    <w:p w14:paraId="6F6F33C6" w14:textId="77777777" w:rsidR="00457441" w:rsidRPr="00E542DA" w:rsidRDefault="00DE7DCE">
      <w:pPr>
        <w:pStyle w:val="BodyText"/>
        <w:ind w:firstLine="0"/>
        <w:jc w:val="both"/>
        <w:rPr>
          <w:color w:val="auto"/>
          <w:sz w:val="20"/>
          <w:szCs w:val="20"/>
        </w:rPr>
      </w:pPr>
      <w:r w:rsidRPr="00E542DA">
        <w:rPr>
          <w:color w:val="auto"/>
          <w:sz w:val="20"/>
          <w:szCs w:val="20"/>
          <w:lang w:bidi="en-US"/>
        </w:rPr>
        <w:t xml:space="preserve">P - Numerical rating of the dog proposed by the </w:t>
      </w:r>
      <w:proofErr w:type="gramStart"/>
      <w:r w:rsidRPr="00E542DA">
        <w:rPr>
          <w:color w:val="auto"/>
          <w:sz w:val="20"/>
          <w:szCs w:val="20"/>
          <w:lang w:bidi="en-US"/>
        </w:rPr>
        <w:t>Tenderer;</w:t>
      </w:r>
      <w:proofErr w:type="gramEnd"/>
    </w:p>
    <w:p w14:paraId="182225A6" w14:textId="416CB644" w:rsidR="00457441" w:rsidRPr="00E542DA" w:rsidRDefault="00E07488">
      <w:pPr>
        <w:pStyle w:val="BodyText"/>
        <w:ind w:firstLine="0"/>
        <w:jc w:val="both"/>
        <w:rPr>
          <w:color w:val="auto"/>
          <w:sz w:val="20"/>
          <w:szCs w:val="20"/>
        </w:rPr>
      </w:pPr>
      <w:r w:rsidRPr="00E542DA">
        <w:rPr>
          <w:color w:val="auto"/>
          <w:sz w:val="20"/>
          <w:szCs w:val="20"/>
          <w:lang w:bidi="en-US"/>
        </w:rPr>
        <w:t xml:space="preserve">ƩK - the sum of the judge's rating of each </w:t>
      </w:r>
      <w:proofErr w:type="gramStart"/>
      <w:r w:rsidRPr="00E542DA">
        <w:rPr>
          <w:color w:val="auto"/>
          <w:sz w:val="20"/>
          <w:szCs w:val="20"/>
          <w:lang w:bidi="en-US"/>
        </w:rPr>
        <w:t>criterion;</w:t>
      </w:r>
      <w:proofErr w:type="gramEnd"/>
    </w:p>
    <w:p w14:paraId="710B0860" w14:textId="47A6FA53" w:rsidR="00457441" w:rsidRPr="00E542DA" w:rsidRDefault="00DE7DCE">
      <w:pPr>
        <w:pStyle w:val="BodyText"/>
        <w:ind w:firstLine="0"/>
        <w:jc w:val="both"/>
        <w:rPr>
          <w:color w:val="auto"/>
          <w:sz w:val="20"/>
          <w:szCs w:val="20"/>
        </w:rPr>
      </w:pPr>
      <w:proofErr w:type="spellStart"/>
      <w:r w:rsidRPr="00E542DA">
        <w:rPr>
          <w:color w:val="auto"/>
          <w:sz w:val="20"/>
          <w:szCs w:val="20"/>
          <w:lang w:bidi="en-US"/>
        </w:rPr>
        <w:t>maxƩK</w:t>
      </w:r>
      <w:proofErr w:type="spellEnd"/>
      <w:r w:rsidRPr="00E542DA">
        <w:rPr>
          <w:color w:val="auto"/>
          <w:sz w:val="20"/>
          <w:szCs w:val="20"/>
          <w:lang w:bidi="en-US"/>
        </w:rPr>
        <w:t xml:space="preserve"> - the sum of the maximum judge's rating for each criterion among all dogs offered by all </w:t>
      </w:r>
      <w:proofErr w:type="gramStart"/>
      <w:r w:rsidRPr="00E542DA">
        <w:rPr>
          <w:color w:val="auto"/>
          <w:sz w:val="20"/>
          <w:szCs w:val="20"/>
          <w:lang w:bidi="en-US"/>
        </w:rPr>
        <w:t>Tenderers;</w:t>
      </w:r>
      <w:proofErr w:type="gramEnd"/>
    </w:p>
    <w:p w14:paraId="4F4D381F" w14:textId="77777777" w:rsidR="00457441" w:rsidRPr="00E542DA" w:rsidRDefault="00DE7DCE">
      <w:pPr>
        <w:pStyle w:val="BodyText"/>
        <w:ind w:firstLine="0"/>
        <w:jc w:val="both"/>
        <w:rPr>
          <w:color w:val="auto"/>
          <w:sz w:val="20"/>
          <w:szCs w:val="20"/>
        </w:rPr>
      </w:pPr>
      <w:proofErr w:type="spellStart"/>
      <w:r w:rsidRPr="00E542DA">
        <w:rPr>
          <w:color w:val="auto"/>
          <w:sz w:val="20"/>
          <w:szCs w:val="20"/>
          <w:lang w:bidi="en-US"/>
        </w:rPr>
        <w:t>Czc</w:t>
      </w:r>
      <w:proofErr w:type="spellEnd"/>
      <w:r w:rsidRPr="00E542DA">
        <w:rPr>
          <w:color w:val="auto"/>
          <w:sz w:val="20"/>
          <w:szCs w:val="20"/>
          <w:lang w:bidi="en-US"/>
        </w:rPr>
        <w:t xml:space="preserve"> - the lowest price proposed among all dogs offered by all </w:t>
      </w:r>
      <w:proofErr w:type="gramStart"/>
      <w:r w:rsidRPr="00E542DA">
        <w:rPr>
          <w:color w:val="auto"/>
          <w:sz w:val="20"/>
          <w:szCs w:val="20"/>
          <w:lang w:bidi="en-US"/>
        </w:rPr>
        <w:t>Tenderers;</w:t>
      </w:r>
      <w:proofErr w:type="gramEnd"/>
    </w:p>
    <w:p w14:paraId="606ED0CE" w14:textId="77777777" w:rsidR="00457441" w:rsidRPr="00E542DA" w:rsidRDefault="00DE7DCE">
      <w:pPr>
        <w:pStyle w:val="BodyText"/>
        <w:spacing w:after="260"/>
        <w:ind w:firstLine="0"/>
        <w:jc w:val="both"/>
        <w:rPr>
          <w:color w:val="auto"/>
          <w:sz w:val="20"/>
          <w:szCs w:val="20"/>
        </w:rPr>
      </w:pPr>
      <w:proofErr w:type="spellStart"/>
      <w:r w:rsidRPr="00E542DA">
        <w:rPr>
          <w:color w:val="auto"/>
          <w:sz w:val="20"/>
          <w:szCs w:val="20"/>
          <w:lang w:bidi="en-US"/>
        </w:rPr>
        <w:t>Cpc</w:t>
      </w:r>
      <w:proofErr w:type="spellEnd"/>
      <w:r w:rsidRPr="00E542DA">
        <w:rPr>
          <w:color w:val="auto"/>
          <w:sz w:val="20"/>
          <w:szCs w:val="20"/>
          <w:lang w:bidi="en-US"/>
        </w:rPr>
        <w:t xml:space="preserve"> - the price of the tender being evaluated.</w:t>
      </w:r>
    </w:p>
    <w:p w14:paraId="164D5CFC" w14:textId="77777777" w:rsidR="00457441" w:rsidRPr="00E542DA" w:rsidRDefault="00DE7DCE">
      <w:pPr>
        <w:pStyle w:val="BodyText"/>
        <w:numPr>
          <w:ilvl w:val="1"/>
          <w:numId w:val="6"/>
        </w:numPr>
        <w:tabs>
          <w:tab w:val="left" w:pos="1445"/>
        </w:tabs>
        <w:ind w:firstLine="740"/>
        <w:jc w:val="both"/>
        <w:rPr>
          <w:color w:val="auto"/>
          <w:sz w:val="20"/>
          <w:szCs w:val="20"/>
        </w:rPr>
      </w:pPr>
      <w:r w:rsidRPr="00E542DA">
        <w:rPr>
          <w:color w:val="auto"/>
          <w:sz w:val="20"/>
          <w:szCs w:val="20"/>
          <w:lang w:bidi="en-US"/>
        </w:rPr>
        <w:t>The tender that has obtained the highest final rating in accordance with the formula specified in Sub-Clause 3.4 of the Procurement Regulations will be considered the most economically advantageous for each dog.</w:t>
      </w:r>
    </w:p>
    <w:p w14:paraId="30F4E379" w14:textId="77777777" w:rsidR="00457441" w:rsidRPr="00E542DA" w:rsidRDefault="00DE7DCE">
      <w:pPr>
        <w:pStyle w:val="BodyText"/>
        <w:numPr>
          <w:ilvl w:val="1"/>
          <w:numId w:val="6"/>
        </w:numPr>
        <w:tabs>
          <w:tab w:val="left" w:pos="1445"/>
        </w:tabs>
        <w:spacing w:after="300"/>
        <w:ind w:firstLine="740"/>
        <w:jc w:val="both"/>
        <w:rPr>
          <w:color w:val="auto"/>
          <w:sz w:val="20"/>
          <w:szCs w:val="20"/>
        </w:rPr>
      </w:pPr>
      <w:r w:rsidRPr="00E542DA">
        <w:rPr>
          <w:color w:val="auto"/>
          <w:sz w:val="20"/>
          <w:szCs w:val="20"/>
          <w:lang w:bidi="en-US"/>
        </w:rPr>
        <w:t>The most economically advantageous dogs can be recognized as both dogs offered by one or different Tenderers.</w:t>
      </w:r>
    </w:p>
    <w:p w14:paraId="3DC76E13" w14:textId="77777777" w:rsidR="00457441" w:rsidRPr="00E542DA" w:rsidRDefault="00DE7DCE">
      <w:pPr>
        <w:pStyle w:val="Heading10"/>
        <w:keepNext/>
        <w:keepLines/>
        <w:numPr>
          <w:ilvl w:val="0"/>
          <w:numId w:val="6"/>
        </w:numPr>
        <w:tabs>
          <w:tab w:val="left" w:pos="360"/>
        </w:tabs>
        <w:spacing w:after="300"/>
        <w:rPr>
          <w:color w:val="auto"/>
          <w:sz w:val="20"/>
          <w:szCs w:val="20"/>
        </w:rPr>
      </w:pPr>
      <w:bookmarkStart w:id="0" w:name="bookmark0"/>
      <w:r w:rsidRPr="00E542DA">
        <w:rPr>
          <w:color w:val="auto"/>
          <w:sz w:val="20"/>
          <w:szCs w:val="20"/>
          <w:lang w:bidi="en-US"/>
        </w:rPr>
        <w:t>INFORMATION TO BE OBTAINED BY THE COMMISSION</w:t>
      </w:r>
      <w:bookmarkEnd w:id="0"/>
    </w:p>
    <w:p w14:paraId="26D6B5EE" w14:textId="77777777" w:rsidR="00457441" w:rsidRPr="00E542DA" w:rsidRDefault="00DE7DCE">
      <w:pPr>
        <w:pStyle w:val="BodyText"/>
        <w:numPr>
          <w:ilvl w:val="1"/>
          <w:numId w:val="6"/>
        </w:numPr>
        <w:tabs>
          <w:tab w:val="left" w:pos="1216"/>
        </w:tabs>
        <w:ind w:firstLine="740"/>
        <w:jc w:val="both"/>
        <w:rPr>
          <w:color w:val="auto"/>
          <w:sz w:val="20"/>
          <w:szCs w:val="20"/>
        </w:rPr>
      </w:pPr>
      <w:r w:rsidRPr="00E542DA">
        <w:rPr>
          <w:color w:val="auto"/>
          <w:sz w:val="20"/>
          <w:szCs w:val="20"/>
          <w:lang w:bidi="en-US"/>
        </w:rPr>
        <w:t>The Commission obtains information from the publicly available database of the State Revenue Service (hereinafter referred to as the SRS) on whether the Tenderer who should be awarded the Procurement Contract on the day when the decision on the possible award of the Contract is taken does not have tax (fee) debts administered by the SRS in Latvia, which in total exceed EUR 150 (one hundred and fifty euros).</w:t>
      </w:r>
    </w:p>
    <w:p w14:paraId="43634242" w14:textId="77777777" w:rsidR="00E07488" w:rsidRPr="00E542DA" w:rsidRDefault="00DE7DCE">
      <w:pPr>
        <w:pStyle w:val="BodyText"/>
        <w:numPr>
          <w:ilvl w:val="1"/>
          <w:numId w:val="6"/>
        </w:numPr>
        <w:tabs>
          <w:tab w:val="left" w:pos="1221"/>
        </w:tabs>
        <w:ind w:firstLine="740"/>
        <w:jc w:val="both"/>
        <w:rPr>
          <w:color w:val="auto"/>
          <w:sz w:val="20"/>
          <w:szCs w:val="20"/>
        </w:rPr>
      </w:pPr>
      <w:r w:rsidRPr="00E542DA">
        <w:rPr>
          <w:color w:val="auto"/>
          <w:sz w:val="20"/>
          <w:szCs w:val="20"/>
          <w:lang w:bidi="en-US"/>
        </w:rPr>
        <w:t xml:space="preserve">If the Tenderer has tax (fee) debts administered by the SRS on the day when the decision on the possible award of the Contract is taken, which in total exceeds EUR 150 (one hundred and fifty euros), the Commission shall ask to submit a printout from the SRS electronic declaration system within three (3) working days on the fact that the Tenderer has no tax debts in Latvia </w:t>
      </w:r>
    </w:p>
    <w:p w14:paraId="414DDCCA" w14:textId="77777777" w:rsidR="00E07488" w:rsidRPr="00E542DA" w:rsidRDefault="00E07488">
      <w:pPr>
        <w:rPr>
          <w:rFonts w:ascii="Times New Roman" w:eastAsia="Times New Roman" w:hAnsi="Times New Roman" w:cs="Times New Roman"/>
          <w:color w:val="auto"/>
          <w:sz w:val="20"/>
          <w:szCs w:val="20"/>
        </w:rPr>
      </w:pPr>
      <w:r w:rsidRPr="00E542DA">
        <w:rPr>
          <w:rFonts w:ascii="Times New Roman" w:hAnsi="Times New Roman" w:cs="Times New Roman"/>
          <w:color w:val="auto"/>
          <w:sz w:val="20"/>
          <w:szCs w:val="20"/>
          <w:lang w:bidi="en-US"/>
        </w:rPr>
        <w:br w:type="page"/>
      </w:r>
    </w:p>
    <w:p w14:paraId="160E3BF0" w14:textId="51F1B8DD" w:rsidR="00457441" w:rsidRPr="00E542DA" w:rsidRDefault="00DE7DCE" w:rsidP="00E07488">
      <w:pPr>
        <w:pStyle w:val="BodyText"/>
        <w:tabs>
          <w:tab w:val="left" w:pos="1221"/>
        </w:tabs>
        <w:ind w:firstLine="0"/>
        <w:jc w:val="both"/>
        <w:rPr>
          <w:color w:val="auto"/>
          <w:sz w:val="20"/>
          <w:szCs w:val="20"/>
        </w:rPr>
      </w:pPr>
      <w:r w:rsidRPr="00E542DA">
        <w:rPr>
          <w:color w:val="auto"/>
          <w:sz w:val="20"/>
          <w:szCs w:val="20"/>
          <w:lang w:bidi="en-US"/>
        </w:rPr>
        <w:lastRenderedPageBreak/>
        <w:t>as at the day when the decision on the possible award of the Contract is taken, totaling more than EUR 150 (one hundred and fifty euros).</w:t>
      </w:r>
    </w:p>
    <w:p w14:paraId="3B1E1CD0" w14:textId="77777777" w:rsidR="00457441" w:rsidRPr="00E542DA" w:rsidRDefault="00DE7DCE">
      <w:pPr>
        <w:pStyle w:val="BodyText"/>
        <w:ind w:firstLine="740"/>
        <w:jc w:val="both"/>
        <w:rPr>
          <w:color w:val="auto"/>
          <w:sz w:val="20"/>
          <w:szCs w:val="20"/>
        </w:rPr>
      </w:pPr>
      <w:r w:rsidRPr="00E542DA">
        <w:rPr>
          <w:color w:val="auto"/>
          <w:sz w:val="20"/>
          <w:szCs w:val="20"/>
          <w:lang w:bidi="en-US"/>
        </w:rPr>
        <w:t xml:space="preserve">If the printout is not submitted within the </w:t>
      </w:r>
      <w:proofErr w:type="gramStart"/>
      <w:r w:rsidRPr="00E542DA">
        <w:rPr>
          <w:color w:val="auto"/>
          <w:sz w:val="20"/>
          <w:szCs w:val="20"/>
          <w:lang w:bidi="en-US"/>
        </w:rPr>
        <w:t>time period</w:t>
      </w:r>
      <w:proofErr w:type="gramEnd"/>
      <w:r w:rsidRPr="00E542DA">
        <w:rPr>
          <w:color w:val="auto"/>
          <w:sz w:val="20"/>
          <w:szCs w:val="20"/>
          <w:lang w:bidi="en-US"/>
        </w:rPr>
        <w:t xml:space="preserve"> specified in Sub-Clause 4.2, the Tenderer shall be excluded from participation in the procurement.</w:t>
      </w:r>
    </w:p>
    <w:p w14:paraId="0D441B00" w14:textId="77777777" w:rsidR="00457441" w:rsidRPr="00E542DA" w:rsidRDefault="00DE7DCE">
      <w:pPr>
        <w:pStyle w:val="BodyText"/>
        <w:numPr>
          <w:ilvl w:val="1"/>
          <w:numId w:val="6"/>
        </w:numPr>
        <w:tabs>
          <w:tab w:val="left" w:pos="1201"/>
        </w:tabs>
        <w:ind w:firstLine="740"/>
        <w:jc w:val="both"/>
        <w:rPr>
          <w:color w:val="auto"/>
          <w:sz w:val="20"/>
          <w:szCs w:val="20"/>
        </w:rPr>
      </w:pPr>
      <w:r w:rsidRPr="00E542DA">
        <w:rPr>
          <w:color w:val="auto"/>
          <w:sz w:val="20"/>
          <w:szCs w:val="20"/>
          <w:lang w:bidi="en-US"/>
        </w:rPr>
        <w:t>The Commission shall ask the Tenderer registered or permanently resident in a foreign country who should be awarded the Procurement Contract to submit a certificate within three (3) working days stating that the Tenderer has no tax debts in Latvia in the total amount exceeding EUR 150 (one hundred and fifty euros) as at the day when the decision on the possible award of the Contract is taken, and that there are no tax debts in the country where it is registered or in which it has its permanent residence, in accordance with the regulatory enactments of the relevant foreign country.</w:t>
      </w:r>
    </w:p>
    <w:p w14:paraId="08CC94C3" w14:textId="77777777" w:rsidR="00457441" w:rsidRPr="00E542DA" w:rsidRDefault="00DE7DCE">
      <w:pPr>
        <w:pStyle w:val="BodyText"/>
        <w:numPr>
          <w:ilvl w:val="1"/>
          <w:numId w:val="6"/>
        </w:numPr>
        <w:tabs>
          <w:tab w:val="left" w:pos="1196"/>
        </w:tabs>
        <w:ind w:firstLine="740"/>
        <w:jc w:val="both"/>
        <w:rPr>
          <w:color w:val="auto"/>
          <w:sz w:val="20"/>
          <w:szCs w:val="20"/>
        </w:rPr>
      </w:pPr>
      <w:proofErr w:type="gramStart"/>
      <w:r w:rsidRPr="00E542DA">
        <w:rPr>
          <w:color w:val="auto"/>
          <w:sz w:val="20"/>
          <w:szCs w:val="20"/>
          <w:lang w:bidi="en-US"/>
        </w:rPr>
        <w:t>In the event that</w:t>
      </w:r>
      <w:proofErr w:type="gramEnd"/>
      <w:r w:rsidRPr="00E542DA">
        <w:rPr>
          <w:color w:val="auto"/>
          <w:sz w:val="20"/>
          <w:szCs w:val="20"/>
          <w:lang w:bidi="en-US"/>
        </w:rPr>
        <w:t xml:space="preserve"> the Tenderer registered in a foreign country to whom the Contract should be awarded does not submit along with the list of tenders (information) referred to in Sub-Clause 10.4 of Table 1, then the Commission shall request to submit the necessary information for the performance of the examination referred to in Sub-Clause 4.3 within three (3) working days.</w:t>
      </w:r>
    </w:p>
    <w:p w14:paraId="2B73B470" w14:textId="77777777" w:rsidR="00457441" w:rsidRPr="00E542DA" w:rsidRDefault="00DE7DCE">
      <w:pPr>
        <w:pStyle w:val="BodyText"/>
        <w:numPr>
          <w:ilvl w:val="1"/>
          <w:numId w:val="6"/>
        </w:numPr>
        <w:tabs>
          <w:tab w:val="left" w:pos="1201"/>
        </w:tabs>
        <w:ind w:firstLine="740"/>
        <w:jc w:val="both"/>
        <w:rPr>
          <w:color w:val="auto"/>
          <w:sz w:val="20"/>
          <w:szCs w:val="20"/>
        </w:rPr>
      </w:pPr>
      <w:r w:rsidRPr="00E542DA">
        <w:rPr>
          <w:color w:val="auto"/>
          <w:sz w:val="20"/>
          <w:szCs w:val="20"/>
          <w:lang w:bidi="en-US"/>
        </w:rPr>
        <w:t>The Commission shall examine, in relation to the Tenderer to whom the Contract should be awarded, whether, in respect of that Tenderer, its member, a member of the board of directors or of the council, the beneficial owner, the person entitled to represent or the attorney-in-fact, or the person authorized to represent the Tenderer in activities relating to the branch, or a member of a partnership, a member of its board of directors or council, the beneficial owner, the person entitled to represent or the attorney-in-fact, if the applicant is a partnership, the sanctions specified in the first Section of Clause 11</w:t>
      </w:r>
      <w:r w:rsidRPr="00E542DA">
        <w:rPr>
          <w:color w:val="auto"/>
          <w:sz w:val="20"/>
          <w:szCs w:val="20"/>
          <w:vertAlign w:val="superscript"/>
          <w:lang w:bidi="en-US"/>
        </w:rPr>
        <w:t>1</w:t>
      </w:r>
      <w:r w:rsidRPr="00E542DA">
        <w:rPr>
          <w:color w:val="auto"/>
          <w:sz w:val="20"/>
          <w:szCs w:val="20"/>
          <w:lang w:bidi="en-US"/>
        </w:rPr>
        <w:t xml:space="preserve">  of the Law on International Sanctions and National Sanctions of the Republic of Latvia, which affect the performance of the Contract, have been determined. If the sanctions specified in the first Section of Clause </w:t>
      </w:r>
      <w:proofErr w:type="gramStart"/>
      <w:r w:rsidRPr="00E542DA">
        <w:rPr>
          <w:color w:val="auto"/>
          <w:sz w:val="20"/>
          <w:szCs w:val="20"/>
          <w:lang w:bidi="en-US"/>
        </w:rPr>
        <w:t>11</w:t>
      </w:r>
      <w:r w:rsidRPr="00E542DA">
        <w:rPr>
          <w:color w:val="auto"/>
          <w:sz w:val="20"/>
          <w:szCs w:val="20"/>
          <w:vertAlign w:val="superscript"/>
          <w:lang w:bidi="en-US"/>
        </w:rPr>
        <w:t>1</w:t>
      </w:r>
      <w:r w:rsidRPr="00E542DA">
        <w:rPr>
          <w:color w:val="auto"/>
          <w:sz w:val="20"/>
          <w:szCs w:val="20"/>
          <w:lang w:bidi="en-US"/>
        </w:rPr>
        <w:t xml:space="preserve">  of</w:t>
      </w:r>
      <w:proofErr w:type="gramEnd"/>
      <w:r w:rsidRPr="00E542DA">
        <w:rPr>
          <w:color w:val="auto"/>
          <w:sz w:val="20"/>
          <w:szCs w:val="20"/>
          <w:lang w:bidi="en-US"/>
        </w:rPr>
        <w:t xml:space="preserve"> the Law on International Sanctions and National Sanctions of the Republic of Latvia have been determined in relation to the Tenderer or any of the abovementioned persons, which will hinder the performance of the Contract, the Tenderer shall be excluded from participation in the procedure for awarding the Contract.</w:t>
      </w:r>
    </w:p>
    <w:p w14:paraId="10DDFDFD" w14:textId="77777777" w:rsidR="00457441" w:rsidRPr="00E542DA" w:rsidRDefault="00DE7DCE">
      <w:pPr>
        <w:pStyle w:val="BodyText"/>
        <w:numPr>
          <w:ilvl w:val="1"/>
          <w:numId w:val="6"/>
        </w:numPr>
        <w:tabs>
          <w:tab w:val="left" w:pos="1196"/>
        </w:tabs>
        <w:ind w:firstLine="740"/>
        <w:jc w:val="both"/>
        <w:rPr>
          <w:color w:val="auto"/>
          <w:sz w:val="20"/>
          <w:szCs w:val="20"/>
        </w:rPr>
      </w:pPr>
      <w:r w:rsidRPr="00E542DA">
        <w:rPr>
          <w:color w:val="auto"/>
          <w:sz w:val="20"/>
          <w:szCs w:val="20"/>
          <w:lang w:bidi="en-US"/>
        </w:rPr>
        <w:t>The Commission shall obtain the information referred to in Sub-Clause 4.5 from the Enterprise Register of the Republic of Latvia by checking the sanction search links. If information about the persons referred to in Sub-Clause 4.5 is not published on the site, the Tenderer must submit it:</w:t>
      </w:r>
    </w:p>
    <w:p w14:paraId="2F658976" w14:textId="77777777" w:rsidR="00457441" w:rsidRPr="00E542DA" w:rsidRDefault="00DE7DCE">
      <w:pPr>
        <w:pStyle w:val="BodyText"/>
        <w:ind w:firstLine="740"/>
        <w:jc w:val="both"/>
        <w:rPr>
          <w:color w:val="auto"/>
          <w:sz w:val="20"/>
          <w:szCs w:val="20"/>
        </w:rPr>
      </w:pPr>
      <w:r w:rsidRPr="00E542DA">
        <w:rPr>
          <w:color w:val="auto"/>
          <w:sz w:val="20"/>
          <w:szCs w:val="20"/>
          <w:lang w:bidi="en-US"/>
        </w:rPr>
        <w:t>4.6.1. together with the tender, or</w:t>
      </w:r>
    </w:p>
    <w:p w14:paraId="65573055" w14:textId="77777777" w:rsidR="00457441" w:rsidRPr="00E542DA" w:rsidRDefault="00DE7DCE">
      <w:pPr>
        <w:pStyle w:val="BodyText"/>
        <w:tabs>
          <w:tab w:val="left" w:pos="1474"/>
        </w:tabs>
        <w:ind w:firstLine="740"/>
        <w:jc w:val="both"/>
        <w:rPr>
          <w:color w:val="auto"/>
          <w:sz w:val="20"/>
          <w:szCs w:val="20"/>
        </w:rPr>
      </w:pPr>
      <w:r w:rsidRPr="00E542DA">
        <w:rPr>
          <w:color w:val="auto"/>
          <w:sz w:val="20"/>
          <w:szCs w:val="20"/>
          <w:lang w:bidi="en-US"/>
        </w:rPr>
        <w:t>4.6.2</w:t>
      </w:r>
      <w:r w:rsidRPr="00E542DA">
        <w:rPr>
          <w:color w:val="auto"/>
          <w:sz w:val="20"/>
          <w:szCs w:val="20"/>
          <w:lang w:bidi="en-US"/>
        </w:rPr>
        <w:tab/>
        <w:t>within three (3) working days from the date of dispatch of the Commission's request.</w:t>
      </w:r>
    </w:p>
    <w:p w14:paraId="5CE61D1F" w14:textId="1E5F6F18" w:rsidR="00457441" w:rsidRPr="00E542DA" w:rsidRDefault="00DE7DCE">
      <w:pPr>
        <w:pStyle w:val="BodyText"/>
        <w:numPr>
          <w:ilvl w:val="1"/>
          <w:numId w:val="6"/>
        </w:numPr>
        <w:tabs>
          <w:tab w:val="left" w:pos="1220"/>
        </w:tabs>
        <w:spacing w:after="280"/>
        <w:ind w:firstLine="740"/>
        <w:jc w:val="both"/>
        <w:rPr>
          <w:color w:val="auto"/>
          <w:sz w:val="20"/>
          <w:szCs w:val="20"/>
        </w:rPr>
      </w:pPr>
      <w:r w:rsidRPr="00E542DA">
        <w:rPr>
          <w:color w:val="auto"/>
          <w:sz w:val="20"/>
          <w:szCs w:val="20"/>
          <w:lang w:bidi="en-US"/>
        </w:rPr>
        <w:t xml:space="preserve">The Contracting Authority shall accept and recognize certificates and other documents issued by the competent authorities of Latvia in the cases if they were issued not earlier than one month prior to the date of submission, and the </w:t>
      </w:r>
      <w:r w:rsidR="00512EB0" w:rsidRPr="00512EB0">
        <w:rPr>
          <w:color w:val="auto"/>
          <w:sz w:val="20"/>
          <w:szCs w:val="20"/>
          <w:lang w:bidi="en-US"/>
        </w:rPr>
        <w:t>Commission</w:t>
      </w:r>
      <w:r w:rsidR="00512EB0" w:rsidRPr="00512EB0" w:rsidDel="00512EB0">
        <w:rPr>
          <w:color w:val="auto"/>
          <w:sz w:val="20"/>
          <w:szCs w:val="20"/>
          <w:lang w:bidi="en-US"/>
        </w:rPr>
        <w:t xml:space="preserve"> </w:t>
      </w:r>
      <w:r w:rsidRPr="00E542DA">
        <w:rPr>
          <w:color w:val="auto"/>
          <w:sz w:val="20"/>
          <w:szCs w:val="20"/>
          <w:lang w:bidi="en-US"/>
        </w:rPr>
        <w:t>Authority shall accept and recognize certificates and other documents issued by competent authorities of foreign countries if they were issued not earlier than six months prior to the date of submission, unless the issuer of the certificate or document has specified a shorter period of validity.</w:t>
      </w:r>
    </w:p>
    <w:p w14:paraId="02F80BDA" w14:textId="77777777" w:rsidR="00457441" w:rsidRPr="00283251" w:rsidRDefault="00DE7DCE">
      <w:pPr>
        <w:pStyle w:val="Heading10"/>
        <w:keepNext/>
        <w:keepLines/>
        <w:numPr>
          <w:ilvl w:val="0"/>
          <w:numId w:val="6"/>
        </w:numPr>
        <w:tabs>
          <w:tab w:val="left" w:pos="360"/>
        </w:tabs>
        <w:spacing w:after="280"/>
        <w:rPr>
          <w:color w:val="auto"/>
          <w:sz w:val="20"/>
          <w:szCs w:val="20"/>
        </w:rPr>
      </w:pPr>
      <w:bookmarkStart w:id="1" w:name="bookmark2"/>
      <w:r w:rsidRPr="00283251">
        <w:rPr>
          <w:color w:val="auto"/>
          <w:sz w:val="20"/>
          <w:szCs w:val="20"/>
          <w:lang w:bidi="en-US"/>
        </w:rPr>
        <w:t>CONDITIONS FOR THE SUBMISSION OF TENDERS</w:t>
      </w:r>
      <w:bookmarkEnd w:id="1"/>
    </w:p>
    <w:p w14:paraId="00EB58A8" w14:textId="7C315B6D" w:rsidR="00457441" w:rsidRPr="00E542DA" w:rsidRDefault="00DE7DCE">
      <w:pPr>
        <w:pStyle w:val="Heading20"/>
        <w:keepNext/>
        <w:keepLines/>
        <w:numPr>
          <w:ilvl w:val="1"/>
          <w:numId w:val="6"/>
        </w:numPr>
        <w:tabs>
          <w:tab w:val="left" w:pos="1193"/>
        </w:tabs>
        <w:spacing w:after="0"/>
        <w:ind w:firstLine="460"/>
        <w:jc w:val="both"/>
        <w:rPr>
          <w:color w:val="auto"/>
          <w:sz w:val="20"/>
          <w:szCs w:val="20"/>
        </w:rPr>
      </w:pPr>
      <w:bookmarkStart w:id="2" w:name="bookmark4"/>
      <w:r w:rsidRPr="00E542DA">
        <w:rPr>
          <w:color w:val="auto"/>
          <w:sz w:val="20"/>
          <w:szCs w:val="20"/>
          <w:lang w:bidi="en-US"/>
        </w:rPr>
        <w:t xml:space="preserve">The tender may be submitted by the Tenderer </w:t>
      </w:r>
      <w:r w:rsidRPr="00C730DF">
        <w:rPr>
          <w:color w:val="auto"/>
          <w:sz w:val="20"/>
          <w:szCs w:val="20"/>
          <w:lang w:bidi="en-US"/>
        </w:rPr>
        <w:t xml:space="preserve">before </w:t>
      </w:r>
      <w:r w:rsidR="00BF730A">
        <w:rPr>
          <w:color w:val="auto"/>
          <w:sz w:val="20"/>
          <w:szCs w:val="20"/>
          <w:lang w:bidi="en-US"/>
        </w:rPr>
        <w:t>20</w:t>
      </w:r>
      <w:r w:rsidR="00C730DF" w:rsidRPr="00C730DF">
        <w:rPr>
          <w:color w:val="auto"/>
          <w:sz w:val="20"/>
          <w:szCs w:val="20"/>
          <w:lang w:bidi="en-US"/>
        </w:rPr>
        <w:t xml:space="preserve"> </w:t>
      </w:r>
      <w:r w:rsidR="00283251" w:rsidRPr="00283251">
        <w:rPr>
          <w:color w:val="auto"/>
          <w:sz w:val="20"/>
          <w:szCs w:val="20"/>
          <w:lang w:bidi="en-US"/>
        </w:rPr>
        <w:t>September</w:t>
      </w:r>
      <w:r w:rsidRPr="00C730DF">
        <w:rPr>
          <w:color w:val="auto"/>
          <w:sz w:val="20"/>
          <w:szCs w:val="20"/>
          <w:lang w:bidi="en-US"/>
        </w:rPr>
        <w:t xml:space="preserve"> 2024, 10 a.m., by</w:t>
      </w:r>
      <w:r w:rsidRPr="00E542DA">
        <w:rPr>
          <w:color w:val="auto"/>
          <w:sz w:val="20"/>
          <w:szCs w:val="20"/>
          <w:lang w:bidi="en-US"/>
        </w:rPr>
        <w:t xml:space="preserve"> sending the tender to the following e-mail address:</w:t>
      </w:r>
      <w:hyperlink r:id="rId10" w:history="1">
        <w:r w:rsidRPr="00E542DA">
          <w:rPr>
            <w:color w:val="auto"/>
            <w:sz w:val="20"/>
            <w:szCs w:val="20"/>
            <w:lang w:bidi="en-US"/>
          </w:rPr>
          <w:t xml:space="preserve"> </w:t>
        </w:r>
        <w:r w:rsidRPr="00E542DA">
          <w:rPr>
            <w:color w:val="auto"/>
            <w:sz w:val="20"/>
            <w:szCs w:val="20"/>
            <w:u w:val="single"/>
            <w:lang w:bidi="en-US"/>
          </w:rPr>
          <w:t>Sarmite.Zincenko@vid.gov.lv</w:t>
        </w:r>
        <w:r w:rsidRPr="00E542DA">
          <w:rPr>
            <w:color w:val="auto"/>
            <w:sz w:val="20"/>
            <w:szCs w:val="20"/>
            <w:lang w:bidi="en-US"/>
          </w:rPr>
          <w:t>.</w:t>
        </w:r>
        <w:bookmarkEnd w:id="2"/>
      </w:hyperlink>
    </w:p>
    <w:p w14:paraId="5FB4C9D2" w14:textId="77777777" w:rsidR="00457441" w:rsidRPr="00E542DA" w:rsidRDefault="00DE7DCE" w:rsidP="00861374">
      <w:pPr>
        <w:pStyle w:val="BodyText"/>
        <w:numPr>
          <w:ilvl w:val="1"/>
          <w:numId w:val="6"/>
        </w:numPr>
        <w:tabs>
          <w:tab w:val="left" w:pos="1134"/>
        </w:tabs>
        <w:ind w:firstLine="460"/>
        <w:jc w:val="both"/>
        <w:rPr>
          <w:color w:val="auto"/>
          <w:sz w:val="20"/>
          <w:szCs w:val="20"/>
        </w:rPr>
      </w:pPr>
      <w:r w:rsidRPr="00E542DA">
        <w:rPr>
          <w:color w:val="auto"/>
          <w:sz w:val="20"/>
          <w:szCs w:val="20"/>
          <w:lang w:bidi="en-US"/>
        </w:rPr>
        <w:t xml:space="preserve">The Tenderer may amend or supplement the submitted tender only before expiry of the </w:t>
      </w:r>
      <w:proofErr w:type="gramStart"/>
      <w:r w:rsidRPr="00E542DA">
        <w:rPr>
          <w:color w:val="auto"/>
          <w:sz w:val="20"/>
          <w:szCs w:val="20"/>
          <w:lang w:bidi="en-US"/>
        </w:rPr>
        <w:t>time period</w:t>
      </w:r>
      <w:proofErr w:type="gramEnd"/>
      <w:r w:rsidRPr="00E542DA">
        <w:rPr>
          <w:color w:val="auto"/>
          <w:sz w:val="20"/>
          <w:szCs w:val="20"/>
          <w:lang w:bidi="en-US"/>
        </w:rPr>
        <w:t xml:space="preserve"> for submission of the tender.</w:t>
      </w:r>
    </w:p>
    <w:p w14:paraId="35AF753F" w14:textId="77777777" w:rsidR="00457441" w:rsidRPr="00E542DA" w:rsidRDefault="00DE7DCE" w:rsidP="00861374">
      <w:pPr>
        <w:pStyle w:val="BodyText"/>
        <w:numPr>
          <w:ilvl w:val="1"/>
          <w:numId w:val="6"/>
        </w:numPr>
        <w:tabs>
          <w:tab w:val="left" w:pos="1134"/>
        </w:tabs>
        <w:ind w:firstLine="460"/>
        <w:jc w:val="both"/>
        <w:rPr>
          <w:color w:val="auto"/>
          <w:sz w:val="20"/>
          <w:szCs w:val="20"/>
        </w:rPr>
      </w:pPr>
      <w:r w:rsidRPr="00E542DA">
        <w:rPr>
          <w:color w:val="auto"/>
          <w:sz w:val="20"/>
          <w:szCs w:val="20"/>
          <w:lang w:bidi="en-US"/>
        </w:rPr>
        <w:t>The Tenderer is not entitled to modify its tender after the deadline for submission of the tender.</w:t>
      </w:r>
    </w:p>
    <w:p w14:paraId="2731B134" w14:textId="77777777" w:rsidR="00457441" w:rsidRPr="00E542DA" w:rsidRDefault="00DE7DCE" w:rsidP="00861374">
      <w:pPr>
        <w:pStyle w:val="BodyText"/>
        <w:numPr>
          <w:ilvl w:val="1"/>
          <w:numId w:val="6"/>
        </w:numPr>
        <w:tabs>
          <w:tab w:val="left" w:pos="1134"/>
        </w:tabs>
        <w:ind w:firstLine="460"/>
        <w:jc w:val="both"/>
        <w:rPr>
          <w:color w:val="auto"/>
          <w:sz w:val="20"/>
          <w:szCs w:val="20"/>
        </w:rPr>
      </w:pPr>
      <w:r w:rsidRPr="00E542DA">
        <w:rPr>
          <w:color w:val="auto"/>
          <w:sz w:val="20"/>
          <w:szCs w:val="20"/>
          <w:lang w:bidi="en-US"/>
        </w:rPr>
        <w:t>The tender must be submitted in electronic format.</w:t>
      </w:r>
    </w:p>
    <w:p w14:paraId="3867DE06" w14:textId="0C8D5358" w:rsidR="00457441" w:rsidRPr="00E542DA" w:rsidRDefault="00DE7DCE" w:rsidP="00861374">
      <w:pPr>
        <w:pStyle w:val="BodyText"/>
        <w:numPr>
          <w:ilvl w:val="1"/>
          <w:numId w:val="6"/>
        </w:numPr>
        <w:tabs>
          <w:tab w:val="left" w:pos="1134"/>
          <w:tab w:val="left" w:pos="1650"/>
        </w:tabs>
        <w:ind w:firstLine="460"/>
        <w:jc w:val="both"/>
        <w:rPr>
          <w:color w:val="auto"/>
          <w:sz w:val="20"/>
          <w:szCs w:val="20"/>
        </w:rPr>
      </w:pPr>
      <w:r w:rsidRPr="00E542DA">
        <w:rPr>
          <w:color w:val="auto"/>
          <w:sz w:val="20"/>
          <w:szCs w:val="20"/>
          <w:lang w:bidi="en-US"/>
        </w:rPr>
        <w:t>The tender must be protected using encryption. For instructions, se</w:t>
      </w:r>
      <w:r w:rsidRPr="00E82741">
        <w:rPr>
          <w:color w:val="auto"/>
          <w:sz w:val="20"/>
          <w:szCs w:val="20"/>
          <w:lang w:bidi="en-US"/>
        </w:rPr>
        <w:t xml:space="preserve">e Annex </w:t>
      </w:r>
      <w:proofErr w:type="gramStart"/>
      <w:r w:rsidR="00E82741" w:rsidRPr="00E82741">
        <w:rPr>
          <w:color w:val="auto"/>
          <w:sz w:val="20"/>
          <w:szCs w:val="20"/>
          <w:lang w:bidi="en-US"/>
        </w:rPr>
        <w:t>3</w:t>
      </w:r>
      <w:proofErr w:type="gramEnd"/>
    </w:p>
    <w:p w14:paraId="03BD669F" w14:textId="6C266A0C" w:rsidR="00457441" w:rsidRPr="00C730DF" w:rsidRDefault="00DE7DCE" w:rsidP="00861374">
      <w:pPr>
        <w:pStyle w:val="BodyText"/>
        <w:numPr>
          <w:ilvl w:val="1"/>
          <w:numId w:val="6"/>
        </w:numPr>
        <w:tabs>
          <w:tab w:val="left" w:pos="1134"/>
          <w:tab w:val="left" w:pos="1650"/>
        </w:tabs>
        <w:ind w:firstLine="460"/>
        <w:jc w:val="both"/>
        <w:rPr>
          <w:color w:val="auto"/>
          <w:sz w:val="20"/>
          <w:szCs w:val="20"/>
        </w:rPr>
      </w:pPr>
      <w:r w:rsidRPr="00C730DF">
        <w:rPr>
          <w:b/>
          <w:color w:val="auto"/>
          <w:sz w:val="20"/>
          <w:szCs w:val="20"/>
          <w:lang w:bidi="en-US"/>
        </w:rPr>
        <w:t xml:space="preserve">On </w:t>
      </w:r>
      <w:r w:rsidR="00BF730A">
        <w:rPr>
          <w:b/>
          <w:color w:val="auto"/>
          <w:sz w:val="20"/>
          <w:szCs w:val="20"/>
          <w:lang w:bidi="en-US"/>
        </w:rPr>
        <w:t>20</w:t>
      </w:r>
      <w:r w:rsidRPr="00C730DF">
        <w:rPr>
          <w:b/>
          <w:color w:val="auto"/>
          <w:sz w:val="20"/>
          <w:szCs w:val="20"/>
          <w:lang w:bidi="en-US"/>
        </w:rPr>
        <w:t xml:space="preserve"> </w:t>
      </w:r>
      <w:r w:rsidR="00283251" w:rsidRPr="00283251">
        <w:rPr>
          <w:b/>
          <w:color w:val="auto"/>
          <w:sz w:val="20"/>
          <w:szCs w:val="20"/>
          <w:lang w:bidi="en-US"/>
        </w:rPr>
        <w:t>September</w:t>
      </w:r>
      <w:r w:rsidR="00283251" w:rsidRPr="00283251" w:rsidDel="00283251">
        <w:rPr>
          <w:b/>
          <w:color w:val="auto"/>
          <w:sz w:val="20"/>
          <w:szCs w:val="20"/>
          <w:lang w:bidi="en-US"/>
        </w:rPr>
        <w:t xml:space="preserve"> </w:t>
      </w:r>
      <w:r w:rsidRPr="00C730DF">
        <w:rPr>
          <w:b/>
          <w:color w:val="auto"/>
          <w:sz w:val="20"/>
          <w:szCs w:val="20"/>
          <w:lang w:bidi="en-US"/>
        </w:rPr>
        <w:t>2024, 10:00a.m. to 11.00a.m.</w:t>
      </w:r>
      <w:r w:rsidR="00283251">
        <w:rPr>
          <w:b/>
          <w:color w:val="auto"/>
          <w:sz w:val="20"/>
          <w:szCs w:val="20"/>
          <w:lang w:bidi="en-US"/>
        </w:rPr>
        <w:t xml:space="preserve"> </w:t>
      </w:r>
    </w:p>
    <w:p w14:paraId="14169E75" w14:textId="77777777" w:rsidR="00457441" w:rsidRPr="00E542DA" w:rsidRDefault="00DE7DCE" w:rsidP="00861374">
      <w:pPr>
        <w:pStyle w:val="BodyText"/>
        <w:tabs>
          <w:tab w:val="left" w:pos="1134"/>
        </w:tabs>
        <w:ind w:firstLine="0"/>
        <w:jc w:val="both"/>
        <w:rPr>
          <w:color w:val="auto"/>
          <w:sz w:val="20"/>
          <w:szCs w:val="20"/>
        </w:rPr>
      </w:pPr>
      <w:r w:rsidRPr="00E542DA">
        <w:rPr>
          <w:b/>
          <w:color w:val="auto"/>
          <w:sz w:val="20"/>
          <w:szCs w:val="20"/>
          <w:lang w:bidi="en-US"/>
        </w:rPr>
        <w:t>the Tenderer will be able to send to</w:t>
      </w:r>
      <w:hyperlink r:id="rId11" w:history="1">
        <w:r w:rsidRPr="00E542DA">
          <w:rPr>
            <w:b/>
            <w:color w:val="auto"/>
            <w:sz w:val="20"/>
            <w:szCs w:val="20"/>
            <w:lang w:bidi="en-US"/>
          </w:rPr>
          <w:t xml:space="preserve"> </w:t>
        </w:r>
        <w:r w:rsidRPr="00E542DA">
          <w:rPr>
            <w:b/>
            <w:color w:val="auto"/>
            <w:sz w:val="20"/>
            <w:szCs w:val="20"/>
            <w:u w:val="single"/>
            <w:lang w:bidi="en-US"/>
          </w:rPr>
          <w:t>Sarmite.Zincenko@vid.gov.lv</w:t>
        </w:r>
        <w:r w:rsidRPr="00E542DA">
          <w:rPr>
            <w:b/>
            <w:color w:val="auto"/>
            <w:sz w:val="20"/>
            <w:szCs w:val="20"/>
            <w:lang w:bidi="en-US"/>
          </w:rPr>
          <w:t xml:space="preserve"> </w:t>
        </w:r>
      </w:hyperlink>
      <w:r w:rsidRPr="00E542DA">
        <w:rPr>
          <w:b/>
          <w:color w:val="auto"/>
          <w:sz w:val="20"/>
          <w:szCs w:val="20"/>
          <w:lang w:bidi="en-US"/>
        </w:rPr>
        <w:t>a password (code) for opening the encrypted tender.</w:t>
      </w:r>
    </w:p>
    <w:p w14:paraId="42C9A6ED" w14:textId="77777777" w:rsidR="00457441" w:rsidRDefault="00DE7DCE" w:rsidP="00861374">
      <w:pPr>
        <w:pStyle w:val="BodyText"/>
        <w:numPr>
          <w:ilvl w:val="1"/>
          <w:numId w:val="6"/>
        </w:numPr>
        <w:tabs>
          <w:tab w:val="left" w:pos="1134"/>
        </w:tabs>
        <w:ind w:firstLine="460"/>
        <w:jc w:val="both"/>
        <w:rPr>
          <w:color w:val="auto"/>
          <w:sz w:val="20"/>
          <w:szCs w:val="20"/>
        </w:rPr>
      </w:pPr>
      <w:r w:rsidRPr="00E542DA">
        <w:rPr>
          <w:color w:val="auto"/>
          <w:sz w:val="20"/>
          <w:szCs w:val="20"/>
          <w:lang w:bidi="en-US"/>
        </w:rPr>
        <w:t xml:space="preserve">The tender that has not been submitted in the prescribed manner or that has been submitted in unencrypted form and/or to which a password has not been sent within the </w:t>
      </w:r>
      <w:proofErr w:type="gramStart"/>
      <w:r w:rsidRPr="00E542DA">
        <w:rPr>
          <w:color w:val="auto"/>
          <w:sz w:val="20"/>
          <w:szCs w:val="20"/>
          <w:lang w:bidi="en-US"/>
        </w:rPr>
        <w:t>time period</w:t>
      </w:r>
      <w:proofErr w:type="gramEnd"/>
      <w:r w:rsidRPr="00E542DA">
        <w:rPr>
          <w:color w:val="auto"/>
          <w:sz w:val="20"/>
          <w:szCs w:val="20"/>
          <w:lang w:bidi="en-US"/>
        </w:rPr>
        <w:t xml:space="preserve"> specified in Clause 5.6 of this Section shall not be considered by the Contracting Authority.</w:t>
      </w:r>
    </w:p>
    <w:p w14:paraId="53C9DFB6" w14:textId="728EDF90" w:rsidR="00283251" w:rsidRPr="00283251" w:rsidRDefault="00283251" w:rsidP="00283251">
      <w:pPr>
        <w:pStyle w:val="BodyText"/>
        <w:numPr>
          <w:ilvl w:val="1"/>
          <w:numId w:val="6"/>
        </w:numPr>
        <w:tabs>
          <w:tab w:val="left" w:pos="1134"/>
        </w:tabs>
        <w:ind w:firstLine="460"/>
        <w:jc w:val="both"/>
        <w:rPr>
          <w:color w:val="auto"/>
          <w:sz w:val="20"/>
          <w:szCs w:val="20"/>
        </w:rPr>
      </w:pPr>
      <w:proofErr w:type="gramStart"/>
      <w:r w:rsidRPr="00283251">
        <w:rPr>
          <w:color w:val="auto"/>
          <w:sz w:val="20"/>
          <w:szCs w:val="20"/>
        </w:rPr>
        <w:t>In order for</w:t>
      </w:r>
      <w:proofErr w:type="gramEnd"/>
      <w:r w:rsidRPr="00283251">
        <w:rPr>
          <w:color w:val="auto"/>
          <w:sz w:val="20"/>
          <w:szCs w:val="20"/>
        </w:rPr>
        <w:t xml:space="preserve"> the offer to be received by the SRS, please use the e-mail address for submitting offers, which FROM address domain matches the domain of the actual sender. (In accordance with paragraphs 15.15 and 15.16 of Cabinet Regulation No. 442 of 28 July 2015, “Procedures for Ensuring the Conformity of Information and Communication Technology Systems with the </w:t>
      </w:r>
      <w:proofErr w:type="gramStart"/>
      <w:r w:rsidRPr="00283251">
        <w:rPr>
          <w:color w:val="auto"/>
          <w:sz w:val="20"/>
          <w:szCs w:val="20"/>
        </w:rPr>
        <w:t>Minimum Security</w:t>
      </w:r>
      <w:proofErr w:type="gramEnd"/>
      <w:r w:rsidRPr="00283251">
        <w:rPr>
          <w:color w:val="auto"/>
          <w:sz w:val="20"/>
          <w:szCs w:val="20"/>
        </w:rPr>
        <w:t xml:space="preserve"> Requirements”, since 1 January 2021, state and local government institutions must perform e-mail verification for all incoming emails using the authentication protocol (DMARC), which also includes verification of the sender identifier (SENDERID). In the event of a mismatch between the FROM address domain of the email and the actual sender's domain, the SENDERID validation of the sender identifier is not successful, the email is considered fake and is not delivered to the recipient.).</w:t>
      </w:r>
    </w:p>
    <w:p w14:paraId="33C6462F" w14:textId="575147F9" w:rsidR="00E07488" w:rsidRPr="00E542DA" w:rsidRDefault="00DE7DCE" w:rsidP="00861374">
      <w:pPr>
        <w:pStyle w:val="BodyText"/>
        <w:numPr>
          <w:ilvl w:val="1"/>
          <w:numId w:val="6"/>
        </w:numPr>
        <w:tabs>
          <w:tab w:val="left" w:pos="1134"/>
        </w:tabs>
        <w:spacing w:after="280"/>
        <w:ind w:firstLine="460"/>
        <w:jc w:val="both"/>
        <w:rPr>
          <w:color w:val="auto"/>
          <w:sz w:val="20"/>
          <w:szCs w:val="20"/>
        </w:rPr>
      </w:pPr>
      <w:r w:rsidRPr="00E542DA">
        <w:rPr>
          <w:color w:val="auto"/>
          <w:sz w:val="20"/>
          <w:szCs w:val="20"/>
          <w:lang w:bidi="en-US"/>
        </w:rPr>
        <w:t>After sending the tender, we ask the Tenderer to make sure that a reply is received confirming the receipt of the tender.</w:t>
      </w:r>
      <w:r w:rsidR="00E07488" w:rsidRPr="00E542DA">
        <w:rPr>
          <w:color w:val="auto"/>
          <w:sz w:val="20"/>
          <w:szCs w:val="20"/>
          <w:lang w:bidi="en-US"/>
        </w:rPr>
        <w:br w:type="page"/>
      </w:r>
    </w:p>
    <w:p w14:paraId="522756BB" w14:textId="77777777" w:rsidR="00457441" w:rsidRPr="00E542DA" w:rsidRDefault="00DE7DCE">
      <w:pPr>
        <w:pStyle w:val="BodyText"/>
        <w:tabs>
          <w:tab w:val="left" w:pos="2988"/>
          <w:tab w:val="left" w:leader="underscore" w:pos="9243"/>
        </w:tabs>
        <w:spacing w:after="120"/>
        <w:ind w:firstLine="140"/>
        <w:rPr>
          <w:color w:val="auto"/>
          <w:sz w:val="20"/>
          <w:szCs w:val="20"/>
        </w:rPr>
      </w:pPr>
      <w:r w:rsidRPr="00E542DA">
        <w:rPr>
          <w:b/>
          <w:color w:val="auto"/>
          <w:sz w:val="20"/>
          <w:szCs w:val="20"/>
          <w:lang w:bidi="en-US"/>
        </w:rPr>
        <w:lastRenderedPageBreak/>
        <w:t>Name of the Tenderer:</w:t>
      </w:r>
      <w:r w:rsidRPr="00E542DA">
        <w:rPr>
          <w:b/>
          <w:color w:val="auto"/>
          <w:sz w:val="20"/>
          <w:szCs w:val="20"/>
          <w:lang w:bidi="en-US"/>
        </w:rPr>
        <w:tab/>
      </w:r>
      <w:r w:rsidRPr="00E542DA">
        <w:rPr>
          <w:b/>
          <w:color w:val="auto"/>
          <w:sz w:val="20"/>
          <w:szCs w:val="20"/>
          <w:lang w:bidi="en-US"/>
        </w:rPr>
        <w:tab/>
      </w:r>
    </w:p>
    <w:p w14:paraId="4A372AE3" w14:textId="77777777" w:rsidR="00457441" w:rsidRPr="00E542DA" w:rsidRDefault="00DE7DCE">
      <w:pPr>
        <w:pStyle w:val="BodyText"/>
        <w:tabs>
          <w:tab w:val="left" w:pos="2988"/>
          <w:tab w:val="left" w:leader="underscore" w:pos="9243"/>
        </w:tabs>
        <w:spacing w:after="120"/>
        <w:ind w:firstLine="140"/>
        <w:rPr>
          <w:color w:val="auto"/>
          <w:sz w:val="20"/>
          <w:szCs w:val="20"/>
        </w:rPr>
      </w:pPr>
      <w:r w:rsidRPr="00E542DA">
        <w:rPr>
          <w:color w:val="auto"/>
          <w:sz w:val="20"/>
          <w:szCs w:val="20"/>
          <w:lang w:bidi="en-US"/>
        </w:rPr>
        <w:t>Register as No.:</w:t>
      </w:r>
      <w:r w:rsidRPr="00E542DA">
        <w:rPr>
          <w:color w:val="auto"/>
          <w:sz w:val="20"/>
          <w:szCs w:val="20"/>
          <w:lang w:bidi="en-US"/>
        </w:rPr>
        <w:tab/>
      </w:r>
      <w:r w:rsidRPr="00E542DA">
        <w:rPr>
          <w:color w:val="auto"/>
          <w:sz w:val="20"/>
          <w:szCs w:val="20"/>
          <w:lang w:bidi="en-US"/>
        </w:rPr>
        <w:tab/>
      </w:r>
    </w:p>
    <w:p w14:paraId="41750FF8" w14:textId="77777777" w:rsidR="00457441" w:rsidRPr="00E542DA" w:rsidRDefault="00DE7DCE">
      <w:pPr>
        <w:pStyle w:val="BodyText"/>
        <w:tabs>
          <w:tab w:val="left" w:leader="underscore" w:pos="9243"/>
        </w:tabs>
        <w:spacing w:after="120"/>
        <w:ind w:firstLine="140"/>
        <w:rPr>
          <w:color w:val="auto"/>
          <w:sz w:val="20"/>
          <w:szCs w:val="20"/>
        </w:rPr>
      </w:pPr>
      <w:r w:rsidRPr="00E542DA">
        <w:rPr>
          <w:color w:val="auto"/>
          <w:sz w:val="20"/>
          <w:szCs w:val="20"/>
          <w:lang w:bidi="en-US"/>
        </w:rPr>
        <w:t xml:space="preserve">Registered and business address: </w:t>
      </w:r>
      <w:r w:rsidRPr="00E542DA">
        <w:rPr>
          <w:color w:val="auto"/>
          <w:sz w:val="20"/>
          <w:szCs w:val="20"/>
          <w:lang w:bidi="en-US"/>
        </w:rPr>
        <w:tab/>
      </w:r>
    </w:p>
    <w:p w14:paraId="42F27E33" w14:textId="77777777" w:rsidR="00457441" w:rsidRPr="00E542DA" w:rsidRDefault="00DE7DCE">
      <w:pPr>
        <w:pStyle w:val="BodyText"/>
        <w:tabs>
          <w:tab w:val="left" w:pos="2988"/>
          <w:tab w:val="left" w:leader="underscore" w:pos="9243"/>
        </w:tabs>
        <w:spacing w:after="120"/>
        <w:ind w:firstLine="140"/>
        <w:rPr>
          <w:color w:val="auto"/>
          <w:sz w:val="20"/>
          <w:szCs w:val="20"/>
        </w:rPr>
      </w:pPr>
      <w:r w:rsidRPr="00E542DA">
        <w:rPr>
          <w:color w:val="auto"/>
          <w:sz w:val="20"/>
          <w:szCs w:val="20"/>
          <w:lang w:bidi="en-US"/>
        </w:rPr>
        <w:t>Contact person:</w:t>
      </w:r>
      <w:r w:rsidRPr="00E542DA">
        <w:rPr>
          <w:color w:val="auto"/>
          <w:sz w:val="20"/>
          <w:szCs w:val="20"/>
          <w:lang w:bidi="en-US"/>
        </w:rPr>
        <w:tab/>
      </w:r>
      <w:r w:rsidRPr="00E542DA">
        <w:rPr>
          <w:color w:val="auto"/>
          <w:sz w:val="20"/>
          <w:szCs w:val="20"/>
          <w:lang w:bidi="en-US"/>
        </w:rPr>
        <w:tab/>
      </w:r>
    </w:p>
    <w:p w14:paraId="6BE053F3" w14:textId="77777777" w:rsidR="00457441" w:rsidRPr="00E542DA" w:rsidRDefault="00DE7DCE">
      <w:pPr>
        <w:pStyle w:val="BodyText"/>
        <w:tabs>
          <w:tab w:val="left" w:pos="2988"/>
          <w:tab w:val="left" w:leader="underscore" w:pos="9243"/>
        </w:tabs>
        <w:spacing w:after="120"/>
        <w:ind w:firstLine="140"/>
        <w:rPr>
          <w:color w:val="auto"/>
          <w:sz w:val="20"/>
          <w:szCs w:val="20"/>
        </w:rPr>
      </w:pPr>
      <w:r w:rsidRPr="00E542DA">
        <w:rPr>
          <w:color w:val="auto"/>
          <w:sz w:val="20"/>
          <w:szCs w:val="20"/>
          <w:lang w:bidi="en-US"/>
        </w:rPr>
        <w:t>Phone:</w:t>
      </w:r>
      <w:r w:rsidRPr="00E542DA">
        <w:rPr>
          <w:color w:val="auto"/>
          <w:sz w:val="20"/>
          <w:szCs w:val="20"/>
          <w:lang w:bidi="en-US"/>
        </w:rPr>
        <w:tab/>
      </w:r>
      <w:r w:rsidRPr="00E542DA">
        <w:rPr>
          <w:color w:val="auto"/>
          <w:sz w:val="20"/>
          <w:szCs w:val="20"/>
          <w:lang w:bidi="en-US"/>
        </w:rPr>
        <w:tab/>
      </w:r>
    </w:p>
    <w:p w14:paraId="180180EC" w14:textId="77777777" w:rsidR="00457441" w:rsidRPr="00E542DA" w:rsidRDefault="00DE7DCE">
      <w:pPr>
        <w:pStyle w:val="BodyText"/>
        <w:tabs>
          <w:tab w:val="left" w:leader="underscore" w:pos="9243"/>
        </w:tabs>
        <w:spacing w:after="120"/>
        <w:ind w:firstLine="140"/>
        <w:rPr>
          <w:color w:val="auto"/>
          <w:sz w:val="20"/>
          <w:szCs w:val="20"/>
        </w:rPr>
      </w:pPr>
      <w:r w:rsidRPr="00E542DA">
        <w:rPr>
          <w:color w:val="auto"/>
          <w:sz w:val="20"/>
          <w:szCs w:val="20"/>
          <w:lang w:bidi="en-US"/>
        </w:rPr>
        <w:t xml:space="preserve">E-mail address and e-Address: </w:t>
      </w:r>
      <w:r w:rsidRPr="00E542DA">
        <w:rPr>
          <w:color w:val="auto"/>
          <w:sz w:val="20"/>
          <w:szCs w:val="20"/>
          <w:lang w:bidi="en-US"/>
        </w:rPr>
        <w:tab/>
      </w:r>
    </w:p>
    <w:p w14:paraId="0CBBAA17" w14:textId="77777777" w:rsidR="00457441" w:rsidRPr="00E542DA" w:rsidRDefault="00DE7DCE">
      <w:pPr>
        <w:pStyle w:val="BodyText"/>
        <w:tabs>
          <w:tab w:val="left" w:pos="2988"/>
          <w:tab w:val="left" w:leader="underscore" w:pos="9243"/>
        </w:tabs>
        <w:spacing w:after="220"/>
        <w:ind w:firstLine="140"/>
        <w:rPr>
          <w:color w:val="auto"/>
          <w:sz w:val="20"/>
          <w:szCs w:val="20"/>
        </w:rPr>
      </w:pPr>
      <w:r w:rsidRPr="00E542DA">
        <w:rPr>
          <w:color w:val="auto"/>
          <w:sz w:val="20"/>
          <w:szCs w:val="20"/>
          <w:lang w:bidi="en-US"/>
        </w:rPr>
        <w:t>Bank details:</w:t>
      </w:r>
      <w:r w:rsidRPr="00E542DA">
        <w:rPr>
          <w:color w:val="auto"/>
          <w:sz w:val="20"/>
          <w:szCs w:val="20"/>
          <w:lang w:bidi="en-US"/>
        </w:rPr>
        <w:tab/>
      </w:r>
      <w:r w:rsidRPr="00E542DA">
        <w:rPr>
          <w:color w:val="auto"/>
          <w:sz w:val="20"/>
          <w:szCs w:val="20"/>
          <w:lang w:bidi="en-US"/>
        </w:rPr>
        <w:tab/>
      </w:r>
    </w:p>
    <w:p w14:paraId="1678EB5B" w14:textId="77777777" w:rsidR="00457441" w:rsidRPr="00E542DA" w:rsidRDefault="00DE7DCE">
      <w:pPr>
        <w:pStyle w:val="Bodytext30"/>
        <w:tabs>
          <w:tab w:val="left" w:leader="underscore" w:pos="5770"/>
        </w:tabs>
        <w:spacing w:after="460"/>
        <w:rPr>
          <w:color w:val="auto"/>
        </w:rPr>
      </w:pPr>
      <w:r w:rsidRPr="00E542DA">
        <w:rPr>
          <w:color w:val="auto"/>
          <w:lang w:bidi="en-US"/>
        </w:rPr>
        <w:t>Tenderer's authorized person</w:t>
      </w:r>
      <w:r w:rsidRPr="00E542DA">
        <w:rPr>
          <w:color w:val="auto"/>
          <w:lang w:bidi="en-US"/>
        </w:rPr>
        <w:tab/>
        <w:t>(name, surname)</w:t>
      </w:r>
    </w:p>
    <w:p w14:paraId="37E9C1F9" w14:textId="77777777" w:rsidR="00457441" w:rsidRPr="00E542DA" w:rsidRDefault="00DE7DCE">
      <w:pPr>
        <w:pStyle w:val="Bodytext30"/>
        <w:tabs>
          <w:tab w:val="left" w:pos="7920"/>
        </w:tabs>
        <w:rPr>
          <w:color w:val="auto"/>
        </w:rPr>
      </w:pPr>
      <w:r w:rsidRPr="00E542DA">
        <w:rPr>
          <w:color w:val="auto"/>
          <w:lang w:bidi="en-US"/>
        </w:rPr>
        <w:t>Signature (if not signed electronically),</w:t>
      </w:r>
      <w:r w:rsidRPr="00E542DA">
        <w:rPr>
          <w:color w:val="auto"/>
          <w:lang w:bidi="en-US"/>
        </w:rPr>
        <w:tab/>
        <w:t>Date</w:t>
      </w:r>
    </w:p>
    <w:p w14:paraId="1DC344FA" w14:textId="77777777" w:rsidR="00457441" w:rsidRPr="00861374" w:rsidRDefault="00DE7DCE">
      <w:pPr>
        <w:pStyle w:val="Bodytext40"/>
        <w:rPr>
          <w:color w:val="auto"/>
        </w:rPr>
        <w:sectPr w:rsidR="00457441" w:rsidRPr="00861374" w:rsidSect="00E542DA">
          <w:headerReference w:type="default" r:id="rId12"/>
          <w:headerReference w:type="first" r:id="rId13"/>
          <w:footnotePr>
            <w:numFmt w:val="upperRoman"/>
          </w:footnotePr>
          <w:pgSz w:w="11900" w:h="16840"/>
          <w:pgMar w:top="851" w:right="851" w:bottom="1105" w:left="851" w:header="0" w:footer="3" w:gutter="0"/>
          <w:pgNumType w:start="1"/>
          <w:cols w:space="720"/>
          <w:noEndnote/>
          <w:titlePg/>
          <w:docGrid w:linePitch="360"/>
        </w:sectPr>
      </w:pPr>
      <w:r w:rsidRPr="00861374">
        <w:rPr>
          <w:color w:val="auto"/>
          <w:lang w:bidi="en-US"/>
        </w:rPr>
        <w:t>THE DOCUMENT IS ELECTRONICALLY SIGNED WITH A SECURE ELECTRONIC SIGNATURE AND CONTAINS A TIME STAMP</w:t>
      </w:r>
    </w:p>
    <w:p w14:paraId="2B32AF8F" w14:textId="6F2DE258" w:rsidR="00E07488" w:rsidRPr="00E542DA" w:rsidRDefault="00E07488" w:rsidP="00E07488">
      <w:pPr>
        <w:pStyle w:val="Headerorfooter20"/>
        <w:jc w:val="right"/>
        <w:rPr>
          <w:color w:val="auto"/>
          <w:lang w:val="lv-LV"/>
        </w:rPr>
      </w:pPr>
      <w:r w:rsidRPr="00E542DA">
        <w:rPr>
          <w:i/>
          <w:color w:val="auto"/>
        </w:rPr>
        <w:lastRenderedPageBreak/>
        <w:t>Annex 1</w:t>
      </w:r>
    </w:p>
    <w:p w14:paraId="1E4F3D31" w14:textId="77777777" w:rsidR="00025689" w:rsidRPr="00025689" w:rsidRDefault="00025689" w:rsidP="00025689">
      <w:pPr>
        <w:spacing w:line="312" w:lineRule="auto"/>
        <w:ind w:left="567" w:hanging="567"/>
        <w:jc w:val="center"/>
        <w:rPr>
          <w:rFonts w:ascii="Times New Roman" w:eastAsia="Times New Roman" w:hAnsi="Times New Roman" w:cs="Times New Roman"/>
          <w:b/>
          <w:bCs/>
          <w:color w:val="auto"/>
          <w:sz w:val="20"/>
          <w:szCs w:val="20"/>
          <w:lang w:eastAsia="en-US" w:bidi="en-US"/>
        </w:rPr>
      </w:pPr>
      <w:r w:rsidRPr="00025689">
        <w:rPr>
          <w:rFonts w:ascii="Times New Roman" w:eastAsia="Times New Roman" w:hAnsi="Times New Roman" w:cs="Times New Roman"/>
          <w:b/>
          <w:color w:val="auto"/>
          <w:sz w:val="20"/>
          <w:szCs w:val="20"/>
          <w:lang w:bidi="en-US"/>
        </w:rPr>
        <w:t>Sample of the dog testing protocol in the premises and outside</w:t>
      </w:r>
    </w:p>
    <w:p w14:paraId="60EB364C" w14:textId="77777777" w:rsidR="00025689" w:rsidRPr="00025689" w:rsidRDefault="00025689" w:rsidP="00025689">
      <w:pPr>
        <w:spacing w:line="312" w:lineRule="auto"/>
        <w:ind w:left="567" w:hanging="567"/>
        <w:jc w:val="center"/>
        <w:rPr>
          <w:rFonts w:ascii="Times New Roman" w:eastAsia="Times New Roman" w:hAnsi="Times New Roman" w:cs="Times New Roman"/>
          <w:b/>
          <w:bCs/>
          <w:color w:val="auto"/>
          <w:sz w:val="20"/>
          <w:szCs w:val="20"/>
          <w:lang w:eastAsia="en-US" w:bidi="en-US"/>
        </w:rPr>
      </w:pPr>
    </w:p>
    <w:p w14:paraId="3A8EF5F9" w14:textId="77777777" w:rsidR="00025689" w:rsidRPr="00025689" w:rsidRDefault="00025689" w:rsidP="00025689">
      <w:pPr>
        <w:spacing w:line="312" w:lineRule="auto"/>
        <w:ind w:left="567" w:hanging="567"/>
        <w:jc w:val="center"/>
        <w:rPr>
          <w:rFonts w:ascii="Times New Roman" w:eastAsia="Times New Roman" w:hAnsi="Times New Roman" w:cs="Times New Roman"/>
          <w:color w:val="auto"/>
          <w:sz w:val="20"/>
          <w:szCs w:val="20"/>
        </w:rPr>
      </w:pPr>
      <w:r w:rsidRPr="00025689">
        <w:rPr>
          <w:rFonts w:ascii="Times New Roman" w:eastAsia="Times New Roman" w:hAnsi="Times New Roman" w:cs="Times New Roman"/>
          <w:b/>
          <w:color w:val="auto"/>
          <w:sz w:val="20"/>
          <w:szCs w:val="20"/>
          <w:lang w:bidi="en-US"/>
        </w:rPr>
        <w:t xml:space="preserve">Dog testing protocol </w:t>
      </w:r>
    </w:p>
    <w:p w14:paraId="197F2EAC" w14:textId="77777777" w:rsidR="00025689" w:rsidRPr="00025689" w:rsidRDefault="00025689" w:rsidP="00025689">
      <w:pPr>
        <w:spacing w:line="312" w:lineRule="auto"/>
        <w:ind w:left="567" w:hanging="567"/>
        <w:rPr>
          <w:rFonts w:ascii="Times New Roman" w:eastAsia="Times New Roman" w:hAnsi="Times New Roman" w:cs="Times New Roman"/>
          <w:color w:val="auto"/>
          <w:sz w:val="20"/>
          <w:szCs w:val="20"/>
        </w:rPr>
      </w:pPr>
      <w:r w:rsidRPr="00025689">
        <w:rPr>
          <w:rFonts w:ascii="Times New Roman" w:eastAsia="Times New Roman" w:hAnsi="Times New Roman" w:cs="Times New Roman"/>
          <w:b/>
          <w:color w:val="auto"/>
          <w:sz w:val="20"/>
          <w:szCs w:val="20"/>
          <w:lang w:bidi="en-US"/>
        </w:rPr>
        <w:t xml:space="preserve">Dog's name </w:t>
      </w:r>
      <w:r w:rsidRPr="00025689">
        <w:rPr>
          <w:rFonts w:ascii="Times New Roman" w:eastAsia="Times New Roman" w:hAnsi="Times New Roman" w:cs="Times New Roman"/>
          <w:color w:val="auto"/>
          <w:sz w:val="20"/>
          <w:szCs w:val="20"/>
          <w:lang w:bidi="en-US"/>
        </w:rPr>
        <w:t>_________________________________________</w:t>
      </w:r>
    </w:p>
    <w:p w14:paraId="3F2E2E76" w14:textId="77777777" w:rsidR="00025689" w:rsidRPr="00025689" w:rsidRDefault="00025689" w:rsidP="00025689">
      <w:pPr>
        <w:spacing w:line="312" w:lineRule="auto"/>
        <w:ind w:left="567" w:hanging="567"/>
        <w:rPr>
          <w:rFonts w:ascii="Times New Roman" w:eastAsia="Times New Roman" w:hAnsi="Times New Roman" w:cs="Times New Roman"/>
          <w:color w:val="auto"/>
          <w:sz w:val="20"/>
          <w:szCs w:val="20"/>
        </w:rPr>
      </w:pPr>
      <w:r w:rsidRPr="00025689">
        <w:rPr>
          <w:rFonts w:ascii="Times New Roman" w:eastAsia="Times New Roman" w:hAnsi="Times New Roman" w:cs="Times New Roman"/>
          <w:b/>
          <w:color w:val="auto"/>
          <w:sz w:val="20"/>
          <w:szCs w:val="20"/>
          <w:lang w:bidi="en-US"/>
        </w:rPr>
        <w:t xml:space="preserve">Dog's microchip number </w:t>
      </w:r>
      <w:r w:rsidRPr="00025689">
        <w:rPr>
          <w:rFonts w:ascii="Times New Roman" w:eastAsia="Times New Roman" w:hAnsi="Times New Roman" w:cs="Times New Roman"/>
          <w:color w:val="auto"/>
          <w:sz w:val="20"/>
          <w:szCs w:val="20"/>
          <w:lang w:bidi="en-US"/>
        </w:rPr>
        <w:t>______________________________________</w:t>
      </w:r>
    </w:p>
    <w:p w14:paraId="69B944A0" w14:textId="77777777" w:rsidR="00025689" w:rsidRPr="00025689" w:rsidRDefault="00025689" w:rsidP="00025689">
      <w:pPr>
        <w:spacing w:line="312" w:lineRule="auto"/>
        <w:ind w:left="567" w:hanging="567"/>
        <w:rPr>
          <w:rFonts w:ascii="Times New Roman" w:eastAsia="Times New Roman" w:hAnsi="Times New Roman" w:cs="Times New Roman"/>
          <w:color w:val="auto"/>
          <w:sz w:val="20"/>
          <w:szCs w:val="20"/>
        </w:rPr>
      </w:pPr>
      <w:r w:rsidRPr="00025689">
        <w:rPr>
          <w:rFonts w:ascii="Times New Roman" w:eastAsia="Times New Roman" w:hAnsi="Times New Roman" w:cs="Times New Roman"/>
          <w:b/>
          <w:color w:val="auto"/>
          <w:sz w:val="20"/>
          <w:szCs w:val="20"/>
          <w:lang w:bidi="en-US"/>
        </w:rPr>
        <w:t xml:space="preserve">Dog owner (or dog </w:t>
      </w:r>
      <w:proofErr w:type="gramStart"/>
      <w:r w:rsidRPr="00025689">
        <w:rPr>
          <w:rFonts w:ascii="Times New Roman" w:eastAsia="Times New Roman" w:hAnsi="Times New Roman" w:cs="Times New Roman"/>
          <w:b/>
          <w:color w:val="auto"/>
          <w:sz w:val="20"/>
          <w:szCs w:val="20"/>
          <w:lang w:bidi="en-US"/>
        </w:rPr>
        <w:t xml:space="preserve">handler)  </w:t>
      </w:r>
      <w:r w:rsidRPr="00025689">
        <w:rPr>
          <w:rFonts w:ascii="Times New Roman" w:eastAsia="Times New Roman" w:hAnsi="Times New Roman" w:cs="Times New Roman"/>
          <w:color w:val="auto"/>
          <w:sz w:val="20"/>
          <w:szCs w:val="20"/>
          <w:lang w:bidi="en-US"/>
        </w:rPr>
        <w:t>_</w:t>
      </w:r>
      <w:proofErr w:type="gramEnd"/>
      <w:r w:rsidRPr="00025689">
        <w:rPr>
          <w:rFonts w:ascii="Times New Roman" w:eastAsia="Times New Roman" w:hAnsi="Times New Roman" w:cs="Times New Roman"/>
          <w:color w:val="auto"/>
          <w:sz w:val="20"/>
          <w:szCs w:val="20"/>
          <w:lang w:bidi="en-US"/>
        </w:rPr>
        <w:t>_______________________________________</w:t>
      </w:r>
    </w:p>
    <w:p w14:paraId="038A8D37" w14:textId="77777777" w:rsidR="00025689" w:rsidRPr="00025689" w:rsidRDefault="00025689" w:rsidP="00025689">
      <w:pPr>
        <w:spacing w:line="312" w:lineRule="auto"/>
        <w:ind w:left="567" w:hanging="567"/>
        <w:rPr>
          <w:rFonts w:ascii="Times New Roman" w:eastAsia="Times New Roman" w:hAnsi="Times New Roman" w:cs="Times New Roman"/>
          <w:color w:val="auto"/>
          <w:sz w:val="20"/>
          <w:szCs w:val="20"/>
        </w:rPr>
      </w:pPr>
      <w:r w:rsidRPr="00025689">
        <w:rPr>
          <w:rFonts w:ascii="Times New Roman" w:eastAsia="Times New Roman" w:hAnsi="Times New Roman" w:cs="Times New Roman"/>
          <w:b/>
          <w:color w:val="auto"/>
          <w:sz w:val="20"/>
          <w:szCs w:val="20"/>
          <w:lang w:bidi="en-US"/>
        </w:rPr>
        <w:t xml:space="preserve">Place </w:t>
      </w:r>
      <w:r w:rsidRPr="00025689">
        <w:rPr>
          <w:rFonts w:ascii="Times New Roman" w:eastAsia="Times New Roman" w:hAnsi="Times New Roman" w:cs="Times New Roman"/>
          <w:color w:val="auto"/>
          <w:sz w:val="20"/>
          <w:szCs w:val="20"/>
          <w:lang w:bidi="en-US"/>
        </w:rPr>
        <w:t>______________________________________</w:t>
      </w:r>
      <w:r w:rsidRPr="00025689">
        <w:rPr>
          <w:rFonts w:ascii="Times New Roman" w:eastAsia="Times New Roman" w:hAnsi="Times New Roman" w:cs="Times New Roman"/>
          <w:b/>
          <w:color w:val="auto"/>
          <w:sz w:val="20"/>
          <w:szCs w:val="20"/>
          <w:lang w:bidi="en-US"/>
        </w:rPr>
        <w:t xml:space="preserve"> Date </w:t>
      </w:r>
      <w:r w:rsidRPr="00025689">
        <w:rPr>
          <w:rFonts w:ascii="Times New Roman" w:eastAsia="Times New Roman" w:hAnsi="Times New Roman" w:cs="Times New Roman"/>
          <w:color w:val="auto"/>
          <w:sz w:val="20"/>
          <w:szCs w:val="20"/>
          <w:lang w:bidi="en-US"/>
        </w:rPr>
        <w:t>______________________________________</w:t>
      </w:r>
    </w:p>
    <w:p w14:paraId="75581759" w14:textId="77777777" w:rsidR="00025689" w:rsidRPr="00025689" w:rsidRDefault="00025689" w:rsidP="00025689">
      <w:pPr>
        <w:spacing w:line="312" w:lineRule="auto"/>
        <w:ind w:left="567" w:hanging="567"/>
        <w:rPr>
          <w:rFonts w:ascii="Times New Roman" w:eastAsia="Times New Roman" w:hAnsi="Times New Roman" w:cs="Times New Roman"/>
          <w:b/>
          <w:bCs/>
          <w:color w:val="auto"/>
          <w:sz w:val="20"/>
          <w:szCs w:val="20"/>
        </w:rPr>
      </w:pPr>
    </w:p>
    <w:p w14:paraId="4F849D27" w14:textId="77777777" w:rsidR="00025689" w:rsidRPr="00025689" w:rsidRDefault="00025689" w:rsidP="00025689">
      <w:pPr>
        <w:spacing w:line="312" w:lineRule="auto"/>
        <w:rPr>
          <w:rFonts w:ascii="Times New Roman" w:eastAsia="Times New Roman" w:hAnsi="Times New Roman" w:cs="Times New Roman"/>
          <w:b/>
          <w:bCs/>
          <w:color w:val="auto"/>
          <w:sz w:val="20"/>
          <w:szCs w:val="20"/>
        </w:rPr>
      </w:pPr>
    </w:p>
    <w:tbl>
      <w:tblPr>
        <w:tblOverlap w:val="never"/>
        <w:tblW w:w="5020" w:type="pct"/>
        <w:tblCellMar>
          <w:left w:w="10" w:type="dxa"/>
          <w:right w:w="10" w:type="dxa"/>
        </w:tblCellMar>
        <w:tblLook w:val="0000" w:firstRow="0" w:lastRow="0" w:firstColumn="0" w:lastColumn="0" w:noHBand="0" w:noVBand="0"/>
      </w:tblPr>
      <w:tblGrid>
        <w:gridCol w:w="1174"/>
        <w:gridCol w:w="3240"/>
        <w:gridCol w:w="688"/>
        <w:gridCol w:w="3512"/>
        <w:gridCol w:w="1589"/>
        <w:gridCol w:w="26"/>
      </w:tblGrid>
      <w:tr w:rsidR="00025689" w:rsidRPr="00025689" w14:paraId="2A8EC785" w14:textId="77777777" w:rsidTr="00284C11">
        <w:trPr>
          <w:gridAfter w:val="1"/>
          <w:trHeight w:hRule="exact" w:val="571"/>
        </w:trPr>
        <w:tc>
          <w:tcPr>
            <w:tcW w:w="567" w:type="pct"/>
            <w:tcBorders>
              <w:top w:val="single" w:sz="4" w:space="0" w:color="auto"/>
              <w:left w:val="single" w:sz="4" w:space="0" w:color="auto"/>
            </w:tcBorders>
            <w:shd w:val="clear" w:color="auto" w:fill="auto"/>
          </w:tcPr>
          <w:p w14:paraId="2D8DC9B2" w14:textId="77777777" w:rsidR="00025689" w:rsidRPr="00025689" w:rsidRDefault="00025689" w:rsidP="00025689">
            <w:pPr>
              <w:spacing w:line="312" w:lineRule="auto"/>
              <w:ind w:left="567" w:hanging="567"/>
              <w:jc w:val="center"/>
              <w:rPr>
                <w:rFonts w:ascii="Times New Roman" w:eastAsia="Times New Roman" w:hAnsi="Times New Roman" w:cs="Times New Roman"/>
                <w:b/>
                <w:bCs/>
                <w:color w:val="auto"/>
                <w:sz w:val="20"/>
                <w:szCs w:val="20"/>
              </w:rPr>
            </w:pPr>
            <w:r w:rsidRPr="00025689">
              <w:rPr>
                <w:rFonts w:ascii="Times New Roman" w:eastAsia="Times New Roman" w:hAnsi="Times New Roman" w:cs="Times New Roman"/>
                <w:b/>
                <w:bCs/>
                <w:color w:val="auto"/>
                <w:sz w:val="20"/>
                <w:szCs w:val="20"/>
                <w:lang w:bidi="en-US"/>
              </w:rPr>
              <w:t>Pos. No.</w:t>
            </w:r>
          </w:p>
        </w:tc>
        <w:tc>
          <w:tcPr>
            <w:tcW w:w="1588" w:type="pct"/>
            <w:tcBorders>
              <w:top w:val="single" w:sz="4" w:space="0" w:color="auto"/>
              <w:left w:val="single" w:sz="4" w:space="0" w:color="auto"/>
            </w:tcBorders>
            <w:shd w:val="clear" w:color="auto" w:fill="auto"/>
          </w:tcPr>
          <w:p w14:paraId="337F740D" w14:textId="77777777" w:rsidR="00025689" w:rsidRPr="00025689" w:rsidRDefault="00025689" w:rsidP="00025689">
            <w:pPr>
              <w:spacing w:line="312" w:lineRule="auto"/>
              <w:ind w:left="567" w:hanging="567"/>
              <w:jc w:val="center"/>
              <w:rPr>
                <w:rFonts w:ascii="Times New Roman" w:eastAsia="Times New Roman" w:hAnsi="Times New Roman" w:cs="Times New Roman"/>
                <w:b/>
                <w:bCs/>
                <w:color w:val="auto"/>
                <w:sz w:val="20"/>
                <w:szCs w:val="20"/>
              </w:rPr>
            </w:pPr>
            <w:r w:rsidRPr="00025689">
              <w:rPr>
                <w:rFonts w:ascii="Times New Roman" w:eastAsia="Times New Roman" w:hAnsi="Times New Roman" w:cs="Times New Roman"/>
                <w:b/>
                <w:bCs/>
                <w:color w:val="auto"/>
                <w:sz w:val="20"/>
                <w:szCs w:val="20"/>
                <w:lang w:bidi="en-US"/>
              </w:rPr>
              <w:t>Type of testing</w:t>
            </w:r>
          </w:p>
        </w:tc>
        <w:tc>
          <w:tcPr>
            <w:tcW w:w="336" w:type="pct"/>
            <w:tcBorders>
              <w:top w:val="single" w:sz="4" w:space="0" w:color="auto"/>
              <w:left w:val="single" w:sz="4" w:space="0" w:color="auto"/>
            </w:tcBorders>
            <w:shd w:val="clear" w:color="auto" w:fill="auto"/>
          </w:tcPr>
          <w:p w14:paraId="3B93EE04" w14:textId="77777777" w:rsidR="00025689" w:rsidRPr="00025689" w:rsidRDefault="00025689" w:rsidP="00025689">
            <w:pPr>
              <w:spacing w:line="312" w:lineRule="auto"/>
              <w:jc w:val="center"/>
              <w:rPr>
                <w:rFonts w:ascii="Times New Roman" w:eastAsia="Times New Roman" w:hAnsi="Times New Roman" w:cs="Times New Roman"/>
                <w:b/>
                <w:bCs/>
                <w:color w:val="auto"/>
                <w:sz w:val="20"/>
                <w:szCs w:val="20"/>
              </w:rPr>
            </w:pPr>
          </w:p>
        </w:tc>
        <w:tc>
          <w:tcPr>
            <w:tcW w:w="1721" w:type="pct"/>
            <w:tcBorders>
              <w:top w:val="single" w:sz="4" w:space="0" w:color="auto"/>
              <w:left w:val="single" w:sz="4" w:space="0" w:color="auto"/>
            </w:tcBorders>
            <w:shd w:val="clear" w:color="auto" w:fill="auto"/>
          </w:tcPr>
          <w:p w14:paraId="351EDA62" w14:textId="77777777" w:rsidR="00025689" w:rsidRPr="00025689" w:rsidRDefault="00025689" w:rsidP="00025689">
            <w:pPr>
              <w:spacing w:line="312" w:lineRule="auto"/>
              <w:ind w:left="567" w:hanging="567"/>
              <w:jc w:val="center"/>
              <w:rPr>
                <w:rFonts w:ascii="Times New Roman" w:eastAsia="Times New Roman" w:hAnsi="Times New Roman" w:cs="Times New Roman"/>
                <w:b/>
                <w:bCs/>
                <w:color w:val="auto"/>
                <w:sz w:val="20"/>
                <w:szCs w:val="20"/>
              </w:rPr>
            </w:pPr>
            <w:r w:rsidRPr="00025689">
              <w:rPr>
                <w:rFonts w:ascii="Times New Roman" w:eastAsia="Times New Roman" w:hAnsi="Times New Roman" w:cs="Times New Roman"/>
                <w:b/>
                <w:bCs/>
                <w:color w:val="auto"/>
                <w:sz w:val="20"/>
                <w:szCs w:val="20"/>
                <w:lang w:bidi="en-US"/>
              </w:rPr>
              <w:t>Evaluation</w:t>
            </w:r>
          </w:p>
        </w:tc>
        <w:tc>
          <w:tcPr>
            <w:tcW w:w="788" w:type="pct"/>
            <w:tcBorders>
              <w:top w:val="single" w:sz="4" w:space="0" w:color="auto"/>
              <w:left w:val="single" w:sz="4" w:space="0" w:color="auto"/>
              <w:right w:val="single" w:sz="4" w:space="0" w:color="auto"/>
            </w:tcBorders>
            <w:shd w:val="clear" w:color="auto" w:fill="auto"/>
          </w:tcPr>
          <w:p w14:paraId="7BACADA7" w14:textId="77777777" w:rsidR="00025689" w:rsidRPr="00025689" w:rsidRDefault="00025689" w:rsidP="00025689">
            <w:pPr>
              <w:spacing w:line="312" w:lineRule="auto"/>
              <w:ind w:left="567" w:hanging="567"/>
              <w:jc w:val="center"/>
              <w:rPr>
                <w:rFonts w:ascii="Times New Roman" w:eastAsia="Times New Roman" w:hAnsi="Times New Roman" w:cs="Times New Roman"/>
                <w:b/>
                <w:bCs/>
                <w:color w:val="auto"/>
                <w:sz w:val="20"/>
                <w:szCs w:val="20"/>
              </w:rPr>
            </w:pPr>
            <w:r w:rsidRPr="00025689">
              <w:rPr>
                <w:rFonts w:ascii="Times New Roman" w:eastAsia="Times New Roman" w:hAnsi="Times New Roman" w:cs="Times New Roman"/>
                <w:b/>
                <w:bCs/>
                <w:color w:val="auto"/>
                <w:sz w:val="20"/>
                <w:szCs w:val="20"/>
                <w:lang w:bidi="en-US"/>
              </w:rPr>
              <w:t>Notes</w:t>
            </w:r>
          </w:p>
        </w:tc>
      </w:tr>
      <w:tr w:rsidR="00025689" w:rsidRPr="00025689" w14:paraId="6F55D4D6" w14:textId="77777777" w:rsidTr="00284C11">
        <w:trPr>
          <w:trHeight w:hRule="exact" w:val="451"/>
        </w:trPr>
        <w:tc>
          <w:tcPr>
            <w:tcW w:w="5000" w:type="pct"/>
            <w:gridSpan w:val="5"/>
            <w:tcBorders>
              <w:top w:val="single" w:sz="4" w:space="0" w:color="auto"/>
              <w:left w:val="single" w:sz="4" w:space="0" w:color="auto"/>
              <w:right w:val="single" w:sz="4" w:space="0" w:color="auto"/>
            </w:tcBorders>
            <w:shd w:val="clear" w:color="auto" w:fill="auto"/>
            <w:vAlign w:val="center"/>
          </w:tcPr>
          <w:p w14:paraId="428909DD" w14:textId="77777777" w:rsidR="00025689" w:rsidRPr="00025689" w:rsidRDefault="00025689" w:rsidP="00025689">
            <w:pPr>
              <w:spacing w:line="312" w:lineRule="auto"/>
              <w:ind w:left="567" w:hanging="567"/>
              <w:jc w:val="center"/>
              <w:rPr>
                <w:rFonts w:ascii="Times New Roman" w:eastAsia="Times New Roman" w:hAnsi="Times New Roman" w:cs="Times New Roman"/>
                <w:b/>
                <w:bCs/>
                <w:color w:val="auto"/>
                <w:sz w:val="20"/>
                <w:szCs w:val="20"/>
                <w:lang w:bidi="en-US"/>
              </w:rPr>
            </w:pPr>
            <w:r w:rsidRPr="00025689">
              <w:rPr>
                <w:rFonts w:ascii="Times New Roman" w:eastAsia="Times New Roman" w:hAnsi="Times New Roman" w:cs="Times New Roman"/>
                <w:b/>
                <w:bCs/>
                <w:color w:val="auto"/>
                <w:sz w:val="20"/>
                <w:szCs w:val="20"/>
                <w:lang w:bidi="en-US"/>
              </w:rPr>
              <w:t xml:space="preserve">Part A - Determining the intensity of hunting </w:t>
            </w:r>
            <w:proofErr w:type="spellStart"/>
            <w:r w:rsidRPr="00025689">
              <w:rPr>
                <w:rFonts w:ascii="Times New Roman" w:eastAsia="Times New Roman" w:hAnsi="Times New Roman" w:cs="Times New Roman"/>
                <w:b/>
                <w:bCs/>
                <w:color w:val="auto"/>
                <w:sz w:val="20"/>
                <w:szCs w:val="20"/>
                <w:lang w:bidi="en-US"/>
              </w:rPr>
              <w:t>behaviour</w:t>
            </w:r>
            <w:proofErr w:type="spellEnd"/>
          </w:p>
        </w:tc>
        <w:tc>
          <w:tcPr>
            <w:tcW w:w="0" w:type="auto"/>
          </w:tcPr>
          <w:p w14:paraId="1E4C473E" w14:textId="77777777" w:rsidR="00025689" w:rsidRPr="00025689" w:rsidRDefault="00025689" w:rsidP="00025689"/>
        </w:tc>
      </w:tr>
      <w:tr w:rsidR="00025689" w:rsidRPr="00025689" w14:paraId="225241A7" w14:textId="77777777" w:rsidTr="00284C11">
        <w:trPr>
          <w:gridAfter w:val="1"/>
          <w:trHeight w:hRule="exact" w:val="288"/>
        </w:trPr>
        <w:tc>
          <w:tcPr>
            <w:tcW w:w="567" w:type="pct"/>
            <w:tcBorders>
              <w:top w:val="single" w:sz="4" w:space="0" w:color="auto"/>
              <w:left w:val="single" w:sz="4" w:space="0" w:color="auto"/>
            </w:tcBorders>
            <w:shd w:val="clear" w:color="auto" w:fill="auto"/>
          </w:tcPr>
          <w:p w14:paraId="4AD3023D" w14:textId="77777777" w:rsidR="00025689" w:rsidRPr="00025689" w:rsidRDefault="00025689" w:rsidP="00025689">
            <w:pPr>
              <w:spacing w:line="312" w:lineRule="auto"/>
              <w:ind w:left="567" w:hanging="567"/>
              <w:rPr>
                <w:rFonts w:ascii="Times New Roman" w:eastAsia="Times New Roman" w:hAnsi="Times New Roman" w:cs="Times New Roman"/>
                <w:color w:val="auto"/>
                <w:sz w:val="20"/>
                <w:szCs w:val="20"/>
              </w:rPr>
            </w:pPr>
            <w:r w:rsidRPr="00025689">
              <w:rPr>
                <w:rFonts w:ascii="Times New Roman" w:eastAsia="Times New Roman" w:hAnsi="Times New Roman" w:cs="Times New Roman"/>
                <w:color w:val="auto"/>
                <w:sz w:val="20"/>
                <w:szCs w:val="20"/>
                <w:lang w:bidi="en-US"/>
              </w:rPr>
              <w:t>1.</w:t>
            </w:r>
          </w:p>
        </w:tc>
        <w:tc>
          <w:tcPr>
            <w:tcW w:w="1588" w:type="pct"/>
            <w:tcBorders>
              <w:top w:val="single" w:sz="4" w:space="0" w:color="auto"/>
              <w:left w:val="single" w:sz="4" w:space="0" w:color="auto"/>
            </w:tcBorders>
            <w:shd w:val="clear" w:color="auto" w:fill="auto"/>
          </w:tcPr>
          <w:p w14:paraId="1C09B89A" w14:textId="77777777" w:rsidR="00025689" w:rsidRPr="00025689" w:rsidRDefault="00025689" w:rsidP="00025689">
            <w:pPr>
              <w:spacing w:line="312" w:lineRule="auto"/>
              <w:ind w:left="567" w:hanging="567"/>
              <w:rPr>
                <w:rFonts w:ascii="Times New Roman" w:eastAsia="Times New Roman" w:hAnsi="Times New Roman" w:cs="Times New Roman"/>
                <w:color w:val="auto"/>
                <w:sz w:val="20"/>
                <w:szCs w:val="20"/>
              </w:rPr>
            </w:pPr>
            <w:r w:rsidRPr="00025689">
              <w:rPr>
                <w:rFonts w:ascii="Times New Roman" w:eastAsia="Times New Roman" w:hAnsi="Times New Roman" w:cs="Times New Roman"/>
                <w:color w:val="auto"/>
                <w:sz w:val="20"/>
                <w:szCs w:val="20"/>
                <w:lang w:bidi="en-US"/>
              </w:rPr>
              <w:t>Chasing</w:t>
            </w:r>
          </w:p>
        </w:tc>
        <w:tc>
          <w:tcPr>
            <w:tcW w:w="336" w:type="pct"/>
            <w:tcBorders>
              <w:top w:val="single" w:sz="4" w:space="0" w:color="auto"/>
              <w:left w:val="single" w:sz="4" w:space="0" w:color="auto"/>
            </w:tcBorders>
            <w:shd w:val="clear" w:color="auto" w:fill="auto"/>
            <w:vAlign w:val="center"/>
          </w:tcPr>
          <w:p w14:paraId="3BFBA8A3" w14:textId="77777777" w:rsidR="00025689" w:rsidRPr="00025689" w:rsidRDefault="00025689" w:rsidP="00025689">
            <w:pPr>
              <w:spacing w:line="312" w:lineRule="auto"/>
              <w:ind w:left="567" w:hanging="567"/>
              <w:jc w:val="center"/>
              <w:rPr>
                <w:rFonts w:ascii="Times New Roman" w:eastAsia="Times New Roman" w:hAnsi="Times New Roman" w:cs="Times New Roman"/>
                <w:color w:val="auto"/>
                <w:sz w:val="20"/>
                <w:szCs w:val="20"/>
              </w:rPr>
            </w:pPr>
            <w:r w:rsidRPr="00025689">
              <w:rPr>
                <w:rFonts w:ascii="Times New Roman" w:eastAsia="Times New Roman" w:hAnsi="Times New Roman" w:cs="Times New Roman"/>
                <w:color w:val="auto"/>
                <w:sz w:val="20"/>
                <w:szCs w:val="20"/>
                <w:lang w:bidi="en-US"/>
              </w:rPr>
              <w:t>x 1</w:t>
            </w:r>
          </w:p>
        </w:tc>
        <w:tc>
          <w:tcPr>
            <w:tcW w:w="1721" w:type="pct"/>
            <w:tcBorders>
              <w:top w:val="single" w:sz="4" w:space="0" w:color="auto"/>
              <w:left w:val="single" w:sz="4" w:space="0" w:color="auto"/>
            </w:tcBorders>
            <w:shd w:val="clear" w:color="auto" w:fill="auto"/>
          </w:tcPr>
          <w:p w14:paraId="40815400" w14:textId="77777777" w:rsidR="00025689" w:rsidRPr="00025689" w:rsidRDefault="00025689" w:rsidP="00025689">
            <w:pPr>
              <w:spacing w:line="312" w:lineRule="auto"/>
              <w:ind w:left="567" w:hanging="567"/>
              <w:rPr>
                <w:rFonts w:ascii="Times New Roman" w:hAnsi="Times New Roman" w:cs="Times New Roman"/>
                <w:color w:val="auto"/>
                <w:sz w:val="20"/>
                <w:szCs w:val="20"/>
              </w:rPr>
            </w:pPr>
          </w:p>
        </w:tc>
        <w:tc>
          <w:tcPr>
            <w:tcW w:w="788" w:type="pct"/>
            <w:tcBorders>
              <w:top w:val="single" w:sz="4" w:space="0" w:color="auto"/>
              <w:left w:val="single" w:sz="4" w:space="0" w:color="auto"/>
              <w:right w:val="single" w:sz="4" w:space="0" w:color="auto"/>
            </w:tcBorders>
            <w:shd w:val="clear" w:color="auto" w:fill="auto"/>
          </w:tcPr>
          <w:p w14:paraId="3C805539" w14:textId="77777777" w:rsidR="00025689" w:rsidRPr="00025689" w:rsidRDefault="00025689" w:rsidP="00025689">
            <w:pPr>
              <w:spacing w:line="312" w:lineRule="auto"/>
              <w:ind w:left="567" w:hanging="567"/>
              <w:rPr>
                <w:rFonts w:ascii="Times New Roman" w:hAnsi="Times New Roman" w:cs="Times New Roman"/>
                <w:color w:val="auto"/>
                <w:sz w:val="20"/>
                <w:szCs w:val="20"/>
              </w:rPr>
            </w:pPr>
          </w:p>
        </w:tc>
      </w:tr>
      <w:tr w:rsidR="00025689" w:rsidRPr="00025689" w14:paraId="0FE56AD6" w14:textId="77777777" w:rsidTr="00284C11">
        <w:trPr>
          <w:gridAfter w:val="1"/>
          <w:trHeight w:hRule="exact" w:val="283"/>
        </w:trPr>
        <w:tc>
          <w:tcPr>
            <w:tcW w:w="567" w:type="pct"/>
            <w:tcBorders>
              <w:top w:val="single" w:sz="4" w:space="0" w:color="auto"/>
              <w:left w:val="single" w:sz="4" w:space="0" w:color="auto"/>
            </w:tcBorders>
            <w:shd w:val="clear" w:color="auto" w:fill="auto"/>
          </w:tcPr>
          <w:p w14:paraId="48AD6442" w14:textId="77777777" w:rsidR="00025689" w:rsidRPr="00025689" w:rsidRDefault="00025689" w:rsidP="00025689">
            <w:pPr>
              <w:spacing w:line="312" w:lineRule="auto"/>
              <w:ind w:left="567" w:hanging="567"/>
              <w:rPr>
                <w:rFonts w:ascii="Times New Roman" w:eastAsia="Times New Roman" w:hAnsi="Times New Roman" w:cs="Times New Roman"/>
                <w:color w:val="auto"/>
                <w:sz w:val="20"/>
                <w:szCs w:val="20"/>
              </w:rPr>
            </w:pPr>
            <w:r w:rsidRPr="00025689">
              <w:rPr>
                <w:rFonts w:ascii="Times New Roman" w:eastAsia="Times New Roman" w:hAnsi="Times New Roman" w:cs="Times New Roman"/>
                <w:color w:val="auto"/>
                <w:sz w:val="20"/>
                <w:szCs w:val="20"/>
                <w:lang w:bidi="en-US"/>
              </w:rPr>
              <w:t>2.</w:t>
            </w:r>
          </w:p>
        </w:tc>
        <w:tc>
          <w:tcPr>
            <w:tcW w:w="1588" w:type="pct"/>
            <w:tcBorders>
              <w:top w:val="single" w:sz="4" w:space="0" w:color="auto"/>
              <w:left w:val="single" w:sz="4" w:space="0" w:color="auto"/>
            </w:tcBorders>
            <w:shd w:val="clear" w:color="auto" w:fill="auto"/>
          </w:tcPr>
          <w:p w14:paraId="3EEC017B" w14:textId="77777777" w:rsidR="00025689" w:rsidRPr="00025689" w:rsidRDefault="00025689" w:rsidP="00025689">
            <w:pPr>
              <w:spacing w:line="312" w:lineRule="auto"/>
              <w:ind w:left="567" w:hanging="567"/>
              <w:rPr>
                <w:rFonts w:ascii="Times New Roman" w:eastAsia="Times New Roman" w:hAnsi="Times New Roman" w:cs="Times New Roman"/>
                <w:color w:val="auto"/>
                <w:sz w:val="20"/>
                <w:szCs w:val="20"/>
              </w:rPr>
            </w:pPr>
            <w:r w:rsidRPr="00025689">
              <w:rPr>
                <w:rFonts w:ascii="Times New Roman" w:eastAsia="Times New Roman" w:hAnsi="Times New Roman" w:cs="Times New Roman"/>
                <w:color w:val="auto"/>
                <w:sz w:val="20"/>
                <w:szCs w:val="20"/>
                <w:lang w:bidi="en-US"/>
              </w:rPr>
              <w:t>Catching</w:t>
            </w:r>
          </w:p>
        </w:tc>
        <w:tc>
          <w:tcPr>
            <w:tcW w:w="336" w:type="pct"/>
            <w:tcBorders>
              <w:top w:val="single" w:sz="4" w:space="0" w:color="auto"/>
              <w:left w:val="single" w:sz="4" w:space="0" w:color="auto"/>
            </w:tcBorders>
            <w:shd w:val="clear" w:color="auto" w:fill="auto"/>
            <w:vAlign w:val="center"/>
          </w:tcPr>
          <w:p w14:paraId="7F01ACCA" w14:textId="77777777" w:rsidR="00025689" w:rsidRPr="00025689" w:rsidRDefault="00025689" w:rsidP="00025689">
            <w:pPr>
              <w:spacing w:line="312" w:lineRule="auto"/>
              <w:ind w:left="567" w:hanging="567"/>
              <w:jc w:val="center"/>
              <w:rPr>
                <w:rFonts w:ascii="Times New Roman" w:eastAsia="Times New Roman" w:hAnsi="Times New Roman" w:cs="Times New Roman"/>
                <w:color w:val="auto"/>
                <w:sz w:val="20"/>
                <w:szCs w:val="20"/>
              </w:rPr>
            </w:pPr>
            <w:r w:rsidRPr="00025689">
              <w:rPr>
                <w:rFonts w:ascii="Times New Roman" w:eastAsia="Times New Roman" w:hAnsi="Times New Roman" w:cs="Times New Roman"/>
                <w:color w:val="auto"/>
                <w:sz w:val="20"/>
                <w:szCs w:val="20"/>
                <w:lang w:bidi="en-US"/>
              </w:rPr>
              <w:t>x 1</w:t>
            </w:r>
          </w:p>
        </w:tc>
        <w:tc>
          <w:tcPr>
            <w:tcW w:w="1721" w:type="pct"/>
            <w:tcBorders>
              <w:top w:val="single" w:sz="4" w:space="0" w:color="auto"/>
              <w:left w:val="single" w:sz="4" w:space="0" w:color="auto"/>
            </w:tcBorders>
            <w:shd w:val="clear" w:color="auto" w:fill="auto"/>
          </w:tcPr>
          <w:p w14:paraId="7E4EAACE" w14:textId="77777777" w:rsidR="00025689" w:rsidRPr="00025689" w:rsidRDefault="00025689" w:rsidP="00025689">
            <w:pPr>
              <w:spacing w:line="312" w:lineRule="auto"/>
              <w:ind w:left="567" w:hanging="567"/>
              <w:rPr>
                <w:rFonts w:ascii="Times New Roman" w:hAnsi="Times New Roman" w:cs="Times New Roman"/>
                <w:color w:val="auto"/>
                <w:sz w:val="20"/>
                <w:szCs w:val="20"/>
              </w:rPr>
            </w:pPr>
          </w:p>
        </w:tc>
        <w:tc>
          <w:tcPr>
            <w:tcW w:w="788" w:type="pct"/>
            <w:tcBorders>
              <w:top w:val="single" w:sz="4" w:space="0" w:color="auto"/>
              <w:left w:val="single" w:sz="4" w:space="0" w:color="auto"/>
              <w:right w:val="single" w:sz="4" w:space="0" w:color="auto"/>
            </w:tcBorders>
            <w:shd w:val="clear" w:color="auto" w:fill="auto"/>
          </w:tcPr>
          <w:p w14:paraId="2AFB908E" w14:textId="77777777" w:rsidR="00025689" w:rsidRPr="00025689" w:rsidRDefault="00025689" w:rsidP="00025689">
            <w:pPr>
              <w:spacing w:line="312" w:lineRule="auto"/>
              <w:ind w:left="567" w:hanging="567"/>
              <w:rPr>
                <w:rFonts w:ascii="Times New Roman" w:hAnsi="Times New Roman" w:cs="Times New Roman"/>
                <w:color w:val="auto"/>
                <w:sz w:val="20"/>
                <w:szCs w:val="20"/>
              </w:rPr>
            </w:pPr>
          </w:p>
        </w:tc>
      </w:tr>
      <w:tr w:rsidR="00025689" w:rsidRPr="00025689" w14:paraId="232EEE81" w14:textId="77777777" w:rsidTr="00284C11">
        <w:trPr>
          <w:gridAfter w:val="1"/>
          <w:trHeight w:hRule="exact" w:val="566"/>
        </w:trPr>
        <w:tc>
          <w:tcPr>
            <w:tcW w:w="567" w:type="pct"/>
            <w:tcBorders>
              <w:top w:val="single" w:sz="4" w:space="0" w:color="auto"/>
              <w:left w:val="single" w:sz="4" w:space="0" w:color="auto"/>
            </w:tcBorders>
            <w:shd w:val="clear" w:color="auto" w:fill="auto"/>
          </w:tcPr>
          <w:p w14:paraId="6F403FA6" w14:textId="77777777" w:rsidR="00025689" w:rsidRPr="00025689" w:rsidRDefault="00025689" w:rsidP="00025689">
            <w:pPr>
              <w:spacing w:line="312" w:lineRule="auto"/>
              <w:ind w:left="567" w:hanging="567"/>
              <w:rPr>
                <w:rFonts w:ascii="Times New Roman" w:eastAsia="Times New Roman" w:hAnsi="Times New Roman" w:cs="Times New Roman"/>
                <w:color w:val="auto"/>
                <w:sz w:val="20"/>
                <w:szCs w:val="20"/>
              </w:rPr>
            </w:pPr>
            <w:r w:rsidRPr="00025689">
              <w:rPr>
                <w:rFonts w:ascii="Times New Roman" w:eastAsia="Times New Roman" w:hAnsi="Times New Roman" w:cs="Times New Roman"/>
                <w:color w:val="auto"/>
                <w:sz w:val="20"/>
                <w:szCs w:val="20"/>
                <w:lang w:bidi="en-US"/>
              </w:rPr>
              <w:t>3.</w:t>
            </w:r>
          </w:p>
        </w:tc>
        <w:tc>
          <w:tcPr>
            <w:tcW w:w="1588" w:type="pct"/>
            <w:tcBorders>
              <w:top w:val="single" w:sz="4" w:space="0" w:color="auto"/>
              <w:left w:val="single" w:sz="4" w:space="0" w:color="auto"/>
            </w:tcBorders>
            <w:shd w:val="clear" w:color="auto" w:fill="auto"/>
          </w:tcPr>
          <w:p w14:paraId="0ED6AE15" w14:textId="77777777" w:rsidR="00025689" w:rsidRPr="00025689" w:rsidRDefault="00025689" w:rsidP="00025689">
            <w:pPr>
              <w:spacing w:line="312" w:lineRule="auto"/>
              <w:ind w:left="567" w:hanging="567"/>
              <w:rPr>
                <w:rFonts w:ascii="Times New Roman" w:eastAsia="Times New Roman" w:hAnsi="Times New Roman" w:cs="Times New Roman"/>
                <w:color w:val="auto"/>
                <w:sz w:val="20"/>
                <w:szCs w:val="20"/>
              </w:rPr>
            </w:pPr>
            <w:r w:rsidRPr="00025689">
              <w:rPr>
                <w:rFonts w:ascii="Times New Roman" w:eastAsia="Times New Roman" w:hAnsi="Times New Roman" w:cs="Times New Roman"/>
                <w:color w:val="auto"/>
                <w:sz w:val="20"/>
                <w:szCs w:val="20"/>
                <w:lang w:bidi="en-US"/>
              </w:rPr>
              <w:t>Hunting drive</w:t>
            </w:r>
          </w:p>
        </w:tc>
        <w:tc>
          <w:tcPr>
            <w:tcW w:w="336" w:type="pct"/>
            <w:tcBorders>
              <w:top w:val="single" w:sz="4" w:space="0" w:color="auto"/>
              <w:left w:val="single" w:sz="4" w:space="0" w:color="auto"/>
            </w:tcBorders>
            <w:shd w:val="clear" w:color="auto" w:fill="auto"/>
            <w:vAlign w:val="center"/>
          </w:tcPr>
          <w:p w14:paraId="5CE108F6" w14:textId="77777777" w:rsidR="00025689" w:rsidRPr="00025689" w:rsidRDefault="00025689" w:rsidP="00025689">
            <w:pPr>
              <w:spacing w:line="312" w:lineRule="auto"/>
              <w:ind w:left="567" w:hanging="567"/>
              <w:jc w:val="center"/>
              <w:rPr>
                <w:rFonts w:ascii="Times New Roman" w:eastAsia="Times New Roman" w:hAnsi="Times New Roman" w:cs="Times New Roman"/>
                <w:color w:val="auto"/>
                <w:sz w:val="20"/>
                <w:szCs w:val="20"/>
              </w:rPr>
            </w:pPr>
            <w:r w:rsidRPr="00025689">
              <w:rPr>
                <w:rFonts w:ascii="Times New Roman" w:eastAsia="Times New Roman" w:hAnsi="Times New Roman" w:cs="Times New Roman"/>
                <w:color w:val="auto"/>
                <w:sz w:val="20"/>
                <w:szCs w:val="20"/>
                <w:lang w:bidi="en-US"/>
              </w:rPr>
              <w:t>x 3</w:t>
            </w:r>
          </w:p>
        </w:tc>
        <w:tc>
          <w:tcPr>
            <w:tcW w:w="1721" w:type="pct"/>
            <w:tcBorders>
              <w:top w:val="single" w:sz="4" w:space="0" w:color="auto"/>
              <w:left w:val="single" w:sz="4" w:space="0" w:color="auto"/>
            </w:tcBorders>
            <w:shd w:val="clear" w:color="auto" w:fill="auto"/>
          </w:tcPr>
          <w:p w14:paraId="40219B16" w14:textId="77777777" w:rsidR="00025689" w:rsidRPr="00025689" w:rsidRDefault="00025689" w:rsidP="00025689">
            <w:pPr>
              <w:spacing w:line="312" w:lineRule="auto"/>
              <w:ind w:left="567" w:hanging="567"/>
              <w:rPr>
                <w:rFonts w:ascii="Times New Roman" w:hAnsi="Times New Roman" w:cs="Times New Roman"/>
                <w:color w:val="auto"/>
                <w:sz w:val="20"/>
                <w:szCs w:val="20"/>
              </w:rPr>
            </w:pPr>
          </w:p>
        </w:tc>
        <w:tc>
          <w:tcPr>
            <w:tcW w:w="788" w:type="pct"/>
            <w:tcBorders>
              <w:top w:val="single" w:sz="4" w:space="0" w:color="auto"/>
              <w:left w:val="single" w:sz="4" w:space="0" w:color="auto"/>
              <w:right w:val="single" w:sz="4" w:space="0" w:color="auto"/>
            </w:tcBorders>
            <w:shd w:val="clear" w:color="auto" w:fill="auto"/>
          </w:tcPr>
          <w:p w14:paraId="64476D09" w14:textId="77777777" w:rsidR="00025689" w:rsidRPr="00025689" w:rsidRDefault="00025689" w:rsidP="00025689">
            <w:pPr>
              <w:spacing w:line="312" w:lineRule="auto"/>
              <w:ind w:left="567" w:hanging="567"/>
              <w:rPr>
                <w:rFonts w:ascii="Times New Roman" w:hAnsi="Times New Roman" w:cs="Times New Roman"/>
                <w:color w:val="auto"/>
                <w:sz w:val="20"/>
                <w:szCs w:val="20"/>
              </w:rPr>
            </w:pPr>
          </w:p>
        </w:tc>
      </w:tr>
      <w:tr w:rsidR="00025689" w:rsidRPr="00025689" w14:paraId="29FC3DE1" w14:textId="77777777" w:rsidTr="00284C11">
        <w:trPr>
          <w:gridAfter w:val="1"/>
          <w:trHeight w:hRule="exact" w:val="283"/>
        </w:trPr>
        <w:tc>
          <w:tcPr>
            <w:tcW w:w="567" w:type="pct"/>
            <w:tcBorders>
              <w:top w:val="single" w:sz="4" w:space="0" w:color="auto"/>
              <w:left w:val="single" w:sz="4" w:space="0" w:color="auto"/>
            </w:tcBorders>
            <w:shd w:val="clear" w:color="auto" w:fill="auto"/>
          </w:tcPr>
          <w:p w14:paraId="5A80847B" w14:textId="77777777" w:rsidR="00025689" w:rsidRPr="00025689" w:rsidRDefault="00025689" w:rsidP="00025689">
            <w:pPr>
              <w:spacing w:line="312" w:lineRule="auto"/>
              <w:ind w:left="567" w:hanging="567"/>
              <w:rPr>
                <w:rFonts w:ascii="Times New Roman" w:eastAsia="Times New Roman" w:hAnsi="Times New Roman" w:cs="Times New Roman"/>
                <w:color w:val="auto"/>
                <w:sz w:val="20"/>
                <w:szCs w:val="20"/>
              </w:rPr>
            </w:pPr>
            <w:r w:rsidRPr="00025689">
              <w:rPr>
                <w:rFonts w:ascii="Times New Roman" w:eastAsia="Times New Roman" w:hAnsi="Times New Roman" w:cs="Times New Roman"/>
                <w:color w:val="auto"/>
                <w:sz w:val="20"/>
                <w:szCs w:val="20"/>
                <w:lang w:bidi="en-US"/>
              </w:rPr>
              <w:t>4.</w:t>
            </w:r>
          </w:p>
        </w:tc>
        <w:tc>
          <w:tcPr>
            <w:tcW w:w="1588" w:type="pct"/>
            <w:tcBorders>
              <w:top w:val="single" w:sz="4" w:space="0" w:color="auto"/>
              <w:left w:val="single" w:sz="4" w:space="0" w:color="auto"/>
            </w:tcBorders>
            <w:shd w:val="clear" w:color="auto" w:fill="auto"/>
          </w:tcPr>
          <w:p w14:paraId="0F6756AD" w14:textId="77777777" w:rsidR="00025689" w:rsidRPr="00025689" w:rsidRDefault="00025689" w:rsidP="00025689">
            <w:pPr>
              <w:spacing w:line="312" w:lineRule="auto"/>
              <w:ind w:left="567" w:hanging="567"/>
              <w:rPr>
                <w:rFonts w:ascii="Times New Roman" w:eastAsia="Times New Roman" w:hAnsi="Times New Roman" w:cs="Times New Roman"/>
                <w:color w:val="auto"/>
                <w:sz w:val="20"/>
                <w:szCs w:val="20"/>
              </w:rPr>
            </w:pPr>
            <w:r w:rsidRPr="00025689">
              <w:rPr>
                <w:rFonts w:ascii="Times New Roman" w:eastAsia="Times New Roman" w:hAnsi="Times New Roman" w:cs="Times New Roman"/>
                <w:color w:val="auto"/>
                <w:sz w:val="20"/>
                <w:szCs w:val="20"/>
                <w:lang w:bidi="en-US"/>
              </w:rPr>
              <w:t>Searching</w:t>
            </w:r>
          </w:p>
        </w:tc>
        <w:tc>
          <w:tcPr>
            <w:tcW w:w="336" w:type="pct"/>
            <w:tcBorders>
              <w:top w:val="single" w:sz="4" w:space="0" w:color="auto"/>
              <w:left w:val="single" w:sz="4" w:space="0" w:color="auto"/>
            </w:tcBorders>
            <w:shd w:val="clear" w:color="auto" w:fill="auto"/>
            <w:vAlign w:val="center"/>
          </w:tcPr>
          <w:p w14:paraId="0A74E538" w14:textId="77777777" w:rsidR="00025689" w:rsidRPr="00025689" w:rsidRDefault="00025689" w:rsidP="00025689">
            <w:pPr>
              <w:spacing w:line="312" w:lineRule="auto"/>
              <w:ind w:left="567" w:hanging="567"/>
              <w:jc w:val="center"/>
              <w:rPr>
                <w:rFonts w:ascii="Times New Roman" w:eastAsia="Times New Roman" w:hAnsi="Times New Roman" w:cs="Times New Roman"/>
                <w:color w:val="auto"/>
                <w:sz w:val="20"/>
                <w:szCs w:val="20"/>
              </w:rPr>
            </w:pPr>
            <w:r w:rsidRPr="00025689">
              <w:rPr>
                <w:rFonts w:ascii="Times New Roman" w:eastAsia="Times New Roman" w:hAnsi="Times New Roman" w:cs="Times New Roman"/>
                <w:color w:val="auto"/>
                <w:sz w:val="20"/>
                <w:szCs w:val="20"/>
                <w:lang w:bidi="en-US"/>
              </w:rPr>
              <w:t>x 2</w:t>
            </w:r>
          </w:p>
        </w:tc>
        <w:tc>
          <w:tcPr>
            <w:tcW w:w="1721" w:type="pct"/>
            <w:tcBorders>
              <w:top w:val="single" w:sz="4" w:space="0" w:color="auto"/>
              <w:left w:val="single" w:sz="4" w:space="0" w:color="auto"/>
            </w:tcBorders>
            <w:shd w:val="clear" w:color="auto" w:fill="auto"/>
          </w:tcPr>
          <w:p w14:paraId="418A5BED" w14:textId="77777777" w:rsidR="00025689" w:rsidRPr="00025689" w:rsidRDefault="00025689" w:rsidP="00025689">
            <w:pPr>
              <w:spacing w:line="312" w:lineRule="auto"/>
              <w:ind w:left="567" w:hanging="567"/>
              <w:rPr>
                <w:rFonts w:ascii="Times New Roman" w:hAnsi="Times New Roman" w:cs="Times New Roman"/>
                <w:color w:val="auto"/>
                <w:sz w:val="20"/>
                <w:szCs w:val="20"/>
              </w:rPr>
            </w:pPr>
          </w:p>
        </w:tc>
        <w:tc>
          <w:tcPr>
            <w:tcW w:w="788" w:type="pct"/>
            <w:tcBorders>
              <w:top w:val="single" w:sz="4" w:space="0" w:color="auto"/>
              <w:left w:val="single" w:sz="4" w:space="0" w:color="auto"/>
              <w:right w:val="single" w:sz="4" w:space="0" w:color="auto"/>
            </w:tcBorders>
            <w:shd w:val="clear" w:color="auto" w:fill="auto"/>
          </w:tcPr>
          <w:p w14:paraId="73F570FB" w14:textId="77777777" w:rsidR="00025689" w:rsidRPr="00025689" w:rsidRDefault="00025689" w:rsidP="00025689">
            <w:pPr>
              <w:spacing w:line="312" w:lineRule="auto"/>
              <w:ind w:left="567" w:hanging="567"/>
              <w:rPr>
                <w:rFonts w:ascii="Times New Roman" w:hAnsi="Times New Roman" w:cs="Times New Roman"/>
                <w:color w:val="auto"/>
                <w:sz w:val="20"/>
                <w:szCs w:val="20"/>
              </w:rPr>
            </w:pPr>
          </w:p>
        </w:tc>
      </w:tr>
      <w:tr w:rsidR="00025689" w:rsidRPr="00025689" w14:paraId="56FEA6F1" w14:textId="77777777" w:rsidTr="00284C11">
        <w:trPr>
          <w:gridAfter w:val="1"/>
          <w:trHeight w:hRule="exact" w:val="562"/>
        </w:trPr>
        <w:tc>
          <w:tcPr>
            <w:tcW w:w="567" w:type="pct"/>
            <w:tcBorders>
              <w:top w:val="single" w:sz="4" w:space="0" w:color="auto"/>
              <w:left w:val="single" w:sz="4" w:space="0" w:color="auto"/>
              <w:bottom w:val="single" w:sz="4" w:space="0" w:color="auto"/>
            </w:tcBorders>
            <w:shd w:val="clear" w:color="auto" w:fill="auto"/>
          </w:tcPr>
          <w:p w14:paraId="4CDE9B68" w14:textId="77777777" w:rsidR="00025689" w:rsidRPr="00025689" w:rsidRDefault="00025689" w:rsidP="00025689">
            <w:pPr>
              <w:spacing w:line="312" w:lineRule="auto"/>
              <w:ind w:left="567" w:hanging="567"/>
              <w:rPr>
                <w:rFonts w:ascii="Times New Roman" w:eastAsia="Times New Roman" w:hAnsi="Times New Roman" w:cs="Times New Roman"/>
                <w:color w:val="auto"/>
                <w:sz w:val="20"/>
                <w:szCs w:val="20"/>
              </w:rPr>
            </w:pPr>
            <w:r w:rsidRPr="00025689">
              <w:rPr>
                <w:rFonts w:ascii="Times New Roman" w:eastAsia="Times New Roman" w:hAnsi="Times New Roman" w:cs="Times New Roman"/>
                <w:color w:val="auto"/>
                <w:sz w:val="20"/>
                <w:szCs w:val="20"/>
                <w:lang w:bidi="en-US"/>
              </w:rPr>
              <w:t>5.</w:t>
            </w:r>
          </w:p>
        </w:tc>
        <w:tc>
          <w:tcPr>
            <w:tcW w:w="1588" w:type="pct"/>
            <w:tcBorders>
              <w:top w:val="single" w:sz="4" w:space="0" w:color="auto"/>
              <w:left w:val="single" w:sz="4" w:space="0" w:color="auto"/>
              <w:bottom w:val="single" w:sz="4" w:space="0" w:color="auto"/>
            </w:tcBorders>
            <w:shd w:val="clear" w:color="auto" w:fill="auto"/>
          </w:tcPr>
          <w:p w14:paraId="12FCC73D" w14:textId="77777777" w:rsidR="00025689" w:rsidRPr="00025689" w:rsidRDefault="00025689" w:rsidP="00025689">
            <w:pPr>
              <w:spacing w:line="312" w:lineRule="auto"/>
              <w:ind w:left="567" w:hanging="567"/>
              <w:rPr>
                <w:rFonts w:ascii="Times New Roman" w:eastAsia="Times New Roman" w:hAnsi="Times New Roman" w:cs="Times New Roman"/>
                <w:color w:val="auto"/>
                <w:sz w:val="20"/>
                <w:szCs w:val="20"/>
              </w:rPr>
            </w:pPr>
            <w:r w:rsidRPr="00025689">
              <w:rPr>
                <w:rFonts w:ascii="Times New Roman" w:eastAsia="Times New Roman" w:hAnsi="Times New Roman" w:cs="Times New Roman"/>
                <w:color w:val="auto"/>
                <w:sz w:val="20"/>
                <w:szCs w:val="20"/>
                <w:lang w:bidi="en-US"/>
              </w:rPr>
              <w:t>Blocked object</w:t>
            </w:r>
          </w:p>
        </w:tc>
        <w:tc>
          <w:tcPr>
            <w:tcW w:w="336" w:type="pct"/>
            <w:tcBorders>
              <w:top w:val="single" w:sz="4" w:space="0" w:color="auto"/>
              <w:left w:val="single" w:sz="4" w:space="0" w:color="auto"/>
              <w:bottom w:val="single" w:sz="4" w:space="0" w:color="auto"/>
            </w:tcBorders>
            <w:shd w:val="clear" w:color="auto" w:fill="auto"/>
            <w:vAlign w:val="center"/>
          </w:tcPr>
          <w:p w14:paraId="06743C91" w14:textId="77777777" w:rsidR="00025689" w:rsidRPr="00025689" w:rsidRDefault="00025689" w:rsidP="00025689">
            <w:pPr>
              <w:spacing w:line="312" w:lineRule="auto"/>
              <w:ind w:left="567" w:hanging="567"/>
              <w:jc w:val="center"/>
              <w:rPr>
                <w:rFonts w:ascii="Times New Roman" w:eastAsia="Times New Roman" w:hAnsi="Times New Roman" w:cs="Times New Roman"/>
                <w:color w:val="auto"/>
                <w:sz w:val="20"/>
                <w:szCs w:val="20"/>
              </w:rPr>
            </w:pPr>
            <w:r w:rsidRPr="00025689">
              <w:rPr>
                <w:rFonts w:ascii="Times New Roman" w:eastAsia="Times New Roman" w:hAnsi="Times New Roman" w:cs="Times New Roman"/>
                <w:color w:val="auto"/>
                <w:sz w:val="20"/>
                <w:szCs w:val="20"/>
                <w:lang w:bidi="en-US"/>
              </w:rPr>
              <w:t>x 2</w:t>
            </w:r>
          </w:p>
        </w:tc>
        <w:tc>
          <w:tcPr>
            <w:tcW w:w="1721" w:type="pct"/>
            <w:tcBorders>
              <w:top w:val="single" w:sz="4" w:space="0" w:color="auto"/>
              <w:left w:val="single" w:sz="4" w:space="0" w:color="auto"/>
              <w:bottom w:val="single" w:sz="4" w:space="0" w:color="auto"/>
            </w:tcBorders>
            <w:shd w:val="clear" w:color="auto" w:fill="auto"/>
          </w:tcPr>
          <w:p w14:paraId="34442C24" w14:textId="77777777" w:rsidR="00025689" w:rsidRPr="00025689" w:rsidRDefault="00025689" w:rsidP="00025689">
            <w:pPr>
              <w:spacing w:line="312" w:lineRule="auto"/>
              <w:ind w:left="567" w:hanging="567"/>
              <w:rPr>
                <w:rFonts w:ascii="Times New Roman" w:hAnsi="Times New Roman" w:cs="Times New Roman"/>
                <w:color w:val="auto"/>
                <w:sz w:val="20"/>
                <w:szCs w:val="20"/>
              </w:rPr>
            </w:pPr>
          </w:p>
        </w:tc>
        <w:tc>
          <w:tcPr>
            <w:tcW w:w="788" w:type="pct"/>
            <w:tcBorders>
              <w:top w:val="single" w:sz="4" w:space="0" w:color="auto"/>
              <w:left w:val="single" w:sz="4" w:space="0" w:color="auto"/>
              <w:bottom w:val="single" w:sz="4" w:space="0" w:color="auto"/>
              <w:right w:val="single" w:sz="4" w:space="0" w:color="auto"/>
            </w:tcBorders>
            <w:shd w:val="clear" w:color="auto" w:fill="auto"/>
          </w:tcPr>
          <w:p w14:paraId="365E3406" w14:textId="77777777" w:rsidR="00025689" w:rsidRPr="00025689" w:rsidRDefault="00025689" w:rsidP="00025689">
            <w:pPr>
              <w:spacing w:line="312" w:lineRule="auto"/>
              <w:ind w:left="567" w:hanging="567"/>
              <w:rPr>
                <w:rFonts w:ascii="Times New Roman" w:hAnsi="Times New Roman" w:cs="Times New Roman"/>
                <w:color w:val="auto"/>
                <w:sz w:val="20"/>
                <w:szCs w:val="20"/>
              </w:rPr>
            </w:pPr>
          </w:p>
        </w:tc>
      </w:tr>
      <w:tr w:rsidR="00025689" w:rsidRPr="00025689" w14:paraId="17D7202D" w14:textId="77777777" w:rsidTr="00284C11">
        <w:trPr>
          <w:gridAfter w:val="1"/>
          <w:trHeight w:hRule="exact" w:val="311"/>
        </w:trPr>
        <w:tc>
          <w:tcPr>
            <w:tcW w:w="2491" w:type="pct"/>
            <w:gridSpan w:val="3"/>
            <w:tcBorders>
              <w:top w:val="single" w:sz="4" w:space="0" w:color="auto"/>
              <w:left w:val="single" w:sz="4" w:space="0" w:color="auto"/>
              <w:bottom w:val="single" w:sz="4" w:space="0" w:color="auto"/>
            </w:tcBorders>
            <w:shd w:val="clear" w:color="auto" w:fill="auto"/>
          </w:tcPr>
          <w:p w14:paraId="02574073" w14:textId="77777777" w:rsidR="00025689" w:rsidRPr="00025689" w:rsidRDefault="00025689" w:rsidP="00025689">
            <w:pPr>
              <w:spacing w:line="312" w:lineRule="auto"/>
              <w:ind w:left="567" w:right="328" w:hanging="567"/>
              <w:jc w:val="right"/>
              <w:rPr>
                <w:rFonts w:ascii="Times New Roman" w:eastAsia="Times New Roman" w:hAnsi="Times New Roman" w:cs="Times New Roman"/>
                <w:color w:val="auto"/>
                <w:sz w:val="20"/>
                <w:szCs w:val="20"/>
                <w:lang w:bidi="en-US"/>
              </w:rPr>
            </w:pPr>
            <w:r w:rsidRPr="00025689">
              <w:rPr>
                <w:rFonts w:ascii="Times New Roman" w:eastAsia="Times New Roman" w:hAnsi="Times New Roman" w:cs="Times New Roman"/>
                <w:b/>
                <w:bCs/>
                <w:color w:val="auto"/>
                <w:sz w:val="20"/>
                <w:szCs w:val="20"/>
                <w:lang w:bidi="en-US"/>
              </w:rPr>
              <w:t>Part A in total                                                   :9=</w:t>
            </w:r>
          </w:p>
        </w:tc>
        <w:tc>
          <w:tcPr>
            <w:tcW w:w="1721" w:type="pct"/>
            <w:tcBorders>
              <w:top w:val="single" w:sz="4" w:space="0" w:color="auto"/>
              <w:left w:val="single" w:sz="4" w:space="0" w:color="auto"/>
              <w:bottom w:val="single" w:sz="4" w:space="0" w:color="auto"/>
            </w:tcBorders>
            <w:shd w:val="clear" w:color="auto" w:fill="auto"/>
          </w:tcPr>
          <w:p w14:paraId="68502789" w14:textId="77777777" w:rsidR="00025689" w:rsidRPr="00025689" w:rsidRDefault="00025689" w:rsidP="00025689">
            <w:pPr>
              <w:spacing w:line="312" w:lineRule="auto"/>
              <w:ind w:left="567" w:hanging="567"/>
              <w:rPr>
                <w:rFonts w:ascii="Times New Roman" w:hAnsi="Times New Roman" w:cs="Times New Roman"/>
                <w:color w:val="auto"/>
                <w:sz w:val="20"/>
                <w:szCs w:val="20"/>
              </w:rPr>
            </w:pPr>
          </w:p>
        </w:tc>
        <w:tc>
          <w:tcPr>
            <w:tcW w:w="788" w:type="pct"/>
            <w:tcBorders>
              <w:top w:val="single" w:sz="4" w:space="0" w:color="auto"/>
              <w:left w:val="single" w:sz="4" w:space="0" w:color="auto"/>
              <w:bottom w:val="single" w:sz="4" w:space="0" w:color="auto"/>
              <w:right w:val="single" w:sz="4" w:space="0" w:color="auto"/>
            </w:tcBorders>
            <w:shd w:val="clear" w:color="auto" w:fill="auto"/>
          </w:tcPr>
          <w:p w14:paraId="66098F9B" w14:textId="77777777" w:rsidR="00025689" w:rsidRPr="00025689" w:rsidRDefault="00025689" w:rsidP="00025689">
            <w:pPr>
              <w:spacing w:line="312" w:lineRule="auto"/>
              <w:ind w:left="567" w:hanging="567"/>
              <w:rPr>
                <w:rFonts w:ascii="Times New Roman" w:hAnsi="Times New Roman" w:cs="Times New Roman"/>
                <w:color w:val="auto"/>
                <w:sz w:val="20"/>
                <w:szCs w:val="20"/>
              </w:rPr>
            </w:pPr>
          </w:p>
        </w:tc>
      </w:tr>
      <w:tr w:rsidR="00025689" w:rsidRPr="00025689" w14:paraId="41285F31" w14:textId="77777777" w:rsidTr="00284C11">
        <w:trPr>
          <w:gridAfter w:val="1"/>
          <w:trHeight w:hRule="exact" w:val="561"/>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2FA2348" w14:textId="77777777" w:rsidR="00025689" w:rsidRPr="00025689" w:rsidRDefault="00025689" w:rsidP="00025689">
            <w:pPr>
              <w:spacing w:line="312" w:lineRule="auto"/>
              <w:ind w:left="567" w:hanging="567"/>
              <w:jc w:val="center"/>
              <w:rPr>
                <w:rFonts w:ascii="Times New Roman" w:eastAsia="Times New Roman" w:hAnsi="Times New Roman" w:cs="Times New Roman"/>
                <w:color w:val="auto"/>
                <w:sz w:val="20"/>
                <w:szCs w:val="20"/>
              </w:rPr>
            </w:pPr>
            <w:r w:rsidRPr="00025689">
              <w:rPr>
                <w:rFonts w:ascii="Times New Roman" w:eastAsia="Times New Roman" w:hAnsi="Times New Roman" w:cs="Times New Roman"/>
                <w:b/>
                <w:bCs/>
                <w:color w:val="auto"/>
                <w:sz w:val="20"/>
                <w:szCs w:val="20"/>
                <w:lang w:bidi="en-US"/>
              </w:rPr>
              <w:t>Part B - Premises and Outside Testing</w:t>
            </w:r>
          </w:p>
        </w:tc>
      </w:tr>
      <w:tr w:rsidR="00025689" w:rsidRPr="00025689" w14:paraId="39B823CC" w14:textId="77777777" w:rsidTr="00284C11">
        <w:trPr>
          <w:gridAfter w:val="1"/>
          <w:trHeight w:hRule="exact" w:val="285"/>
        </w:trPr>
        <w:tc>
          <w:tcPr>
            <w:tcW w:w="576" w:type="pct"/>
            <w:tcBorders>
              <w:top w:val="single" w:sz="4" w:space="0" w:color="auto"/>
              <w:left w:val="single" w:sz="4" w:space="0" w:color="auto"/>
              <w:bottom w:val="single" w:sz="4" w:space="0" w:color="auto"/>
            </w:tcBorders>
            <w:shd w:val="clear" w:color="auto" w:fill="auto"/>
          </w:tcPr>
          <w:p w14:paraId="44D8B311" w14:textId="77777777" w:rsidR="00025689" w:rsidRPr="00025689" w:rsidRDefault="00025689" w:rsidP="00025689">
            <w:pPr>
              <w:spacing w:line="312" w:lineRule="auto"/>
              <w:ind w:left="567" w:hanging="567"/>
              <w:rPr>
                <w:rFonts w:ascii="Times New Roman" w:eastAsia="Times New Roman" w:hAnsi="Times New Roman" w:cs="Times New Roman"/>
                <w:color w:val="auto"/>
                <w:sz w:val="20"/>
                <w:szCs w:val="20"/>
              </w:rPr>
            </w:pPr>
            <w:r w:rsidRPr="00025689">
              <w:rPr>
                <w:rFonts w:ascii="Times New Roman" w:eastAsia="Times New Roman" w:hAnsi="Times New Roman" w:cs="Times New Roman"/>
                <w:color w:val="auto"/>
                <w:sz w:val="20"/>
                <w:szCs w:val="20"/>
                <w:lang w:bidi="en-US"/>
              </w:rPr>
              <w:t>6.</w:t>
            </w:r>
          </w:p>
        </w:tc>
        <w:tc>
          <w:tcPr>
            <w:tcW w:w="1579" w:type="pct"/>
            <w:tcBorders>
              <w:top w:val="single" w:sz="4" w:space="0" w:color="auto"/>
              <w:left w:val="single" w:sz="4" w:space="0" w:color="auto"/>
              <w:bottom w:val="single" w:sz="4" w:space="0" w:color="auto"/>
            </w:tcBorders>
            <w:shd w:val="clear" w:color="auto" w:fill="auto"/>
          </w:tcPr>
          <w:p w14:paraId="485A6BF7" w14:textId="77777777" w:rsidR="00025689" w:rsidRPr="00025689" w:rsidRDefault="00025689" w:rsidP="00025689">
            <w:pPr>
              <w:spacing w:line="312" w:lineRule="auto"/>
              <w:ind w:left="567" w:hanging="567"/>
              <w:rPr>
                <w:rFonts w:ascii="Times New Roman" w:eastAsia="Times New Roman" w:hAnsi="Times New Roman" w:cs="Times New Roman"/>
                <w:color w:val="auto"/>
                <w:sz w:val="20"/>
                <w:szCs w:val="20"/>
              </w:rPr>
            </w:pPr>
            <w:r w:rsidRPr="00025689">
              <w:rPr>
                <w:rFonts w:ascii="Times New Roman" w:eastAsia="Times New Roman" w:hAnsi="Times New Roman" w:cs="Times New Roman"/>
                <w:color w:val="auto"/>
                <w:sz w:val="20"/>
                <w:szCs w:val="20"/>
                <w:lang w:bidi="en-US"/>
              </w:rPr>
              <w:t>Slippery floor</w:t>
            </w:r>
          </w:p>
        </w:tc>
        <w:tc>
          <w:tcPr>
            <w:tcW w:w="336" w:type="pct"/>
            <w:tcBorders>
              <w:top w:val="single" w:sz="4" w:space="0" w:color="auto"/>
              <w:left w:val="single" w:sz="4" w:space="0" w:color="auto"/>
              <w:bottom w:val="single" w:sz="4" w:space="0" w:color="auto"/>
            </w:tcBorders>
            <w:shd w:val="clear" w:color="auto" w:fill="auto"/>
          </w:tcPr>
          <w:p w14:paraId="4FECC5EF" w14:textId="77777777" w:rsidR="00025689" w:rsidRPr="00025689" w:rsidRDefault="00025689" w:rsidP="00025689">
            <w:pPr>
              <w:spacing w:line="312" w:lineRule="auto"/>
              <w:ind w:left="567" w:hanging="567"/>
              <w:jc w:val="center"/>
              <w:rPr>
                <w:rFonts w:ascii="Times New Roman" w:eastAsia="Times New Roman" w:hAnsi="Times New Roman" w:cs="Times New Roman"/>
                <w:color w:val="auto"/>
                <w:sz w:val="20"/>
                <w:szCs w:val="20"/>
              </w:rPr>
            </w:pPr>
            <w:r w:rsidRPr="00025689">
              <w:rPr>
                <w:rFonts w:ascii="Times New Roman" w:eastAsia="Times New Roman" w:hAnsi="Times New Roman" w:cs="Times New Roman"/>
                <w:color w:val="auto"/>
                <w:sz w:val="20"/>
                <w:szCs w:val="20"/>
                <w:lang w:bidi="en-US"/>
              </w:rPr>
              <w:t>x 1</w:t>
            </w:r>
          </w:p>
        </w:tc>
        <w:tc>
          <w:tcPr>
            <w:tcW w:w="1721" w:type="pct"/>
            <w:tcBorders>
              <w:top w:val="single" w:sz="4" w:space="0" w:color="auto"/>
              <w:left w:val="single" w:sz="4" w:space="0" w:color="auto"/>
              <w:bottom w:val="single" w:sz="4" w:space="0" w:color="auto"/>
            </w:tcBorders>
            <w:shd w:val="clear" w:color="auto" w:fill="auto"/>
          </w:tcPr>
          <w:p w14:paraId="49724E8B" w14:textId="77777777" w:rsidR="00025689" w:rsidRPr="00025689" w:rsidRDefault="00025689" w:rsidP="00025689">
            <w:pPr>
              <w:spacing w:line="312" w:lineRule="auto"/>
              <w:ind w:left="567" w:hanging="567"/>
              <w:rPr>
                <w:rFonts w:ascii="Times New Roman" w:hAnsi="Times New Roman" w:cs="Times New Roman"/>
                <w:color w:val="auto"/>
                <w:sz w:val="20"/>
                <w:szCs w:val="20"/>
              </w:rPr>
            </w:pPr>
          </w:p>
        </w:tc>
        <w:tc>
          <w:tcPr>
            <w:tcW w:w="788" w:type="pct"/>
            <w:tcBorders>
              <w:top w:val="single" w:sz="4" w:space="0" w:color="auto"/>
              <w:left w:val="single" w:sz="4" w:space="0" w:color="auto"/>
              <w:bottom w:val="single" w:sz="4" w:space="0" w:color="auto"/>
              <w:right w:val="single" w:sz="4" w:space="0" w:color="auto"/>
            </w:tcBorders>
            <w:shd w:val="clear" w:color="auto" w:fill="auto"/>
          </w:tcPr>
          <w:p w14:paraId="413C19D7" w14:textId="77777777" w:rsidR="00025689" w:rsidRPr="00025689" w:rsidRDefault="00025689" w:rsidP="00025689">
            <w:pPr>
              <w:spacing w:line="312" w:lineRule="auto"/>
              <w:ind w:left="567" w:hanging="567"/>
              <w:rPr>
                <w:rFonts w:ascii="Times New Roman" w:hAnsi="Times New Roman" w:cs="Times New Roman"/>
                <w:color w:val="auto"/>
                <w:sz w:val="20"/>
                <w:szCs w:val="20"/>
              </w:rPr>
            </w:pPr>
          </w:p>
        </w:tc>
      </w:tr>
      <w:tr w:rsidR="00025689" w:rsidRPr="00025689" w14:paraId="50C5EF64" w14:textId="77777777" w:rsidTr="00284C11">
        <w:trPr>
          <w:gridAfter w:val="1"/>
          <w:trHeight w:hRule="exact" w:val="285"/>
        </w:trPr>
        <w:tc>
          <w:tcPr>
            <w:tcW w:w="576" w:type="pct"/>
            <w:tcBorders>
              <w:top w:val="single" w:sz="4" w:space="0" w:color="auto"/>
              <w:left w:val="single" w:sz="4" w:space="0" w:color="auto"/>
              <w:bottom w:val="single" w:sz="4" w:space="0" w:color="auto"/>
            </w:tcBorders>
            <w:shd w:val="clear" w:color="auto" w:fill="auto"/>
          </w:tcPr>
          <w:p w14:paraId="68422904" w14:textId="77777777" w:rsidR="00025689" w:rsidRPr="00025689" w:rsidRDefault="00025689" w:rsidP="00025689">
            <w:pPr>
              <w:spacing w:line="312" w:lineRule="auto"/>
              <w:ind w:left="567" w:hanging="567"/>
              <w:rPr>
                <w:rFonts w:ascii="Times New Roman" w:eastAsia="Times New Roman" w:hAnsi="Times New Roman" w:cs="Times New Roman"/>
                <w:color w:val="auto"/>
                <w:sz w:val="20"/>
                <w:szCs w:val="20"/>
                <w:lang w:bidi="en-US"/>
              </w:rPr>
            </w:pPr>
            <w:r w:rsidRPr="00025689">
              <w:rPr>
                <w:rFonts w:ascii="Times New Roman" w:eastAsia="Times New Roman" w:hAnsi="Times New Roman" w:cs="Times New Roman"/>
                <w:color w:val="auto"/>
                <w:sz w:val="20"/>
                <w:szCs w:val="20"/>
                <w:lang w:bidi="en-US"/>
              </w:rPr>
              <w:t>7.</w:t>
            </w:r>
          </w:p>
        </w:tc>
        <w:tc>
          <w:tcPr>
            <w:tcW w:w="1579" w:type="pct"/>
            <w:tcBorders>
              <w:top w:val="single" w:sz="4" w:space="0" w:color="auto"/>
              <w:left w:val="single" w:sz="4" w:space="0" w:color="auto"/>
              <w:bottom w:val="single" w:sz="4" w:space="0" w:color="auto"/>
            </w:tcBorders>
            <w:shd w:val="clear" w:color="auto" w:fill="auto"/>
          </w:tcPr>
          <w:p w14:paraId="4D2C6B79" w14:textId="77777777" w:rsidR="00025689" w:rsidRPr="00025689" w:rsidRDefault="00025689" w:rsidP="00025689">
            <w:pPr>
              <w:spacing w:line="312" w:lineRule="auto"/>
              <w:ind w:left="567" w:hanging="567"/>
              <w:rPr>
                <w:rFonts w:ascii="Times New Roman" w:eastAsia="Times New Roman" w:hAnsi="Times New Roman" w:cs="Times New Roman"/>
                <w:color w:val="auto"/>
                <w:sz w:val="20"/>
                <w:szCs w:val="20"/>
                <w:lang w:bidi="en-US"/>
              </w:rPr>
            </w:pPr>
            <w:r w:rsidRPr="00025689">
              <w:rPr>
                <w:rFonts w:ascii="Times New Roman" w:eastAsia="Times New Roman" w:hAnsi="Times New Roman" w:cs="Times New Roman"/>
                <w:color w:val="auto"/>
                <w:sz w:val="20"/>
                <w:szCs w:val="20"/>
                <w:lang w:bidi="en-US"/>
              </w:rPr>
              <w:t>Metallic sound</w:t>
            </w:r>
          </w:p>
        </w:tc>
        <w:tc>
          <w:tcPr>
            <w:tcW w:w="336" w:type="pct"/>
            <w:tcBorders>
              <w:top w:val="single" w:sz="4" w:space="0" w:color="auto"/>
              <w:left w:val="single" w:sz="4" w:space="0" w:color="auto"/>
              <w:bottom w:val="single" w:sz="4" w:space="0" w:color="auto"/>
            </w:tcBorders>
            <w:shd w:val="clear" w:color="auto" w:fill="auto"/>
          </w:tcPr>
          <w:p w14:paraId="3C23E5D0" w14:textId="77777777" w:rsidR="00025689" w:rsidRPr="00025689" w:rsidRDefault="00025689" w:rsidP="00025689">
            <w:pPr>
              <w:spacing w:line="312" w:lineRule="auto"/>
              <w:ind w:left="567" w:hanging="567"/>
              <w:jc w:val="center"/>
              <w:rPr>
                <w:rFonts w:ascii="Times New Roman" w:eastAsia="Times New Roman" w:hAnsi="Times New Roman" w:cs="Times New Roman"/>
                <w:color w:val="auto"/>
                <w:sz w:val="20"/>
                <w:szCs w:val="20"/>
                <w:lang w:bidi="en-US"/>
              </w:rPr>
            </w:pPr>
            <w:r w:rsidRPr="00025689">
              <w:rPr>
                <w:rFonts w:ascii="Times New Roman" w:eastAsia="Times New Roman" w:hAnsi="Times New Roman" w:cs="Times New Roman"/>
                <w:color w:val="auto"/>
                <w:sz w:val="20"/>
                <w:szCs w:val="20"/>
                <w:lang w:bidi="en-US"/>
              </w:rPr>
              <w:t>x 1</w:t>
            </w:r>
          </w:p>
        </w:tc>
        <w:tc>
          <w:tcPr>
            <w:tcW w:w="1721" w:type="pct"/>
            <w:tcBorders>
              <w:top w:val="single" w:sz="4" w:space="0" w:color="auto"/>
              <w:left w:val="single" w:sz="4" w:space="0" w:color="auto"/>
              <w:bottom w:val="single" w:sz="4" w:space="0" w:color="auto"/>
            </w:tcBorders>
            <w:shd w:val="clear" w:color="auto" w:fill="auto"/>
          </w:tcPr>
          <w:p w14:paraId="483422C5" w14:textId="77777777" w:rsidR="00025689" w:rsidRPr="00025689" w:rsidRDefault="00025689" w:rsidP="00025689">
            <w:pPr>
              <w:spacing w:line="312" w:lineRule="auto"/>
              <w:ind w:left="567" w:hanging="567"/>
              <w:rPr>
                <w:rFonts w:ascii="Times New Roman" w:hAnsi="Times New Roman" w:cs="Times New Roman"/>
                <w:color w:val="auto"/>
                <w:sz w:val="20"/>
                <w:szCs w:val="20"/>
              </w:rPr>
            </w:pPr>
          </w:p>
        </w:tc>
        <w:tc>
          <w:tcPr>
            <w:tcW w:w="788" w:type="pct"/>
            <w:tcBorders>
              <w:top w:val="single" w:sz="4" w:space="0" w:color="auto"/>
              <w:left w:val="single" w:sz="4" w:space="0" w:color="auto"/>
              <w:bottom w:val="single" w:sz="4" w:space="0" w:color="auto"/>
              <w:right w:val="single" w:sz="4" w:space="0" w:color="auto"/>
            </w:tcBorders>
            <w:shd w:val="clear" w:color="auto" w:fill="auto"/>
          </w:tcPr>
          <w:p w14:paraId="1326C0FA" w14:textId="77777777" w:rsidR="00025689" w:rsidRPr="00025689" w:rsidRDefault="00025689" w:rsidP="00025689">
            <w:pPr>
              <w:spacing w:line="312" w:lineRule="auto"/>
              <w:ind w:left="567" w:hanging="567"/>
              <w:rPr>
                <w:rFonts w:ascii="Times New Roman" w:hAnsi="Times New Roman" w:cs="Times New Roman"/>
                <w:color w:val="auto"/>
                <w:sz w:val="20"/>
                <w:szCs w:val="20"/>
              </w:rPr>
            </w:pPr>
          </w:p>
        </w:tc>
      </w:tr>
      <w:tr w:rsidR="00025689" w:rsidRPr="00025689" w14:paraId="5883B42B" w14:textId="77777777" w:rsidTr="00284C11">
        <w:trPr>
          <w:gridAfter w:val="1"/>
          <w:trHeight w:hRule="exact" w:val="285"/>
        </w:trPr>
        <w:tc>
          <w:tcPr>
            <w:tcW w:w="576" w:type="pct"/>
            <w:tcBorders>
              <w:top w:val="single" w:sz="4" w:space="0" w:color="auto"/>
              <w:left w:val="single" w:sz="4" w:space="0" w:color="auto"/>
              <w:bottom w:val="single" w:sz="4" w:space="0" w:color="auto"/>
            </w:tcBorders>
            <w:shd w:val="clear" w:color="auto" w:fill="auto"/>
          </w:tcPr>
          <w:p w14:paraId="547DAE7C" w14:textId="77777777" w:rsidR="00025689" w:rsidRPr="00025689" w:rsidRDefault="00025689" w:rsidP="00025689">
            <w:pPr>
              <w:spacing w:line="312" w:lineRule="auto"/>
              <w:ind w:left="567" w:hanging="567"/>
              <w:rPr>
                <w:rFonts w:ascii="Times New Roman" w:eastAsia="Times New Roman" w:hAnsi="Times New Roman" w:cs="Times New Roman"/>
                <w:color w:val="auto"/>
                <w:sz w:val="20"/>
                <w:szCs w:val="20"/>
                <w:lang w:bidi="en-US"/>
              </w:rPr>
            </w:pPr>
            <w:r w:rsidRPr="00025689">
              <w:rPr>
                <w:rFonts w:ascii="Times New Roman" w:eastAsia="Times New Roman" w:hAnsi="Times New Roman" w:cs="Times New Roman"/>
                <w:color w:val="auto"/>
                <w:sz w:val="20"/>
                <w:szCs w:val="20"/>
                <w:lang w:bidi="en-US"/>
              </w:rPr>
              <w:t>8.</w:t>
            </w:r>
          </w:p>
        </w:tc>
        <w:tc>
          <w:tcPr>
            <w:tcW w:w="1579" w:type="pct"/>
            <w:tcBorders>
              <w:top w:val="single" w:sz="4" w:space="0" w:color="auto"/>
              <w:left w:val="single" w:sz="4" w:space="0" w:color="auto"/>
              <w:bottom w:val="single" w:sz="4" w:space="0" w:color="auto"/>
            </w:tcBorders>
            <w:shd w:val="clear" w:color="auto" w:fill="auto"/>
          </w:tcPr>
          <w:p w14:paraId="749BBF1C" w14:textId="77777777" w:rsidR="00025689" w:rsidRPr="00025689" w:rsidRDefault="00025689" w:rsidP="00025689">
            <w:pPr>
              <w:spacing w:line="312" w:lineRule="auto"/>
              <w:ind w:left="567" w:hanging="567"/>
              <w:rPr>
                <w:rFonts w:ascii="Times New Roman" w:eastAsia="Times New Roman" w:hAnsi="Times New Roman" w:cs="Times New Roman"/>
                <w:color w:val="auto"/>
                <w:sz w:val="20"/>
                <w:szCs w:val="20"/>
                <w:lang w:bidi="en-US"/>
              </w:rPr>
            </w:pPr>
            <w:r w:rsidRPr="00025689">
              <w:rPr>
                <w:rFonts w:ascii="Times New Roman" w:eastAsia="Times New Roman" w:hAnsi="Times New Roman" w:cs="Times New Roman"/>
                <w:color w:val="auto"/>
                <w:sz w:val="20"/>
                <w:szCs w:val="20"/>
                <w:lang w:bidi="en-US"/>
              </w:rPr>
              <w:t>Table exercise</w:t>
            </w:r>
          </w:p>
        </w:tc>
        <w:tc>
          <w:tcPr>
            <w:tcW w:w="336" w:type="pct"/>
            <w:tcBorders>
              <w:top w:val="single" w:sz="4" w:space="0" w:color="auto"/>
              <w:left w:val="single" w:sz="4" w:space="0" w:color="auto"/>
              <w:bottom w:val="single" w:sz="4" w:space="0" w:color="auto"/>
            </w:tcBorders>
            <w:shd w:val="clear" w:color="auto" w:fill="auto"/>
          </w:tcPr>
          <w:p w14:paraId="15FF7CE0" w14:textId="77777777" w:rsidR="00025689" w:rsidRPr="00025689" w:rsidRDefault="00025689" w:rsidP="00025689">
            <w:pPr>
              <w:spacing w:line="312" w:lineRule="auto"/>
              <w:ind w:left="567" w:hanging="567"/>
              <w:jc w:val="center"/>
              <w:rPr>
                <w:rFonts w:ascii="Times New Roman" w:eastAsia="Times New Roman" w:hAnsi="Times New Roman" w:cs="Times New Roman"/>
                <w:color w:val="auto"/>
                <w:sz w:val="20"/>
                <w:szCs w:val="20"/>
                <w:lang w:bidi="en-US"/>
              </w:rPr>
            </w:pPr>
            <w:r w:rsidRPr="00025689">
              <w:rPr>
                <w:rFonts w:ascii="Times New Roman" w:eastAsia="Times New Roman" w:hAnsi="Times New Roman" w:cs="Times New Roman"/>
                <w:color w:val="auto"/>
                <w:sz w:val="20"/>
                <w:szCs w:val="20"/>
                <w:lang w:bidi="en-US"/>
              </w:rPr>
              <w:t>x 1</w:t>
            </w:r>
          </w:p>
        </w:tc>
        <w:tc>
          <w:tcPr>
            <w:tcW w:w="1721" w:type="pct"/>
            <w:tcBorders>
              <w:top w:val="single" w:sz="4" w:space="0" w:color="auto"/>
              <w:left w:val="single" w:sz="4" w:space="0" w:color="auto"/>
              <w:bottom w:val="single" w:sz="4" w:space="0" w:color="auto"/>
            </w:tcBorders>
            <w:shd w:val="clear" w:color="auto" w:fill="auto"/>
          </w:tcPr>
          <w:p w14:paraId="05665FD7" w14:textId="77777777" w:rsidR="00025689" w:rsidRPr="00025689" w:rsidRDefault="00025689" w:rsidP="00025689">
            <w:pPr>
              <w:spacing w:line="312" w:lineRule="auto"/>
              <w:ind w:left="567" w:hanging="567"/>
              <w:rPr>
                <w:rFonts w:ascii="Times New Roman" w:hAnsi="Times New Roman" w:cs="Times New Roman"/>
                <w:color w:val="auto"/>
                <w:sz w:val="20"/>
                <w:szCs w:val="20"/>
              </w:rPr>
            </w:pPr>
          </w:p>
        </w:tc>
        <w:tc>
          <w:tcPr>
            <w:tcW w:w="788" w:type="pct"/>
            <w:tcBorders>
              <w:top w:val="single" w:sz="4" w:space="0" w:color="auto"/>
              <w:left w:val="single" w:sz="4" w:space="0" w:color="auto"/>
              <w:bottom w:val="single" w:sz="4" w:space="0" w:color="auto"/>
              <w:right w:val="single" w:sz="4" w:space="0" w:color="auto"/>
            </w:tcBorders>
            <w:shd w:val="clear" w:color="auto" w:fill="auto"/>
          </w:tcPr>
          <w:p w14:paraId="43777301" w14:textId="77777777" w:rsidR="00025689" w:rsidRPr="00025689" w:rsidRDefault="00025689" w:rsidP="00025689">
            <w:pPr>
              <w:spacing w:line="312" w:lineRule="auto"/>
              <w:ind w:left="567" w:hanging="567"/>
              <w:rPr>
                <w:rFonts w:ascii="Times New Roman" w:hAnsi="Times New Roman" w:cs="Times New Roman"/>
                <w:color w:val="auto"/>
                <w:sz w:val="20"/>
                <w:szCs w:val="20"/>
              </w:rPr>
            </w:pPr>
          </w:p>
        </w:tc>
      </w:tr>
      <w:tr w:rsidR="00025689" w:rsidRPr="00025689" w14:paraId="31F91518" w14:textId="77777777" w:rsidTr="00284C11">
        <w:trPr>
          <w:gridAfter w:val="1"/>
          <w:trHeight w:hRule="exact" w:val="285"/>
        </w:trPr>
        <w:tc>
          <w:tcPr>
            <w:tcW w:w="576" w:type="pct"/>
            <w:tcBorders>
              <w:top w:val="single" w:sz="4" w:space="0" w:color="auto"/>
              <w:left w:val="single" w:sz="4" w:space="0" w:color="auto"/>
              <w:bottom w:val="single" w:sz="4" w:space="0" w:color="auto"/>
            </w:tcBorders>
            <w:shd w:val="clear" w:color="auto" w:fill="auto"/>
          </w:tcPr>
          <w:p w14:paraId="4FA3C869" w14:textId="77777777" w:rsidR="00025689" w:rsidRPr="00025689" w:rsidRDefault="00025689" w:rsidP="00025689">
            <w:pPr>
              <w:spacing w:line="312" w:lineRule="auto"/>
              <w:ind w:left="567" w:hanging="567"/>
              <w:rPr>
                <w:rFonts w:ascii="Times New Roman" w:eastAsia="Times New Roman" w:hAnsi="Times New Roman" w:cs="Times New Roman"/>
                <w:color w:val="auto"/>
                <w:sz w:val="20"/>
                <w:szCs w:val="20"/>
                <w:lang w:bidi="en-US"/>
              </w:rPr>
            </w:pPr>
            <w:r w:rsidRPr="00025689">
              <w:rPr>
                <w:rFonts w:ascii="Times New Roman" w:eastAsia="Times New Roman" w:hAnsi="Times New Roman" w:cs="Times New Roman"/>
                <w:color w:val="auto"/>
                <w:sz w:val="20"/>
                <w:szCs w:val="20"/>
                <w:lang w:bidi="en-US"/>
              </w:rPr>
              <w:t>9.</w:t>
            </w:r>
          </w:p>
        </w:tc>
        <w:tc>
          <w:tcPr>
            <w:tcW w:w="1579" w:type="pct"/>
            <w:tcBorders>
              <w:top w:val="single" w:sz="4" w:space="0" w:color="auto"/>
              <w:left w:val="single" w:sz="4" w:space="0" w:color="auto"/>
              <w:bottom w:val="single" w:sz="4" w:space="0" w:color="auto"/>
            </w:tcBorders>
            <w:shd w:val="clear" w:color="auto" w:fill="auto"/>
          </w:tcPr>
          <w:p w14:paraId="594C4879" w14:textId="77777777" w:rsidR="00025689" w:rsidRPr="00025689" w:rsidRDefault="00025689" w:rsidP="00025689">
            <w:pPr>
              <w:spacing w:line="312" w:lineRule="auto"/>
              <w:ind w:left="567" w:hanging="567"/>
              <w:rPr>
                <w:rFonts w:ascii="Times New Roman" w:eastAsia="Times New Roman" w:hAnsi="Times New Roman" w:cs="Times New Roman"/>
                <w:color w:val="auto"/>
                <w:sz w:val="20"/>
                <w:szCs w:val="20"/>
                <w:lang w:bidi="en-US"/>
              </w:rPr>
            </w:pPr>
            <w:r w:rsidRPr="00025689">
              <w:rPr>
                <w:rFonts w:ascii="Times New Roman" w:eastAsia="Times New Roman" w:hAnsi="Times New Roman" w:cs="Times New Roman"/>
                <w:color w:val="auto"/>
                <w:sz w:val="20"/>
                <w:szCs w:val="20"/>
                <w:lang w:bidi="en-US"/>
              </w:rPr>
              <w:t>Pit/bridge</w:t>
            </w:r>
          </w:p>
        </w:tc>
        <w:tc>
          <w:tcPr>
            <w:tcW w:w="336" w:type="pct"/>
            <w:tcBorders>
              <w:top w:val="single" w:sz="4" w:space="0" w:color="auto"/>
              <w:left w:val="single" w:sz="4" w:space="0" w:color="auto"/>
              <w:bottom w:val="single" w:sz="4" w:space="0" w:color="auto"/>
            </w:tcBorders>
            <w:shd w:val="clear" w:color="auto" w:fill="auto"/>
          </w:tcPr>
          <w:p w14:paraId="5E852C1D" w14:textId="77777777" w:rsidR="00025689" w:rsidRPr="00025689" w:rsidRDefault="00025689" w:rsidP="00025689">
            <w:pPr>
              <w:spacing w:line="312" w:lineRule="auto"/>
              <w:ind w:left="567" w:hanging="567"/>
              <w:jc w:val="center"/>
              <w:rPr>
                <w:rFonts w:ascii="Times New Roman" w:eastAsia="Times New Roman" w:hAnsi="Times New Roman" w:cs="Times New Roman"/>
                <w:color w:val="auto"/>
                <w:sz w:val="20"/>
                <w:szCs w:val="20"/>
                <w:lang w:bidi="en-US"/>
              </w:rPr>
            </w:pPr>
            <w:r w:rsidRPr="00025689">
              <w:rPr>
                <w:rFonts w:ascii="Times New Roman" w:eastAsia="Times New Roman" w:hAnsi="Times New Roman" w:cs="Times New Roman"/>
                <w:color w:val="auto"/>
                <w:sz w:val="20"/>
                <w:szCs w:val="20"/>
                <w:lang w:bidi="en-US"/>
              </w:rPr>
              <w:t>x 1</w:t>
            </w:r>
          </w:p>
        </w:tc>
        <w:tc>
          <w:tcPr>
            <w:tcW w:w="1721" w:type="pct"/>
            <w:tcBorders>
              <w:top w:val="single" w:sz="4" w:space="0" w:color="auto"/>
              <w:left w:val="single" w:sz="4" w:space="0" w:color="auto"/>
              <w:bottom w:val="single" w:sz="4" w:space="0" w:color="auto"/>
            </w:tcBorders>
            <w:shd w:val="clear" w:color="auto" w:fill="auto"/>
          </w:tcPr>
          <w:p w14:paraId="35FA2C6D" w14:textId="77777777" w:rsidR="00025689" w:rsidRPr="00025689" w:rsidRDefault="00025689" w:rsidP="00025689">
            <w:pPr>
              <w:spacing w:line="312" w:lineRule="auto"/>
              <w:ind w:left="567" w:hanging="567"/>
              <w:rPr>
                <w:rFonts w:ascii="Times New Roman" w:hAnsi="Times New Roman" w:cs="Times New Roman"/>
                <w:color w:val="auto"/>
                <w:sz w:val="20"/>
                <w:szCs w:val="20"/>
              </w:rPr>
            </w:pPr>
          </w:p>
        </w:tc>
        <w:tc>
          <w:tcPr>
            <w:tcW w:w="788" w:type="pct"/>
            <w:tcBorders>
              <w:top w:val="single" w:sz="4" w:space="0" w:color="auto"/>
              <w:left w:val="single" w:sz="4" w:space="0" w:color="auto"/>
              <w:bottom w:val="single" w:sz="4" w:space="0" w:color="auto"/>
              <w:right w:val="single" w:sz="4" w:space="0" w:color="auto"/>
            </w:tcBorders>
            <w:shd w:val="clear" w:color="auto" w:fill="auto"/>
          </w:tcPr>
          <w:p w14:paraId="59872DE8" w14:textId="77777777" w:rsidR="00025689" w:rsidRPr="00025689" w:rsidRDefault="00025689" w:rsidP="00025689">
            <w:pPr>
              <w:spacing w:line="312" w:lineRule="auto"/>
              <w:ind w:left="567" w:hanging="567"/>
              <w:rPr>
                <w:rFonts w:ascii="Times New Roman" w:hAnsi="Times New Roman" w:cs="Times New Roman"/>
                <w:color w:val="auto"/>
                <w:sz w:val="20"/>
                <w:szCs w:val="20"/>
              </w:rPr>
            </w:pPr>
          </w:p>
        </w:tc>
      </w:tr>
      <w:tr w:rsidR="00025689" w:rsidRPr="00025689" w14:paraId="3D73980E" w14:textId="77777777" w:rsidTr="00284C11">
        <w:trPr>
          <w:gridAfter w:val="1"/>
          <w:trHeight w:hRule="exact" w:val="285"/>
        </w:trPr>
        <w:tc>
          <w:tcPr>
            <w:tcW w:w="576" w:type="pct"/>
            <w:tcBorders>
              <w:top w:val="single" w:sz="4" w:space="0" w:color="auto"/>
              <w:left w:val="single" w:sz="4" w:space="0" w:color="auto"/>
              <w:bottom w:val="single" w:sz="4" w:space="0" w:color="auto"/>
            </w:tcBorders>
            <w:shd w:val="clear" w:color="auto" w:fill="auto"/>
          </w:tcPr>
          <w:p w14:paraId="3BAAFE34" w14:textId="77777777" w:rsidR="00025689" w:rsidRPr="00025689" w:rsidRDefault="00025689" w:rsidP="00025689">
            <w:pPr>
              <w:spacing w:line="312" w:lineRule="auto"/>
              <w:ind w:left="567" w:hanging="567"/>
              <w:rPr>
                <w:rFonts w:ascii="Times New Roman" w:eastAsia="Times New Roman" w:hAnsi="Times New Roman" w:cs="Times New Roman"/>
                <w:color w:val="auto"/>
                <w:sz w:val="20"/>
                <w:szCs w:val="20"/>
                <w:lang w:bidi="en-US"/>
              </w:rPr>
            </w:pPr>
            <w:r w:rsidRPr="00025689">
              <w:rPr>
                <w:rFonts w:ascii="Times New Roman" w:eastAsia="Times New Roman" w:hAnsi="Times New Roman" w:cs="Times New Roman"/>
                <w:color w:val="auto"/>
                <w:sz w:val="20"/>
                <w:szCs w:val="20"/>
                <w:lang w:bidi="en-US"/>
              </w:rPr>
              <w:t>10.</w:t>
            </w:r>
          </w:p>
        </w:tc>
        <w:tc>
          <w:tcPr>
            <w:tcW w:w="1579" w:type="pct"/>
            <w:tcBorders>
              <w:top w:val="single" w:sz="4" w:space="0" w:color="auto"/>
              <w:left w:val="single" w:sz="4" w:space="0" w:color="auto"/>
              <w:bottom w:val="single" w:sz="4" w:space="0" w:color="auto"/>
            </w:tcBorders>
            <w:shd w:val="clear" w:color="auto" w:fill="auto"/>
          </w:tcPr>
          <w:p w14:paraId="29E6EB7B" w14:textId="77777777" w:rsidR="00025689" w:rsidRPr="00025689" w:rsidRDefault="00025689" w:rsidP="00025689">
            <w:pPr>
              <w:spacing w:line="312" w:lineRule="auto"/>
              <w:ind w:left="567" w:hanging="567"/>
              <w:rPr>
                <w:rFonts w:ascii="Times New Roman" w:eastAsia="Times New Roman" w:hAnsi="Times New Roman" w:cs="Times New Roman"/>
                <w:color w:val="auto"/>
                <w:sz w:val="20"/>
                <w:szCs w:val="20"/>
                <w:lang w:bidi="en-US"/>
              </w:rPr>
            </w:pPr>
            <w:r w:rsidRPr="00025689">
              <w:rPr>
                <w:rFonts w:ascii="Times New Roman" w:eastAsia="Times New Roman" w:hAnsi="Times New Roman" w:cs="Times New Roman"/>
                <w:color w:val="auto"/>
                <w:sz w:val="20"/>
                <w:szCs w:val="20"/>
                <w:lang w:bidi="en-US"/>
              </w:rPr>
              <w:t>Stairs</w:t>
            </w:r>
          </w:p>
        </w:tc>
        <w:tc>
          <w:tcPr>
            <w:tcW w:w="336" w:type="pct"/>
            <w:tcBorders>
              <w:top w:val="single" w:sz="4" w:space="0" w:color="auto"/>
              <w:left w:val="single" w:sz="4" w:space="0" w:color="auto"/>
              <w:bottom w:val="single" w:sz="4" w:space="0" w:color="auto"/>
            </w:tcBorders>
            <w:shd w:val="clear" w:color="auto" w:fill="auto"/>
          </w:tcPr>
          <w:p w14:paraId="1AE49851" w14:textId="77777777" w:rsidR="00025689" w:rsidRPr="00025689" w:rsidRDefault="00025689" w:rsidP="00025689">
            <w:pPr>
              <w:spacing w:line="312" w:lineRule="auto"/>
              <w:ind w:left="567" w:hanging="567"/>
              <w:jc w:val="center"/>
              <w:rPr>
                <w:rFonts w:ascii="Times New Roman" w:eastAsia="Times New Roman" w:hAnsi="Times New Roman" w:cs="Times New Roman"/>
                <w:color w:val="auto"/>
                <w:sz w:val="20"/>
                <w:szCs w:val="20"/>
                <w:lang w:bidi="en-US"/>
              </w:rPr>
            </w:pPr>
            <w:r w:rsidRPr="00025689">
              <w:rPr>
                <w:rFonts w:ascii="Times New Roman" w:eastAsia="Times New Roman" w:hAnsi="Times New Roman" w:cs="Times New Roman"/>
                <w:color w:val="auto"/>
                <w:sz w:val="20"/>
                <w:szCs w:val="20"/>
                <w:lang w:bidi="en-US"/>
              </w:rPr>
              <w:t>x 1</w:t>
            </w:r>
          </w:p>
        </w:tc>
        <w:tc>
          <w:tcPr>
            <w:tcW w:w="1721" w:type="pct"/>
            <w:tcBorders>
              <w:top w:val="single" w:sz="4" w:space="0" w:color="auto"/>
              <w:left w:val="single" w:sz="4" w:space="0" w:color="auto"/>
              <w:bottom w:val="single" w:sz="4" w:space="0" w:color="auto"/>
            </w:tcBorders>
            <w:shd w:val="clear" w:color="auto" w:fill="auto"/>
          </w:tcPr>
          <w:p w14:paraId="4EB40B9B" w14:textId="77777777" w:rsidR="00025689" w:rsidRPr="00025689" w:rsidRDefault="00025689" w:rsidP="00025689">
            <w:pPr>
              <w:spacing w:line="312" w:lineRule="auto"/>
              <w:ind w:left="567" w:hanging="567"/>
              <w:rPr>
                <w:rFonts w:ascii="Times New Roman" w:hAnsi="Times New Roman" w:cs="Times New Roman"/>
                <w:color w:val="auto"/>
                <w:sz w:val="20"/>
                <w:szCs w:val="20"/>
              </w:rPr>
            </w:pPr>
          </w:p>
        </w:tc>
        <w:tc>
          <w:tcPr>
            <w:tcW w:w="788" w:type="pct"/>
            <w:tcBorders>
              <w:top w:val="single" w:sz="4" w:space="0" w:color="auto"/>
              <w:left w:val="single" w:sz="4" w:space="0" w:color="auto"/>
              <w:bottom w:val="single" w:sz="4" w:space="0" w:color="auto"/>
              <w:right w:val="single" w:sz="4" w:space="0" w:color="auto"/>
            </w:tcBorders>
            <w:shd w:val="clear" w:color="auto" w:fill="auto"/>
          </w:tcPr>
          <w:p w14:paraId="6C2E0B47" w14:textId="77777777" w:rsidR="00025689" w:rsidRPr="00025689" w:rsidRDefault="00025689" w:rsidP="00025689">
            <w:pPr>
              <w:spacing w:line="312" w:lineRule="auto"/>
              <w:ind w:left="567" w:hanging="567"/>
              <w:rPr>
                <w:rFonts w:ascii="Times New Roman" w:hAnsi="Times New Roman" w:cs="Times New Roman"/>
                <w:color w:val="auto"/>
                <w:sz w:val="20"/>
                <w:szCs w:val="20"/>
              </w:rPr>
            </w:pPr>
          </w:p>
        </w:tc>
      </w:tr>
      <w:tr w:rsidR="00025689" w:rsidRPr="00025689" w14:paraId="1998CF82" w14:textId="77777777" w:rsidTr="00284C11">
        <w:trPr>
          <w:gridAfter w:val="1"/>
          <w:trHeight w:hRule="exact" w:val="285"/>
        </w:trPr>
        <w:tc>
          <w:tcPr>
            <w:tcW w:w="576" w:type="pct"/>
            <w:tcBorders>
              <w:top w:val="single" w:sz="4" w:space="0" w:color="auto"/>
              <w:left w:val="single" w:sz="4" w:space="0" w:color="auto"/>
              <w:bottom w:val="single" w:sz="4" w:space="0" w:color="auto"/>
            </w:tcBorders>
            <w:shd w:val="clear" w:color="auto" w:fill="auto"/>
          </w:tcPr>
          <w:p w14:paraId="169D3545" w14:textId="77777777" w:rsidR="00025689" w:rsidRPr="00025689" w:rsidRDefault="00025689" w:rsidP="00025689">
            <w:pPr>
              <w:spacing w:line="312" w:lineRule="auto"/>
              <w:ind w:left="567" w:hanging="567"/>
              <w:rPr>
                <w:rFonts w:ascii="Times New Roman" w:eastAsia="Times New Roman" w:hAnsi="Times New Roman" w:cs="Times New Roman"/>
                <w:color w:val="auto"/>
                <w:sz w:val="20"/>
                <w:szCs w:val="20"/>
                <w:lang w:bidi="en-US"/>
              </w:rPr>
            </w:pPr>
            <w:r w:rsidRPr="00025689">
              <w:rPr>
                <w:rFonts w:ascii="Times New Roman" w:eastAsia="Times New Roman" w:hAnsi="Times New Roman" w:cs="Times New Roman"/>
                <w:color w:val="auto"/>
                <w:sz w:val="20"/>
                <w:szCs w:val="20"/>
                <w:lang w:bidi="en-US"/>
              </w:rPr>
              <w:t>11.</w:t>
            </w:r>
          </w:p>
        </w:tc>
        <w:tc>
          <w:tcPr>
            <w:tcW w:w="1579" w:type="pct"/>
            <w:tcBorders>
              <w:top w:val="single" w:sz="4" w:space="0" w:color="auto"/>
              <w:left w:val="single" w:sz="4" w:space="0" w:color="auto"/>
              <w:bottom w:val="single" w:sz="4" w:space="0" w:color="auto"/>
            </w:tcBorders>
            <w:shd w:val="clear" w:color="auto" w:fill="auto"/>
          </w:tcPr>
          <w:p w14:paraId="281145ED" w14:textId="77777777" w:rsidR="00025689" w:rsidRPr="00025689" w:rsidRDefault="00025689" w:rsidP="00025689">
            <w:pPr>
              <w:spacing w:line="312" w:lineRule="auto"/>
              <w:ind w:left="567" w:hanging="567"/>
              <w:rPr>
                <w:rFonts w:ascii="Times New Roman" w:eastAsia="Times New Roman" w:hAnsi="Times New Roman" w:cs="Times New Roman"/>
                <w:color w:val="auto"/>
                <w:sz w:val="20"/>
                <w:szCs w:val="20"/>
                <w:lang w:bidi="en-US"/>
              </w:rPr>
            </w:pPr>
            <w:r w:rsidRPr="00025689">
              <w:rPr>
                <w:rFonts w:ascii="Times New Roman" w:eastAsia="Times New Roman" w:hAnsi="Times New Roman" w:cs="Times New Roman"/>
                <w:color w:val="auto"/>
                <w:sz w:val="20"/>
                <w:szCs w:val="20"/>
                <w:lang w:bidi="en-US"/>
              </w:rPr>
              <w:t>Carrying exercise</w:t>
            </w:r>
          </w:p>
        </w:tc>
        <w:tc>
          <w:tcPr>
            <w:tcW w:w="336" w:type="pct"/>
            <w:tcBorders>
              <w:top w:val="single" w:sz="4" w:space="0" w:color="auto"/>
              <w:left w:val="single" w:sz="4" w:space="0" w:color="auto"/>
              <w:bottom w:val="single" w:sz="4" w:space="0" w:color="auto"/>
            </w:tcBorders>
            <w:shd w:val="clear" w:color="auto" w:fill="auto"/>
          </w:tcPr>
          <w:p w14:paraId="39B44EDE" w14:textId="77777777" w:rsidR="00025689" w:rsidRPr="00025689" w:rsidRDefault="00025689" w:rsidP="00025689">
            <w:pPr>
              <w:spacing w:line="312" w:lineRule="auto"/>
              <w:ind w:left="567" w:hanging="567"/>
              <w:jc w:val="center"/>
              <w:rPr>
                <w:rFonts w:ascii="Times New Roman" w:eastAsia="Times New Roman" w:hAnsi="Times New Roman" w:cs="Times New Roman"/>
                <w:color w:val="auto"/>
                <w:sz w:val="20"/>
                <w:szCs w:val="20"/>
                <w:lang w:bidi="en-US"/>
              </w:rPr>
            </w:pPr>
            <w:r w:rsidRPr="00025689">
              <w:rPr>
                <w:rFonts w:ascii="Times New Roman" w:eastAsia="Times New Roman" w:hAnsi="Times New Roman" w:cs="Times New Roman"/>
                <w:color w:val="auto"/>
                <w:sz w:val="20"/>
                <w:szCs w:val="20"/>
                <w:lang w:bidi="en-US"/>
              </w:rPr>
              <w:t>x 1</w:t>
            </w:r>
          </w:p>
        </w:tc>
        <w:tc>
          <w:tcPr>
            <w:tcW w:w="1721" w:type="pct"/>
            <w:tcBorders>
              <w:top w:val="single" w:sz="4" w:space="0" w:color="auto"/>
              <w:left w:val="single" w:sz="4" w:space="0" w:color="auto"/>
              <w:bottom w:val="single" w:sz="4" w:space="0" w:color="auto"/>
            </w:tcBorders>
            <w:shd w:val="clear" w:color="auto" w:fill="auto"/>
          </w:tcPr>
          <w:p w14:paraId="55427636" w14:textId="77777777" w:rsidR="00025689" w:rsidRPr="00025689" w:rsidRDefault="00025689" w:rsidP="00025689">
            <w:pPr>
              <w:spacing w:line="312" w:lineRule="auto"/>
              <w:ind w:left="567" w:hanging="567"/>
              <w:rPr>
                <w:rFonts w:ascii="Times New Roman" w:hAnsi="Times New Roman" w:cs="Times New Roman"/>
                <w:color w:val="auto"/>
                <w:sz w:val="20"/>
                <w:szCs w:val="20"/>
              </w:rPr>
            </w:pPr>
          </w:p>
        </w:tc>
        <w:tc>
          <w:tcPr>
            <w:tcW w:w="788" w:type="pct"/>
            <w:tcBorders>
              <w:top w:val="single" w:sz="4" w:space="0" w:color="auto"/>
              <w:left w:val="single" w:sz="4" w:space="0" w:color="auto"/>
              <w:bottom w:val="single" w:sz="4" w:space="0" w:color="auto"/>
              <w:right w:val="single" w:sz="4" w:space="0" w:color="auto"/>
            </w:tcBorders>
            <w:shd w:val="clear" w:color="auto" w:fill="auto"/>
          </w:tcPr>
          <w:p w14:paraId="71BDCE1B" w14:textId="77777777" w:rsidR="00025689" w:rsidRPr="00025689" w:rsidRDefault="00025689" w:rsidP="00025689">
            <w:pPr>
              <w:spacing w:line="312" w:lineRule="auto"/>
              <w:ind w:left="567" w:hanging="567"/>
              <w:rPr>
                <w:rFonts w:ascii="Times New Roman" w:hAnsi="Times New Roman" w:cs="Times New Roman"/>
                <w:color w:val="auto"/>
                <w:sz w:val="20"/>
                <w:szCs w:val="20"/>
              </w:rPr>
            </w:pPr>
          </w:p>
        </w:tc>
      </w:tr>
      <w:tr w:rsidR="00025689" w:rsidRPr="00025689" w14:paraId="71ED2463" w14:textId="77777777" w:rsidTr="00284C11">
        <w:trPr>
          <w:gridAfter w:val="1"/>
          <w:trHeight w:hRule="exact" w:val="285"/>
        </w:trPr>
        <w:tc>
          <w:tcPr>
            <w:tcW w:w="576" w:type="pct"/>
            <w:tcBorders>
              <w:top w:val="single" w:sz="4" w:space="0" w:color="auto"/>
              <w:left w:val="single" w:sz="4" w:space="0" w:color="auto"/>
              <w:bottom w:val="single" w:sz="4" w:space="0" w:color="auto"/>
            </w:tcBorders>
            <w:shd w:val="clear" w:color="auto" w:fill="auto"/>
          </w:tcPr>
          <w:p w14:paraId="165D5EB5" w14:textId="77777777" w:rsidR="00025689" w:rsidRPr="00025689" w:rsidRDefault="00025689" w:rsidP="00025689">
            <w:pPr>
              <w:spacing w:line="312" w:lineRule="auto"/>
              <w:ind w:left="567" w:hanging="567"/>
              <w:rPr>
                <w:rFonts w:ascii="Times New Roman" w:eastAsia="Times New Roman" w:hAnsi="Times New Roman" w:cs="Times New Roman"/>
                <w:color w:val="auto"/>
                <w:sz w:val="20"/>
                <w:szCs w:val="20"/>
                <w:lang w:bidi="en-US"/>
              </w:rPr>
            </w:pPr>
            <w:r w:rsidRPr="00025689">
              <w:rPr>
                <w:rFonts w:ascii="Times New Roman" w:eastAsia="Times New Roman" w:hAnsi="Times New Roman" w:cs="Times New Roman"/>
                <w:color w:val="auto"/>
                <w:sz w:val="20"/>
                <w:szCs w:val="20"/>
                <w:lang w:bidi="en-US"/>
              </w:rPr>
              <w:t>12.</w:t>
            </w:r>
          </w:p>
        </w:tc>
        <w:tc>
          <w:tcPr>
            <w:tcW w:w="1579" w:type="pct"/>
            <w:tcBorders>
              <w:top w:val="single" w:sz="4" w:space="0" w:color="auto"/>
              <w:left w:val="single" w:sz="4" w:space="0" w:color="auto"/>
              <w:bottom w:val="single" w:sz="4" w:space="0" w:color="auto"/>
            </w:tcBorders>
            <w:shd w:val="clear" w:color="auto" w:fill="auto"/>
          </w:tcPr>
          <w:p w14:paraId="17070D3D" w14:textId="77777777" w:rsidR="00025689" w:rsidRPr="00025689" w:rsidRDefault="00025689" w:rsidP="00025689">
            <w:pPr>
              <w:spacing w:line="312" w:lineRule="auto"/>
              <w:ind w:left="567" w:hanging="567"/>
              <w:rPr>
                <w:rFonts w:ascii="Times New Roman" w:eastAsia="Times New Roman" w:hAnsi="Times New Roman" w:cs="Times New Roman"/>
                <w:color w:val="auto"/>
                <w:sz w:val="20"/>
                <w:szCs w:val="20"/>
                <w:lang w:bidi="en-US"/>
              </w:rPr>
            </w:pPr>
            <w:r w:rsidRPr="00025689">
              <w:rPr>
                <w:rFonts w:ascii="Times New Roman" w:eastAsia="Times New Roman" w:hAnsi="Times New Roman" w:cs="Times New Roman"/>
                <w:color w:val="auto"/>
                <w:sz w:val="20"/>
                <w:szCs w:val="20"/>
                <w:lang w:bidi="en-US"/>
              </w:rPr>
              <w:t>Dark room</w:t>
            </w:r>
          </w:p>
        </w:tc>
        <w:tc>
          <w:tcPr>
            <w:tcW w:w="336" w:type="pct"/>
            <w:tcBorders>
              <w:top w:val="single" w:sz="4" w:space="0" w:color="auto"/>
              <w:left w:val="single" w:sz="4" w:space="0" w:color="auto"/>
              <w:bottom w:val="single" w:sz="4" w:space="0" w:color="auto"/>
            </w:tcBorders>
            <w:shd w:val="clear" w:color="auto" w:fill="auto"/>
          </w:tcPr>
          <w:p w14:paraId="04939B94" w14:textId="77777777" w:rsidR="00025689" w:rsidRPr="00025689" w:rsidRDefault="00025689" w:rsidP="00025689">
            <w:pPr>
              <w:spacing w:line="312" w:lineRule="auto"/>
              <w:ind w:left="567" w:hanging="567"/>
              <w:jc w:val="center"/>
              <w:rPr>
                <w:rFonts w:ascii="Times New Roman" w:eastAsia="Times New Roman" w:hAnsi="Times New Roman" w:cs="Times New Roman"/>
                <w:color w:val="auto"/>
                <w:sz w:val="20"/>
                <w:szCs w:val="20"/>
                <w:lang w:bidi="en-US"/>
              </w:rPr>
            </w:pPr>
            <w:r w:rsidRPr="00025689">
              <w:rPr>
                <w:rFonts w:ascii="Times New Roman" w:eastAsia="Times New Roman" w:hAnsi="Times New Roman" w:cs="Times New Roman"/>
                <w:color w:val="auto"/>
                <w:sz w:val="20"/>
                <w:szCs w:val="20"/>
                <w:lang w:bidi="en-US"/>
              </w:rPr>
              <w:t>x 1</w:t>
            </w:r>
          </w:p>
        </w:tc>
        <w:tc>
          <w:tcPr>
            <w:tcW w:w="1721" w:type="pct"/>
            <w:tcBorders>
              <w:top w:val="single" w:sz="4" w:space="0" w:color="auto"/>
              <w:left w:val="single" w:sz="4" w:space="0" w:color="auto"/>
              <w:bottom w:val="single" w:sz="4" w:space="0" w:color="auto"/>
            </w:tcBorders>
            <w:shd w:val="clear" w:color="auto" w:fill="auto"/>
          </w:tcPr>
          <w:p w14:paraId="2DC43C02" w14:textId="77777777" w:rsidR="00025689" w:rsidRPr="00025689" w:rsidRDefault="00025689" w:rsidP="00025689">
            <w:pPr>
              <w:spacing w:line="312" w:lineRule="auto"/>
              <w:ind w:left="567" w:hanging="567"/>
              <w:rPr>
                <w:rFonts w:ascii="Times New Roman" w:hAnsi="Times New Roman" w:cs="Times New Roman"/>
                <w:color w:val="auto"/>
                <w:sz w:val="20"/>
                <w:szCs w:val="20"/>
              </w:rPr>
            </w:pPr>
          </w:p>
        </w:tc>
        <w:tc>
          <w:tcPr>
            <w:tcW w:w="788" w:type="pct"/>
            <w:tcBorders>
              <w:top w:val="single" w:sz="4" w:space="0" w:color="auto"/>
              <w:left w:val="single" w:sz="4" w:space="0" w:color="auto"/>
              <w:bottom w:val="single" w:sz="4" w:space="0" w:color="auto"/>
              <w:right w:val="single" w:sz="4" w:space="0" w:color="auto"/>
            </w:tcBorders>
            <w:shd w:val="clear" w:color="auto" w:fill="auto"/>
          </w:tcPr>
          <w:p w14:paraId="5C3ED7E4" w14:textId="77777777" w:rsidR="00025689" w:rsidRPr="00025689" w:rsidRDefault="00025689" w:rsidP="00025689">
            <w:pPr>
              <w:spacing w:line="312" w:lineRule="auto"/>
              <w:ind w:left="567" w:hanging="567"/>
              <w:rPr>
                <w:rFonts w:ascii="Times New Roman" w:hAnsi="Times New Roman" w:cs="Times New Roman"/>
                <w:color w:val="auto"/>
                <w:sz w:val="20"/>
                <w:szCs w:val="20"/>
              </w:rPr>
            </w:pPr>
          </w:p>
        </w:tc>
      </w:tr>
      <w:tr w:rsidR="00025689" w:rsidRPr="00025689" w14:paraId="7E493131" w14:textId="77777777" w:rsidTr="00284C11">
        <w:trPr>
          <w:gridAfter w:val="1"/>
          <w:trHeight w:hRule="exact" w:val="285"/>
        </w:trPr>
        <w:tc>
          <w:tcPr>
            <w:tcW w:w="576" w:type="pct"/>
            <w:tcBorders>
              <w:top w:val="single" w:sz="4" w:space="0" w:color="auto"/>
              <w:left w:val="single" w:sz="4" w:space="0" w:color="auto"/>
              <w:bottom w:val="single" w:sz="4" w:space="0" w:color="auto"/>
            </w:tcBorders>
            <w:shd w:val="clear" w:color="auto" w:fill="auto"/>
          </w:tcPr>
          <w:p w14:paraId="3199CCA6" w14:textId="77777777" w:rsidR="00025689" w:rsidRPr="00025689" w:rsidRDefault="00025689" w:rsidP="00025689">
            <w:pPr>
              <w:spacing w:line="312" w:lineRule="auto"/>
              <w:ind w:left="567" w:hanging="567"/>
              <w:rPr>
                <w:rFonts w:ascii="Times New Roman" w:eastAsia="Times New Roman" w:hAnsi="Times New Roman" w:cs="Times New Roman"/>
                <w:color w:val="auto"/>
                <w:sz w:val="20"/>
                <w:szCs w:val="20"/>
                <w:lang w:bidi="en-US"/>
              </w:rPr>
            </w:pPr>
            <w:r w:rsidRPr="00025689">
              <w:rPr>
                <w:rFonts w:ascii="Times New Roman" w:eastAsia="Times New Roman" w:hAnsi="Times New Roman" w:cs="Times New Roman"/>
                <w:color w:val="auto"/>
                <w:sz w:val="20"/>
                <w:szCs w:val="20"/>
                <w:lang w:bidi="en-US"/>
              </w:rPr>
              <w:t>13.</w:t>
            </w:r>
          </w:p>
        </w:tc>
        <w:tc>
          <w:tcPr>
            <w:tcW w:w="1579" w:type="pct"/>
            <w:tcBorders>
              <w:top w:val="single" w:sz="4" w:space="0" w:color="auto"/>
              <w:left w:val="single" w:sz="4" w:space="0" w:color="auto"/>
              <w:bottom w:val="single" w:sz="4" w:space="0" w:color="auto"/>
            </w:tcBorders>
            <w:shd w:val="clear" w:color="auto" w:fill="auto"/>
          </w:tcPr>
          <w:p w14:paraId="744CB852" w14:textId="77777777" w:rsidR="00025689" w:rsidRPr="00025689" w:rsidRDefault="00025689" w:rsidP="00025689">
            <w:pPr>
              <w:spacing w:line="312" w:lineRule="auto"/>
              <w:ind w:left="567" w:hanging="567"/>
              <w:rPr>
                <w:rFonts w:ascii="Times New Roman" w:eastAsia="Times New Roman" w:hAnsi="Times New Roman" w:cs="Times New Roman"/>
                <w:color w:val="auto"/>
                <w:sz w:val="20"/>
                <w:szCs w:val="20"/>
                <w:lang w:bidi="en-US"/>
              </w:rPr>
            </w:pPr>
            <w:r w:rsidRPr="00025689">
              <w:rPr>
                <w:rFonts w:ascii="Times New Roman" w:eastAsia="Times New Roman" w:hAnsi="Times New Roman" w:cs="Times New Roman"/>
                <w:color w:val="auto"/>
                <w:sz w:val="20"/>
                <w:szCs w:val="20"/>
                <w:lang w:bidi="en-US"/>
              </w:rPr>
              <w:t>Assertiveness</w:t>
            </w:r>
          </w:p>
        </w:tc>
        <w:tc>
          <w:tcPr>
            <w:tcW w:w="336" w:type="pct"/>
            <w:tcBorders>
              <w:top w:val="single" w:sz="4" w:space="0" w:color="auto"/>
              <w:left w:val="single" w:sz="4" w:space="0" w:color="auto"/>
              <w:bottom w:val="single" w:sz="4" w:space="0" w:color="auto"/>
            </w:tcBorders>
            <w:shd w:val="clear" w:color="auto" w:fill="auto"/>
          </w:tcPr>
          <w:p w14:paraId="3E480E96" w14:textId="77777777" w:rsidR="00025689" w:rsidRPr="00025689" w:rsidRDefault="00025689" w:rsidP="00025689">
            <w:pPr>
              <w:spacing w:line="312" w:lineRule="auto"/>
              <w:ind w:left="567" w:hanging="567"/>
              <w:jc w:val="center"/>
              <w:rPr>
                <w:rFonts w:ascii="Times New Roman" w:eastAsia="Times New Roman" w:hAnsi="Times New Roman" w:cs="Times New Roman"/>
                <w:color w:val="auto"/>
                <w:sz w:val="20"/>
                <w:szCs w:val="20"/>
                <w:lang w:bidi="en-US"/>
              </w:rPr>
            </w:pPr>
            <w:r w:rsidRPr="00025689">
              <w:rPr>
                <w:rFonts w:ascii="Times New Roman" w:eastAsia="Times New Roman" w:hAnsi="Times New Roman" w:cs="Times New Roman"/>
                <w:color w:val="auto"/>
                <w:sz w:val="20"/>
                <w:szCs w:val="20"/>
                <w:lang w:bidi="en-US"/>
              </w:rPr>
              <w:t>x 5</w:t>
            </w:r>
          </w:p>
        </w:tc>
        <w:tc>
          <w:tcPr>
            <w:tcW w:w="1721" w:type="pct"/>
            <w:tcBorders>
              <w:top w:val="single" w:sz="4" w:space="0" w:color="auto"/>
              <w:left w:val="single" w:sz="4" w:space="0" w:color="auto"/>
              <w:bottom w:val="single" w:sz="4" w:space="0" w:color="auto"/>
            </w:tcBorders>
            <w:shd w:val="clear" w:color="auto" w:fill="auto"/>
          </w:tcPr>
          <w:p w14:paraId="6D646070" w14:textId="77777777" w:rsidR="00025689" w:rsidRPr="00025689" w:rsidRDefault="00025689" w:rsidP="00025689">
            <w:pPr>
              <w:spacing w:line="312" w:lineRule="auto"/>
              <w:ind w:left="567" w:hanging="567"/>
              <w:rPr>
                <w:rFonts w:ascii="Times New Roman" w:hAnsi="Times New Roman" w:cs="Times New Roman"/>
                <w:color w:val="auto"/>
                <w:sz w:val="20"/>
                <w:szCs w:val="20"/>
              </w:rPr>
            </w:pPr>
          </w:p>
        </w:tc>
        <w:tc>
          <w:tcPr>
            <w:tcW w:w="788" w:type="pct"/>
            <w:tcBorders>
              <w:top w:val="single" w:sz="4" w:space="0" w:color="auto"/>
              <w:left w:val="single" w:sz="4" w:space="0" w:color="auto"/>
              <w:bottom w:val="single" w:sz="4" w:space="0" w:color="auto"/>
              <w:right w:val="single" w:sz="4" w:space="0" w:color="auto"/>
            </w:tcBorders>
            <w:shd w:val="clear" w:color="auto" w:fill="auto"/>
          </w:tcPr>
          <w:p w14:paraId="3ED4A19F" w14:textId="77777777" w:rsidR="00025689" w:rsidRPr="00025689" w:rsidRDefault="00025689" w:rsidP="00025689">
            <w:pPr>
              <w:spacing w:line="312" w:lineRule="auto"/>
              <w:ind w:left="567" w:hanging="567"/>
              <w:rPr>
                <w:rFonts w:ascii="Times New Roman" w:hAnsi="Times New Roman" w:cs="Times New Roman"/>
                <w:color w:val="auto"/>
                <w:sz w:val="20"/>
                <w:szCs w:val="20"/>
              </w:rPr>
            </w:pPr>
          </w:p>
        </w:tc>
      </w:tr>
      <w:tr w:rsidR="00025689" w:rsidRPr="00025689" w14:paraId="29FDED7D" w14:textId="77777777" w:rsidTr="00284C11">
        <w:trPr>
          <w:gridAfter w:val="1"/>
          <w:trHeight w:hRule="exact" w:val="285"/>
        </w:trPr>
        <w:tc>
          <w:tcPr>
            <w:tcW w:w="576" w:type="pct"/>
            <w:tcBorders>
              <w:top w:val="single" w:sz="4" w:space="0" w:color="auto"/>
              <w:left w:val="single" w:sz="4" w:space="0" w:color="auto"/>
              <w:bottom w:val="single" w:sz="4" w:space="0" w:color="auto"/>
            </w:tcBorders>
            <w:shd w:val="clear" w:color="auto" w:fill="auto"/>
          </w:tcPr>
          <w:p w14:paraId="58F11C3C" w14:textId="77777777" w:rsidR="00025689" w:rsidRPr="00025689" w:rsidRDefault="00025689" w:rsidP="00025689">
            <w:pPr>
              <w:spacing w:line="312" w:lineRule="auto"/>
              <w:ind w:left="567" w:hanging="567"/>
              <w:rPr>
                <w:rFonts w:ascii="Times New Roman" w:eastAsia="Times New Roman" w:hAnsi="Times New Roman" w:cs="Times New Roman"/>
                <w:color w:val="auto"/>
                <w:sz w:val="20"/>
                <w:szCs w:val="20"/>
                <w:lang w:bidi="en-US"/>
              </w:rPr>
            </w:pPr>
            <w:r w:rsidRPr="00025689">
              <w:rPr>
                <w:rFonts w:ascii="Times New Roman" w:eastAsia="Times New Roman" w:hAnsi="Times New Roman" w:cs="Times New Roman"/>
                <w:color w:val="auto"/>
                <w:sz w:val="20"/>
                <w:szCs w:val="20"/>
                <w:lang w:bidi="en-US"/>
              </w:rPr>
              <w:t>14.</w:t>
            </w:r>
          </w:p>
        </w:tc>
        <w:tc>
          <w:tcPr>
            <w:tcW w:w="1579" w:type="pct"/>
            <w:tcBorders>
              <w:top w:val="single" w:sz="4" w:space="0" w:color="auto"/>
              <w:left w:val="single" w:sz="4" w:space="0" w:color="auto"/>
              <w:bottom w:val="single" w:sz="4" w:space="0" w:color="auto"/>
            </w:tcBorders>
            <w:shd w:val="clear" w:color="auto" w:fill="auto"/>
          </w:tcPr>
          <w:p w14:paraId="34D51851" w14:textId="77777777" w:rsidR="00025689" w:rsidRPr="00025689" w:rsidRDefault="00025689" w:rsidP="00025689">
            <w:pPr>
              <w:spacing w:line="312" w:lineRule="auto"/>
              <w:ind w:left="567" w:hanging="567"/>
              <w:rPr>
                <w:rFonts w:ascii="Times New Roman" w:eastAsia="Times New Roman" w:hAnsi="Times New Roman" w:cs="Times New Roman"/>
                <w:color w:val="auto"/>
                <w:sz w:val="20"/>
                <w:szCs w:val="20"/>
                <w:lang w:bidi="en-US"/>
              </w:rPr>
            </w:pPr>
            <w:r w:rsidRPr="00025689">
              <w:rPr>
                <w:rFonts w:ascii="Times New Roman" w:eastAsia="Times New Roman" w:hAnsi="Times New Roman" w:cs="Times New Roman"/>
                <w:color w:val="auto"/>
                <w:sz w:val="20"/>
                <w:szCs w:val="20"/>
                <w:lang w:bidi="en-US"/>
              </w:rPr>
              <w:t>Handling of strangers</w:t>
            </w:r>
          </w:p>
        </w:tc>
        <w:tc>
          <w:tcPr>
            <w:tcW w:w="336" w:type="pct"/>
            <w:tcBorders>
              <w:top w:val="single" w:sz="4" w:space="0" w:color="auto"/>
              <w:left w:val="single" w:sz="4" w:space="0" w:color="auto"/>
              <w:bottom w:val="single" w:sz="4" w:space="0" w:color="auto"/>
            </w:tcBorders>
            <w:shd w:val="clear" w:color="auto" w:fill="auto"/>
          </w:tcPr>
          <w:p w14:paraId="6E12B231" w14:textId="77777777" w:rsidR="00025689" w:rsidRPr="00025689" w:rsidRDefault="00025689" w:rsidP="00025689">
            <w:pPr>
              <w:spacing w:line="312" w:lineRule="auto"/>
              <w:ind w:left="567" w:hanging="567"/>
              <w:jc w:val="center"/>
              <w:rPr>
                <w:rFonts w:ascii="Times New Roman" w:eastAsia="Times New Roman" w:hAnsi="Times New Roman" w:cs="Times New Roman"/>
                <w:color w:val="auto"/>
                <w:sz w:val="20"/>
                <w:szCs w:val="20"/>
                <w:lang w:bidi="en-US"/>
              </w:rPr>
            </w:pPr>
            <w:r w:rsidRPr="00025689">
              <w:rPr>
                <w:rFonts w:ascii="Times New Roman" w:eastAsia="Times New Roman" w:hAnsi="Times New Roman" w:cs="Times New Roman"/>
                <w:color w:val="auto"/>
                <w:sz w:val="20"/>
                <w:szCs w:val="20"/>
                <w:lang w:bidi="en-US"/>
              </w:rPr>
              <w:t>x 1</w:t>
            </w:r>
          </w:p>
        </w:tc>
        <w:tc>
          <w:tcPr>
            <w:tcW w:w="1721" w:type="pct"/>
            <w:tcBorders>
              <w:top w:val="single" w:sz="4" w:space="0" w:color="auto"/>
              <w:left w:val="single" w:sz="4" w:space="0" w:color="auto"/>
              <w:bottom w:val="single" w:sz="4" w:space="0" w:color="auto"/>
            </w:tcBorders>
            <w:shd w:val="clear" w:color="auto" w:fill="auto"/>
          </w:tcPr>
          <w:p w14:paraId="5E4AE8AD" w14:textId="77777777" w:rsidR="00025689" w:rsidRPr="00025689" w:rsidRDefault="00025689" w:rsidP="00025689">
            <w:pPr>
              <w:spacing w:line="312" w:lineRule="auto"/>
              <w:ind w:left="567" w:hanging="567"/>
              <w:rPr>
                <w:rFonts w:ascii="Times New Roman" w:eastAsia="Times New Roman" w:hAnsi="Times New Roman" w:cs="Times New Roman"/>
                <w:color w:val="auto"/>
                <w:sz w:val="20"/>
                <w:szCs w:val="20"/>
                <w:lang w:bidi="en-US"/>
              </w:rPr>
            </w:pPr>
          </w:p>
        </w:tc>
        <w:tc>
          <w:tcPr>
            <w:tcW w:w="788" w:type="pct"/>
            <w:tcBorders>
              <w:top w:val="single" w:sz="4" w:space="0" w:color="auto"/>
              <w:left w:val="single" w:sz="4" w:space="0" w:color="auto"/>
              <w:bottom w:val="single" w:sz="4" w:space="0" w:color="auto"/>
              <w:right w:val="single" w:sz="4" w:space="0" w:color="auto"/>
            </w:tcBorders>
            <w:shd w:val="clear" w:color="auto" w:fill="auto"/>
          </w:tcPr>
          <w:p w14:paraId="7ACD1DD2" w14:textId="77777777" w:rsidR="00025689" w:rsidRPr="00025689" w:rsidRDefault="00025689" w:rsidP="00025689">
            <w:pPr>
              <w:spacing w:line="312" w:lineRule="auto"/>
              <w:ind w:left="567" w:hanging="567"/>
              <w:rPr>
                <w:rFonts w:ascii="Times New Roman" w:eastAsia="Times New Roman" w:hAnsi="Times New Roman" w:cs="Times New Roman"/>
                <w:color w:val="auto"/>
                <w:sz w:val="20"/>
                <w:szCs w:val="20"/>
                <w:lang w:bidi="en-US"/>
              </w:rPr>
            </w:pPr>
          </w:p>
        </w:tc>
      </w:tr>
      <w:tr w:rsidR="00025689" w:rsidRPr="00025689" w14:paraId="76A92462" w14:textId="77777777" w:rsidTr="00284C11">
        <w:trPr>
          <w:gridAfter w:val="1"/>
          <w:trHeight w:hRule="exact" w:val="285"/>
        </w:trPr>
        <w:tc>
          <w:tcPr>
            <w:tcW w:w="576" w:type="pct"/>
            <w:tcBorders>
              <w:top w:val="single" w:sz="4" w:space="0" w:color="auto"/>
              <w:left w:val="single" w:sz="4" w:space="0" w:color="auto"/>
              <w:bottom w:val="single" w:sz="4" w:space="0" w:color="auto"/>
            </w:tcBorders>
            <w:shd w:val="clear" w:color="auto" w:fill="auto"/>
          </w:tcPr>
          <w:p w14:paraId="0D8C92FB" w14:textId="77777777" w:rsidR="00025689" w:rsidRPr="00025689" w:rsidRDefault="00025689" w:rsidP="00025689">
            <w:pPr>
              <w:spacing w:line="312" w:lineRule="auto"/>
              <w:ind w:left="567" w:hanging="567"/>
              <w:rPr>
                <w:rFonts w:ascii="Times New Roman" w:eastAsia="Times New Roman" w:hAnsi="Times New Roman" w:cs="Times New Roman"/>
                <w:color w:val="auto"/>
                <w:sz w:val="20"/>
                <w:szCs w:val="20"/>
                <w:lang w:bidi="en-US"/>
              </w:rPr>
            </w:pPr>
            <w:r w:rsidRPr="00025689">
              <w:rPr>
                <w:rFonts w:ascii="Times New Roman" w:eastAsia="Times New Roman" w:hAnsi="Times New Roman" w:cs="Times New Roman"/>
                <w:color w:val="auto"/>
                <w:sz w:val="20"/>
                <w:szCs w:val="20"/>
                <w:lang w:bidi="en-US"/>
              </w:rPr>
              <w:t>15.</w:t>
            </w:r>
          </w:p>
        </w:tc>
        <w:tc>
          <w:tcPr>
            <w:tcW w:w="1579" w:type="pct"/>
            <w:tcBorders>
              <w:top w:val="single" w:sz="4" w:space="0" w:color="auto"/>
              <w:left w:val="single" w:sz="4" w:space="0" w:color="auto"/>
              <w:bottom w:val="single" w:sz="4" w:space="0" w:color="auto"/>
            </w:tcBorders>
            <w:shd w:val="clear" w:color="auto" w:fill="auto"/>
          </w:tcPr>
          <w:p w14:paraId="64EF4DFF" w14:textId="77777777" w:rsidR="00025689" w:rsidRPr="00025689" w:rsidRDefault="00025689" w:rsidP="00025689">
            <w:pPr>
              <w:spacing w:line="312" w:lineRule="auto"/>
              <w:ind w:left="567" w:hanging="567"/>
              <w:rPr>
                <w:rFonts w:ascii="Times New Roman" w:eastAsia="Times New Roman" w:hAnsi="Times New Roman" w:cs="Times New Roman"/>
                <w:color w:val="auto"/>
                <w:sz w:val="20"/>
                <w:szCs w:val="20"/>
                <w:lang w:bidi="en-US"/>
              </w:rPr>
            </w:pPr>
            <w:r w:rsidRPr="00025689">
              <w:rPr>
                <w:rFonts w:ascii="Times New Roman" w:eastAsia="Times New Roman" w:hAnsi="Times New Roman" w:cs="Times New Roman"/>
                <w:color w:val="auto"/>
                <w:sz w:val="20"/>
                <w:szCs w:val="20"/>
                <w:lang w:bidi="en-US"/>
              </w:rPr>
              <w:t>Handling of transport</w:t>
            </w:r>
          </w:p>
        </w:tc>
        <w:tc>
          <w:tcPr>
            <w:tcW w:w="336" w:type="pct"/>
            <w:tcBorders>
              <w:top w:val="single" w:sz="4" w:space="0" w:color="auto"/>
              <w:left w:val="single" w:sz="4" w:space="0" w:color="auto"/>
              <w:bottom w:val="single" w:sz="4" w:space="0" w:color="auto"/>
            </w:tcBorders>
            <w:shd w:val="clear" w:color="auto" w:fill="auto"/>
          </w:tcPr>
          <w:p w14:paraId="4B900CEC" w14:textId="77777777" w:rsidR="00025689" w:rsidRPr="00025689" w:rsidRDefault="00025689" w:rsidP="00025689">
            <w:pPr>
              <w:spacing w:line="312" w:lineRule="auto"/>
              <w:ind w:left="567" w:hanging="567"/>
              <w:jc w:val="center"/>
              <w:rPr>
                <w:rFonts w:ascii="Times New Roman" w:eastAsia="Times New Roman" w:hAnsi="Times New Roman" w:cs="Times New Roman"/>
                <w:color w:val="auto"/>
                <w:sz w:val="20"/>
                <w:szCs w:val="20"/>
                <w:lang w:bidi="en-US"/>
              </w:rPr>
            </w:pPr>
            <w:r w:rsidRPr="00025689">
              <w:rPr>
                <w:rFonts w:ascii="Times New Roman" w:eastAsia="Times New Roman" w:hAnsi="Times New Roman" w:cs="Times New Roman"/>
                <w:color w:val="auto"/>
                <w:sz w:val="20"/>
                <w:szCs w:val="20"/>
                <w:lang w:bidi="en-US"/>
              </w:rPr>
              <w:t>x 1</w:t>
            </w:r>
          </w:p>
        </w:tc>
        <w:tc>
          <w:tcPr>
            <w:tcW w:w="1721" w:type="pct"/>
            <w:tcBorders>
              <w:top w:val="single" w:sz="4" w:space="0" w:color="auto"/>
              <w:left w:val="single" w:sz="4" w:space="0" w:color="auto"/>
              <w:bottom w:val="single" w:sz="4" w:space="0" w:color="auto"/>
            </w:tcBorders>
            <w:shd w:val="clear" w:color="auto" w:fill="auto"/>
          </w:tcPr>
          <w:p w14:paraId="704C990A" w14:textId="77777777" w:rsidR="00025689" w:rsidRPr="00025689" w:rsidRDefault="00025689" w:rsidP="00025689">
            <w:pPr>
              <w:spacing w:line="312" w:lineRule="auto"/>
              <w:ind w:left="567" w:hanging="567"/>
              <w:rPr>
                <w:rFonts w:ascii="Times New Roman" w:eastAsia="Times New Roman" w:hAnsi="Times New Roman" w:cs="Times New Roman"/>
                <w:color w:val="auto"/>
                <w:sz w:val="20"/>
                <w:szCs w:val="20"/>
                <w:lang w:bidi="en-US"/>
              </w:rPr>
            </w:pPr>
          </w:p>
        </w:tc>
        <w:tc>
          <w:tcPr>
            <w:tcW w:w="788" w:type="pct"/>
            <w:tcBorders>
              <w:top w:val="single" w:sz="4" w:space="0" w:color="auto"/>
              <w:left w:val="single" w:sz="4" w:space="0" w:color="auto"/>
              <w:bottom w:val="single" w:sz="4" w:space="0" w:color="auto"/>
              <w:right w:val="single" w:sz="4" w:space="0" w:color="auto"/>
            </w:tcBorders>
            <w:shd w:val="clear" w:color="auto" w:fill="auto"/>
          </w:tcPr>
          <w:p w14:paraId="459816A2" w14:textId="77777777" w:rsidR="00025689" w:rsidRPr="00025689" w:rsidRDefault="00025689" w:rsidP="00025689">
            <w:pPr>
              <w:spacing w:line="312" w:lineRule="auto"/>
              <w:ind w:left="567" w:hanging="567"/>
              <w:rPr>
                <w:rFonts w:ascii="Times New Roman" w:eastAsia="Times New Roman" w:hAnsi="Times New Roman" w:cs="Times New Roman"/>
                <w:color w:val="auto"/>
                <w:sz w:val="20"/>
                <w:szCs w:val="20"/>
                <w:lang w:bidi="en-US"/>
              </w:rPr>
            </w:pPr>
          </w:p>
        </w:tc>
      </w:tr>
      <w:tr w:rsidR="00025689" w:rsidRPr="00025689" w14:paraId="1D3365CB" w14:textId="77777777" w:rsidTr="00284C11">
        <w:trPr>
          <w:gridAfter w:val="1"/>
          <w:trHeight w:hRule="exact" w:val="285"/>
        </w:trPr>
        <w:tc>
          <w:tcPr>
            <w:tcW w:w="576" w:type="pct"/>
            <w:tcBorders>
              <w:top w:val="single" w:sz="4" w:space="0" w:color="auto"/>
              <w:left w:val="single" w:sz="4" w:space="0" w:color="auto"/>
              <w:bottom w:val="single" w:sz="4" w:space="0" w:color="auto"/>
            </w:tcBorders>
            <w:shd w:val="clear" w:color="auto" w:fill="auto"/>
          </w:tcPr>
          <w:p w14:paraId="51E5B425" w14:textId="77777777" w:rsidR="00025689" w:rsidRPr="00025689" w:rsidRDefault="00025689" w:rsidP="00025689">
            <w:pPr>
              <w:spacing w:line="312" w:lineRule="auto"/>
              <w:ind w:left="567" w:hanging="567"/>
              <w:rPr>
                <w:rFonts w:ascii="Times New Roman" w:eastAsia="Times New Roman" w:hAnsi="Times New Roman" w:cs="Times New Roman"/>
                <w:color w:val="auto"/>
                <w:sz w:val="20"/>
                <w:szCs w:val="20"/>
                <w:lang w:bidi="en-US"/>
              </w:rPr>
            </w:pPr>
            <w:r w:rsidRPr="00025689">
              <w:rPr>
                <w:rFonts w:ascii="Times New Roman" w:eastAsia="Times New Roman" w:hAnsi="Times New Roman" w:cs="Times New Roman"/>
                <w:color w:val="auto"/>
                <w:sz w:val="20"/>
                <w:szCs w:val="20"/>
                <w:lang w:bidi="en-US"/>
              </w:rPr>
              <w:t>16.</w:t>
            </w:r>
          </w:p>
        </w:tc>
        <w:tc>
          <w:tcPr>
            <w:tcW w:w="1579" w:type="pct"/>
            <w:tcBorders>
              <w:top w:val="single" w:sz="4" w:space="0" w:color="auto"/>
              <w:left w:val="single" w:sz="4" w:space="0" w:color="auto"/>
              <w:bottom w:val="single" w:sz="4" w:space="0" w:color="auto"/>
            </w:tcBorders>
            <w:shd w:val="clear" w:color="auto" w:fill="auto"/>
          </w:tcPr>
          <w:p w14:paraId="743CC2AF" w14:textId="77777777" w:rsidR="00025689" w:rsidRPr="00025689" w:rsidRDefault="00025689" w:rsidP="00025689">
            <w:pPr>
              <w:spacing w:line="312" w:lineRule="auto"/>
              <w:ind w:left="567" w:hanging="567"/>
              <w:rPr>
                <w:rFonts w:ascii="Times New Roman" w:eastAsia="Times New Roman" w:hAnsi="Times New Roman" w:cs="Times New Roman"/>
                <w:color w:val="auto"/>
                <w:sz w:val="20"/>
                <w:szCs w:val="20"/>
                <w:lang w:bidi="en-US"/>
              </w:rPr>
            </w:pPr>
            <w:r w:rsidRPr="00025689">
              <w:rPr>
                <w:rFonts w:ascii="Times New Roman" w:eastAsia="Times New Roman" w:hAnsi="Times New Roman" w:cs="Times New Roman"/>
                <w:color w:val="auto"/>
                <w:sz w:val="20"/>
                <w:szCs w:val="20"/>
                <w:lang w:bidi="en-US"/>
              </w:rPr>
              <w:t>Handling of other dogs</w:t>
            </w:r>
          </w:p>
        </w:tc>
        <w:tc>
          <w:tcPr>
            <w:tcW w:w="336" w:type="pct"/>
            <w:tcBorders>
              <w:top w:val="single" w:sz="4" w:space="0" w:color="auto"/>
              <w:left w:val="single" w:sz="4" w:space="0" w:color="auto"/>
              <w:bottom w:val="single" w:sz="4" w:space="0" w:color="auto"/>
            </w:tcBorders>
            <w:shd w:val="clear" w:color="auto" w:fill="auto"/>
          </w:tcPr>
          <w:p w14:paraId="5A05AC35" w14:textId="77777777" w:rsidR="00025689" w:rsidRPr="00025689" w:rsidRDefault="00025689" w:rsidP="00025689">
            <w:pPr>
              <w:spacing w:line="312" w:lineRule="auto"/>
              <w:ind w:left="567" w:hanging="567"/>
              <w:jc w:val="center"/>
              <w:rPr>
                <w:rFonts w:ascii="Times New Roman" w:eastAsia="Times New Roman" w:hAnsi="Times New Roman" w:cs="Times New Roman"/>
                <w:color w:val="auto"/>
                <w:sz w:val="20"/>
                <w:szCs w:val="20"/>
                <w:lang w:bidi="en-US"/>
              </w:rPr>
            </w:pPr>
            <w:r w:rsidRPr="00025689">
              <w:rPr>
                <w:rFonts w:ascii="Times New Roman" w:eastAsia="Times New Roman" w:hAnsi="Times New Roman" w:cs="Times New Roman"/>
                <w:color w:val="auto"/>
                <w:sz w:val="20"/>
                <w:szCs w:val="20"/>
                <w:lang w:bidi="en-US"/>
              </w:rPr>
              <w:t>x 1</w:t>
            </w:r>
          </w:p>
        </w:tc>
        <w:tc>
          <w:tcPr>
            <w:tcW w:w="1721" w:type="pct"/>
            <w:tcBorders>
              <w:top w:val="single" w:sz="4" w:space="0" w:color="auto"/>
              <w:left w:val="single" w:sz="4" w:space="0" w:color="auto"/>
              <w:bottom w:val="single" w:sz="4" w:space="0" w:color="auto"/>
            </w:tcBorders>
            <w:shd w:val="clear" w:color="auto" w:fill="auto"/>
          </w:tcPr>
          <w:p w14:paraId="26AC582E" w14:textId="77777777" w:rsidR="00025689" w:rsidRPr="00025689" w:rsidRDefault="00025689" w:rsidP="00025689">
            <w:pPr>
              <w:spacing w:line="312" w:lineRule="auto"/>
              <w:ind w:left="567" w:hanging="567"/>
              <w:rPr>
                <w:rFonts w:ascii="Times New Roman" w:eastAsia="Times New Roman" w:hAnsi="Times New Roman" w:cs="Times New Roman"/>
                <w:color w:val="auto"/>
                <w:sz w:val="20"/>
                <w:szCs w:val="20"/>
                <w:lang w:bidi="en-US"/>
              </w:rPr>
            </w:pPr>
          </w:p>
        </w:tc>
        <w:tc>
          <w:tcPr>
            <w:tcW w:w="788" w:type="pct"/>
            <w:tcBorders>
              <w:top w:val="single" w:sz="4" w:space="0" w:color="auto"/>
              <w:left w:val="single" w:sz="4" w:space="0" w:color="auto"/>
              <w:bottom w:val="single" w:sz="4" w:space="0" w:color="auto"/>
              <w:right w:val="single" w:sz="4" w:space="0" w:color="auto"/>
            </w:tcBorders>
            <w:shd w:val="clear" w:color="auto" w:fill="auto"/>
          </w:tcPr>
          <w:p w14:paraId="3CBF97E8" w14:textId="77777777" w:rsidR="00025689" w:rsidRPr="00025689" w:rsidRDefault="00025689" w:rsidP="00025689">
            <w:pPr>
              <w:spacing w:line="312" w:lineRule="auto"/>
              <w:ind w:left="567" w:hanging="567"/>
              <w:rPr>
                <w:rFonts w:ascii="Times New Roman" w:eastAsia="Times New Roman" w:hAnsi="Times New Roman" w:cs="Times New Roman"/>
                <w:color w:val="auto"/>
                <w:sz w:val="20"/>
                <w:szCs w:val="20"/>
                <w:lang w:bidi="en-US"/>
              </w:rPr>
            </w:pPr>
          </w:p>
        </w:tc>
      </w:tr>
      <w:tr w:rsidR="00025689" w:rsidRPr="00025689" w14:paraId="6E74646C" w14:textId="77777777" w:rsidTr="00284C11">
        <w:trPr>
          <w:gridAfter w:val="1"/>
          <w:trHeight w:hRule="exact" w:val="285"/>
        </w:trPr>
        <w:tc>
          <w:tcPr>
            <w:tcW w:w="576" w:type="pct"/>
            <w:tcBorders>
              <w:top w:val="single" w:sz="4" w:space="0" w:color="auto"/>
              <w:left w:val="single" w:sz="4" w:space="0" w:color="auto"/>
              <w:bottom w:val="single" w:sz="4" w:space="0" w:color="auto"/>
            </w:tcBorders>
            <w:shd w:val="clear" w:color="auto" w:fill="auto"/>
          </w:tcPr>
          <w:p w14:paraId="57D4CD4C" w14:textId="77777777" w:rsidR="00025689" w:rsidRPr="00025689" w:rsidRDefault="00025689" w:rsidP="00025689">
            <w:pPr>
              <w:spacing w:line="312" w:lineRule="auto"/>
              <w:ind w:left="567" w:hanging="567"/>
              <w:rPr>
                <w:rFonts w:ascii="Times New Roman" w:eastAsia="Times New Roman" w:hAnsi="Times New Roman" w:cs="Times New Roman"/>
                <w:color w:val="auto"/>
                <w:sz w:val="20"/>
                <w:szCs w:val="20"/>
                <w:lang w:bidi="en-US"/>
              </w:rPr>
            </w:pPr>
            <w:r w:rsidRPr="00025689">
              <w:rPr>
                <w:rFonts w:ascii="Times New Roman" w:eastAsia="Times New Roman" w:hAnsi="Times New Roman" w:cs="Times New Roman"/>
                <w:color w:val="auto"/>
                <w:sz w:val="20"/>
                <w:szCs w:val="20"/>
                <w:lang w:bidi="en-US"/>
              </w:rPr>
              <w:t>17.</w:t>
            </w:r>
          </w:p>
        </w:tc>
        <w:tc>
          <w:tcPr>
            <w:tcW w:w="1579" w:type="pct"/>
            <w:tcBorders>
              <w:top w:val="single" w:sz="4" w:space="0" w:color="auto"/>
              <w:left w:val="single" w:sz="4" w:space="0" w:color="auto"/>
              <w:bottom w:val="single" w:sz="4" w:space="0" w:color="auto"/>
            </w:tcBorders>
            <w:shd w:val="clear" w:color="auto" w:fill="auto"/>
          </w:tcPr>
          <w:p w14:paraId="19D4D16D" w14:textId="77777777" w:rsidR="00025689" w:rsidRPr="00025689" w:rsidRDefault="00025689" w:rsidP="00025689">
            <w:pPr>
              <w:spacing w:line="312" w:lineRule="auto"/>
              <w:ind w:left="567" w:hanging="567"/>
              <w:rPr>
                <w:rFonts w:ascii="Times New Roman" w:eastAsia="Times New Roman" w:hAnsi="Times New Roman" w:cs="Times New Roman"/>
                <w:color w:val="auto"/>
                <w:sz w:val="20"/>
                <w:szCs w:val="20"/>
                <w:lang w:bidi="en-US"/>
              </w:rPr>
            </w:pPr>
            <w:r w:rsidRPr="00025689">
              <w:rPr>
                <w:rFonts w:ascii="Times New Roman" w:eastAsia="Times New Roman" w:hAnsi="Times New Roman" w:cs="Times New Roman"/>
                <w:color w:val="auto"/>
                <w:sz w:val="20"/>
                <w:szCs w:val="20"/>
                <w:lang w:bidi="en-US"/>
              </w:rPr>
              <w:t>Reaction to noise</w:t>
            </w:r>
          </w:p>
        </w:tc>
        <w:tc>
          <w:tcPr>
            <w:tcW w:w="336" w:type="pct"/>
            <w:tcBorders>
              <w:top w:val="single" w:sz="4" w:space="0" w:color="auto"/>
              <w:left w:val="single" w:sz="4" w:space="0" w:color="auto"/>
              <w:bottom w:val="single" w:sz="4" w:space="0" w:color="auto"/>
            </w:tcBorders>
            <w:shd w:val="clear" w:color="auto" w:fill="auto"/>
          </w:tcPr>
          <w:p w14:paraId="1472FCE5" w14:textId="77777777" w:rsidR="00025689" w:rsidRPr="00025689" w:rsidRDefault="00025689" w:rsidP="00025689">
            <w:pPr>
              <w:spacing w:line="312" w:lineRule="auto"/>
              <w:ind w:left="567" w:hanging="567"/>
              <w:jc w:val="center"/>
              <w:rPr>
                <w:rFonts w:ascii="Times New Roman" w:eastAsia="Times New Roman" w:hAnsi="Times New Roman" w:cs="Times New Roman"/>
                <w:color w:val="auto"/>
                <w:sz w:val="20"/>
                <w:szCs w:val="20"/>
                <w:lang w:bidi="en-US"/>
              </w:rPr>
            </w:pPr>
            <w:r w:rsidRPr="00025689">
              <w:rPr>
                <w:rFonts w:ascii="Times New Roman" w:eastAsia="Times New Roman" w:hAnsi="Times New Roman" w:cs="Times New Roman"/>
                <w:color w:val="auto"/>
                <w:sz w:val="20"/>
                <w:szCs w:val="20"/>
                <w:lang w:bidi="en-US"/>
              </w:rPr>
              <w:t xml:space="preserve">x 1 </w:t>
            </w:r>
          </w:p>
        </w:tc>
        <w:tc>
          <w:tcPr>
            <w:tcW w:w="1721" w:type="pct"/>
            <w:tcBorders>
              <w:top w:val="single" w:sz="4" w:space="0" w:color="auto"/>
              <w:left w:val="single" w:sz="4" w:space="0" w:color="auto"/>
              <w:bottom w:val="single" w:sz="4" w:space="0" w:color="auto"/>
            </w:tcBorders>
            <w:shd w:val="clear" w:color="auto" w:fill="auto"/>
          </w:tcPr>
          <w:p w14:paraId="1A5C9CCF" w14:textId="77777777" w:rsidR="00025689" w:rsidRPr="00025689" w:rsidRDefault="00025689" w:rsidP="00025689">
            <w:pPr>
              <w:spacing w:line="312" w:lineRule="auto"/>
              <w:ind w:left="567" w:hanging="567"/>
              <w:rPr>
                <w:rFonts w:ascii="Times New Roman" w:eastAsia="Times New Roman" w:hAnsi="Times New Roman" w:cs="Times New Roman"/>
                <w:color w:val="auto"/>
                <w:sz w:val="20"/>
                <w:szCs w:val="20"/>
                <w:lang w:bidi="en-US"/>
              </w:rPr>
            </w:pPr>
          </w:p>
        </w:tc>
        <w:tc>
          <w:tcPr>
            <w:tcW w:w="788" w:type="pct"/>
            <w:tcBorders>
              <w:top w:val="single" w:sz="4" w:space="0" w:color="auto"/>
              <w:left w:val="single" w:sz="4" w:space="0" w:color="auto"/>
              <w:bottom w:val="single" w:sz="4" w:space="0" w:color="auto"/>
              <w:right w:val="single" w:sz="4" w:space="0" w:color="auto"/>
            </w:tcBorders>
            <w:shd w:val="clear" w:color="auto" w:fill="auto"/>
          </w:tcPr>
          <w:p w14:paraId="6DF86CD7" w14:textId="77777777" w:rsidR="00025689" w:rsidRPr="00025689" w:rsidRDefault="00025689" w:rsidP="00025689">
            <w:pPr>
              <w:spacing w:line="312" w:lineRule="auto"/>
              <w:ind w:left="567" w:hanging="567"/>
              <w:rPr>
                <w:rFonts w:ascii="Times New Roman" w:eastAsia="Times New Roman" w:hAnsi="Times New Roman" w:cs="Times New Roman"/>
                <w:color w:val="auto"/>
                <w:sz w:val="20"/>
                <w:szCs w:val="20"/>
                <w:lang w:bidi="en-US"/>
              </w:rPr>
            </w:pPr>
          </w:p>
        </w:tc>
      </w:tr>
      <w:tr w:rsidR="00025689" w:rsidRPr="00025689" w14:paraId="073CA8BE" w14:textId="77777777" w:rsidTr="00284C11">
        <w:trPr>
          <w:gridAfter w:val="1"/>
          <w:trHeight w:hRule="exact" w:val="285"/>
        </w:trPr>
        <w:tc>
          <w:tcPr>
            <w:tcW w:w="2491" w:type="pct"/>
            <w:gridSpan w:val="3"/>
            <w:tcBorders>
              <w:top w:val="single" w:sz="4" w:space="0" w:color="auto"/>
              <w:left w:val="single" w:sz="4" w:space="0" w:color="auto"/>
              <w:bottom w:val="single" w:sz="4" w:space="0" w:color="auto"/>
            </w:tcBorders>
            <w:shd w:val="clear" w:color="auto" w:fill="auto"/>
          </w:tcPr>
          <w:p w14:paraId="023D67DE" w14:textId="77777777" w:rsidR="00025689" w:rsidRPr="00025689" w:rsidRDefault="00025689" w:rsidP="00025689">
            <w:pPr>
              <w:spacing w:line="312" w:lineRule="auto"/>
              <w:ind w:left="567" w:right="328" w:hanging="567"/>
              <w:jc w:val="right"/>
              <w:rPr>
                <w:rFonts w:ascii="Times New Roman" w:eastAsia="Times New Roman" w:hAnsi="Times New Roman" w:cs="Times New Roman"/>
                <w:color w:val="auto"/>
                <w:sz w:val="20"/>
                <w:szCs w:val="20"/>
                <w:lang w:bidi="en-US"/>
              </w:rPr>
            </w:pPr>
            <w:r w:rsidRPr="00025689">
              <w:rPr>
                <w:rFonts w:ascii="Times New Roman" w:eastAsia="Times New Roman" w:hAnsi="Times New Roman" w:cs="Times New Roman"/>
                <w:b/>
                <w:bCs/>
                <w:color w:val="auto"/>
                <w:sz w:val="20"/>
                <w:szCs w:val="20"/>
                <w:lang w:bidi="en-US"/>
              </w:rPr>
              <w:t xml:space="preserve">Part B in total                                                  :16                  </w:t>
            </w:r>
            <w:r w:rsidRPr="00025689">
              <w:rPr>
                <w:rFonts w:ascii="Times New Roman" w:eastAsia="Times New Roman" w:hAnsi="Times New Roman" w:cs="Times New Roman"/>
                <w:color w:val="auto"/>
                <w:sz w:val="20"/>
                <w:szCs w:val="20"/>
                <w:lang w:bidi="en-US"/>
              </w:rPr>
              <w:t xml:space="preserve">:16= </w:t>
            </w:r>
          </w:p>
          <w:p w14:paraId="08C66108" w14:textId="77777777" w:rsidR="00025689" w:rsidRPr="00025689" w:rsidRDefault="00025689" w:rsidP="00025689">
            <w:pPr>
              <w:spacing w:line="312" w:lineRule="auto"/>
              <w:ind w:left="567" w:right="328" w:hanging="567"/>
              <w:jc w:val="right"/>
              <w:rPr>
                <w:rFonts w:ascii="Times New Roman" w:eastAsia="Times New Roman" w:hAnsi="Times New Roman" w:cs="Times New Roman"/>
                <w:color w:val="auto"/>
                <w:sz w:val="20"/>
                <w:szCs w:val="20"/>
                <w:lang w:bidi="en-US"/>
              </w:rPr>
            </w:pPr>
            <w:r w:rsidRPr="00025689">
              <w:rPr>
                <w:rFonts w:ascii="Times New Roman" w:eastAsia="Times New Roman" w:hAnsi="Times New Roman" w:cs="Times New Roman"/>
                <w:color w:val="auto"/>
                <w:sz w:val="20"/>
                <w:szCs w:val="20"/>
                <w:lang w:bidi="en-US"/>
              </w:rPr>
              <w:t>: 17</w:t>
            </w:r>
          </w:p>
          <w:p w14:paraId="3D8517EC" w14:textId="77777777" w:rsidR="00025689" w:rsidRPr="00025689" w:rsidRDefault="00025689" w:rsidP="00025689">
            <w:pPr>
              <w:spacing w:line="312" w:lineRule="auto"/>
              <w:ind w:left="567" w:right="328" w:hanging="567"/>
              <w:jc w:val="right"/>
              <w:rPr>
                <w:rFonts w:ascii="Times New Roman" w:eastAsia="Times New Roman" w:hAnsi="Times New Roman" w:cs="Times New Roman"/>
                <w:color w:val="auto"/>
                <w:sz w:val="20"/>
                <w:szCs w:val="20"/>
                <w:lang w:bidi="en-US"/>
              </w:rPr>
            </w:pPr>
            <w:r w:rsidRPr="00025689">
              <w:rPr>
                <w:rFonts w:ascii="Times New Roman" w:eastAsia="Times New Roman" w:hAnsi="Times New Roman" w:cs="Times New Roman"/>
                <w:color w:val="auto"/>
                <w:sz w:val="20"/>
                <w:szCs w:val="20"/>
                <w:lang w:bidi="en-US"/>
              </w:rPr>
              <w:t>=</w:t>
            </w:r>
          </w:p>
        </w:tc>
        <w:tc>
          <w:tcPr>
            <w:tcW w:w="1721" w:type="pct"/>
            <w:tcBorders>
              <w:top w:val="single" w:sz="4" w:space="0" w:color="auto"/>
              <w:left w:val="single" w:sz="4" w:space="0" w:color="auto"/>
              <w:bottom w:val="single" w:sz="4" w:space="0" w:color="auto"/>
            </w:tcBorders>
            <w:shd w:val="clear" w:color="auto" w:fill="auto"/>
          </w:tcPr>
          <w:p w14:paraId="35F3830E" w14:textId="77777777" w:rsidR="00025689" w:rsidRPr="00025689" w:rsidRDefault="00025689" w:rsidP="00025689">
            <w:pPr>
              <w:spacing w:line="312" w:lineRule="auto"/>
              <w:ind w:left="567" w:right="328" w:hanging="567"/>
              <w:rPr>
                <w:rFonts w:ascii="Times New Roman" w:eastAsia="Times New Roman" w:hAnsi="Times New Roman" w:cs="Times New Roman"/>
                <w:color w:val="auto"/>
                <w:sz w:val="20"/>
                <w:szCs w:val="20"/>
                <w:lang w:bidi="en-US"/>
              </w:rPr>
            </w:pPr>
          </w:p>
        </w:tc>
        <w:tc>
          <w:tcPr>
            <w:tcW w:w="788" w:type="pct"/>
            <w:tcBorders>
              <w:top w:val="single" w:sz="4" w:space="0" w:color="auto"/>
              <w:left w:val="single" w:sz="4" w:space="0" w:color="auto"/>
              <w:bottom w:val="single" w:sz="4" w:space="0" w:color="auto"/>
              <w:right w:val="single" w:sz="4" w:space="0" w:color="auto"/>
            </w:tcBorders>
            <w:shd w:val="clear" w:color="auto" w:fill="auto"/>
          </w:tcPr>
          <w:p w14:paraId="59F781D5" w14:textId="77777777" w:rsidR="00025689" w:rsidRPr="00025689" w:rsidRDefault="00025689" w:rsidP="00025689">
            <w:pPr>
              <w:spacing w:line="312" w:lineRule="auto"/>
              <w:ind w:left="567" w:hanging="567"/>
              <w:rPr>
                <w:rFonts w:ascii="Times New Roman" w:eastAsia="Times New Roman" w:hAnsi="Times New Roman" w:cs="Times New Roman"/>
                <w:color w:val="auto"/>
                <w:sz w:val="20"/>
                <w:szCs w:val="20"/>
                <w:lang w:bidi="en-US"/>
              </w:rPr>
            </w:pPr>
          </w:p>
        </w:tc>
      </w:tr>
      <w:tr w:rsidR="00025689" w:rsidRPr="00025689" w14:paraId="61E93F54" w14:textId="77777777" w:rsidTr="00284C11">
        <w:trPr>
          <w:gridAfter w:val="1"/>
          <w:trHeight w:hRule="exact" w:val="541"/>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D2224C4" w14:textId="77777777" w:rsidR="00025689" w:rsidRPr="00025689" w:rsidRDefault="00025689" w:rsidP="00025689">
            <w:pPr>
              <w:spacing w:line="312" w:lineRule="auto"/>
              <w:ind w:left="567" w:hanging="567"/>
              <w:jc w:val="center"/>
              <w:rPr>
                <w:rFonts w:ascii="Times New Roman" w:eastAsia="Times New Roman" w:hAnsi="Times New Roman" w:cs="Times New Roman"/>
                <w:color w:val="auto"/>
                <w:sz w:val="20"/>
                <w:szCs w:val="20"/>
                <w:lang w:bidi="en-US"/>
              </w:rPr>
            </w:pPr>
            <w:r w:rsidRPr="00025689">
              <w:rPr>
                <w:rFonts w:ascii="Times New Roman" w:eastAsia="Times New Roman" w:hAnsi="Times New Roman" w:cs="Times New Roman"/>
                <w:b/>
                <w:bCs/>
                <w:color w:val="auto"/>
                <w:sz w:val="20"/>
                <w:szCs w:val="20"/>
                <w:lang w:bidi="en-US"/>
              </w:rPr>
              <w:t>Part C - General Description</w:t>
            </w:r>
          </w:p>
        </w:tc>
      </w:tr>
      <w:tr w:rsidR="00025689" w:rsidRPr="00025689" w14:paraId="1916220F" w14:textId="77777777" w:rsidTr="00284C11">
        <w:trPr>
          <w:gridAfter w:val="1"/>
          <w:trHeight w:hRule="exact" w:val="285"/>
        </w:trPr>
        <w:tc>
          <w:tcPr>
            <w:tcW w:w="576" w:type="pct"/>
            <w:tcBorders>
              <w:top w:val="single" w:sz="4" w:space="0" w:color="auto"/>
              <w:left w:val="single" w:sz="4" w:space="0" w:color="auto"/>
              <w:bottom w:val="single" w:sz="4" w:space="0" w:color="auto"/>
            </w:tcBorders>
            <w:shd w:val="clear" w:color="auto" w:fill="auto"/>
          </w:tcPr>
          <w:p w14:paraId="4C2F6856" w14:textId="77777777" w:rsidR="00025689" w:rsidRPr="00025689" w:rsidRDefault="00025689" w:rsidP="00025689">
            <w:pPr>
              <w:spacing w:line="312" w:lineRule="auto"/>
              <w:ind w:left="567" w:hanging="567"/>
              <w:rPr>
                <w:rFonts w:ascii="Times New Roman" w:eastAsia="Times New Roman" w:hAnsi="Times New Roman" w:cs="Times New Roman"/>
                <w:color w:val="auto"/>
                <w:sz w:val="20"/>
                <w:szCs w:val="20"/>
                <w:lang w:bidi="en-US"/>
              </w:rPr>
            </w:pPr>
            <w:r w:rsidRPr="00025689">
              <w:rPr>
                <w:rFonts w:ascii="Times New Roman" w:eastAsia="Times New Roman" w:hAnsi="Times New Roman" w:cs="Times New Roman"/>
                <w:color w:val="auto"/>
                <w:sz w:val="20"/>
                <w:szCs w:val="20"/>
                <w:lang w:bidi="en-US"/>
              </w:rPr>
              <w:t>18.</w:t>
            </w:r>
          </w:p>
        </w:tc>
        <w:tc>
          <w:tcPr>
            <w:tcW w:w="1579" w:type="pct"/>
            <w:tcBorders>
              <w:top w:val="single" w:sz="4" w:space="0" w:color="auto"/>
              <w:left w:val="single" w:sz="4" w:space="0" w:color="auto"/>
              <w:bottom w:val="single" w:sz="4" w:space="0" w:color="auto"/>
            </w:tcBorders>
            <w:shd w:val="clear" w:color="auto" w:fill="auto"/>
          </w:tcPr>
          <w:p w14:paraId="51C27785" w14:textId="77777777" w:rsidR="00025689" w:rsidRPr="00025689" w:rsidRDefault="00025689" w:rsidP="00025689">
            <w:pPr>
              <w:spacing w:line="312" w:lineRule="auto"/>
              <w:ind w:left="567" w:hanging="567"/>
              <w:rPr>
                <w:rFonts w:ascii="Times New Roman" w:eastAsia="Times New Roman" w:hAnsi="Times New Roman" w:cs="Times New Roman"/>
                <w:color w:val="auto"/>
                <w:sz w:val="20"/>
                <w:szCs w:val="20"/>
                <w:lang w:bidi="en-US"/>
              </w:rPr>
            </w:pPr>
            <w:r w:rsidRPr="00025689">
              <w:rPr>
                <w:rFonts w:ascii="Times New Roman" w:eastAsia="Times New Roman" w:hAnsi="Times New Roman" w:cs="Times New Roman"/>
                <w:color w:val="auto"/>
                <w:sz w:val="20"/>
                <w:szCs w:val="20"/>
                <w:lang w:bidi="en-US"/>
              </w:rPr>
              <w:t>Willingness to cooperate</w:t>
            </w:r>
          </w:p>
        </w:tc>
        <w:tc>
          <w:tcPr>
            <w:tcW w:w="336" w:type="pct"/>
            <w:tcBorders>
              <w:top w:val="single" w:sz="4" w:space="0" w:color="auto"/>
              <w:left w:val="single" w:sz="4" w:space="0" w:color="auto"/>
              <w:bottom w:val="single" w:sz="4" w:space="0" w:color="auto"/>
            </w:tcBorders>
            <w:shd w:val="clear" w:color="auto" w:fill="auto"/>
          </w:tcPr>
          <w:p w14:paraId="2C6FFFB6" w14:textId="77777777" w:rsidR="00025689" w:rsidRPr="00025689" w:rsidRDefault="00025689" w:rsidP="00025689">
            <w:pPr>
              <w:spacing w:line="312" w:lineRule="auto"/>
              <w:ind w:left="567" w:hanging="567"/>
              <w:jc w:val="center"/>
              <w:rPr>
                <w:rFonts w:ascii="Times New Roman" w:eastAsia="Times New Roman" w:hAnsi="Times New Roman" w:cs="Times New Roman"/>
                <w:color w:val="auto"/>
                <w:sz w:val="20"/>
                <w:szCs w:val="20"/>
                <w:lang w:bidi="en-US"/>
              </w:rPr>
            </w:pPr>
            <w:r w:rsidRPr="00025689">
              <w:rPr>
                <w:rFonts w:ascii="Times New Roman" w:eastAsia="Times New Roman" w:hAnsi="Times New Roman" w:cs="Times New Roman"/>
                <w:color w:val="auto"/>
                <w:sz w:val="20"/>
                <w:szCs w:val="20"/>
                <w:lang w:bidi="en-US"/>
              </w:rPr>
              <w:t xml:space="preserve">x 1 </w:t>
            </w:r>
          </w:p>
        </w:tc>
        <w:tc>
          <w:tcPr>
            <w:tcW w:w="1721" w:type="pct"/>
            <w:tcBorders>
              <w:top w:val="single" w:sz="4" w:space="0" w:color="auto"/>
              <w:left w:val="single" w:sz="4" w:space="0" w:color="auto"/>
              <w:bottom w:val="single" w:sz="4" w:space="0" w:color="auto"/>
            </w:tcBorders>
            <w:shd w:val="clear" w:color="auto" w:fill="auto"/>
          </w:tcPr>
          <w:p w14:paraId="5FB1AD27" w14:textId="77777777" w:rsidR="00025689" w:rsidRPr="00025689" w:rsidRDefault="00025689" w:rsidP="00025689">
            <w:pPr>
              <w:spacing w:line="312" w:lineRule="auto"/>
              <w:ind w:left="567" w:hanging="567"/>
              <w:rPr>
                <w:rFonts w:ascii="Times New Roman" w:eastAsia="Times New Roman" w:hAnsi="Times New Roman" w:cs="Times New Roman"/>
                <w:color w:val="auto"/>
                <w:sz w:val="20"/>
                <w:szCs w:val="20"/>
                <w:lang w:bidi="en-US"/>
              </w:rPr>
            </w:pPr>
          </w:p>
        </w:tc>
        <w:tc>
          <w:tcPr>
            <w:tcW w:w="788" w:type="pct"/>
            <w:tcBorders>
              <w:top w:val="single" w:sz="4" w:space="0" w:color="auto"/>
              <w:left w:val="single" w:sz="4" w:space="0" w:color="auto"/>
              <w:bottom w:val="single" w:sz="4" w:space="0" w:color="auto"/>
              <w:right w:val="single" w:sz="4" w:space="0" w:color="auto"/>
            </w:tcBorders>
            <w:shd w:val="clear" w:color="auto" w:fill="auto"/>
          </w:tcPr>
          <w:p w14:paraId="3E4C884F" w14:textId="77777777" w:rsidR="00025689" w:rsidRPr="00025689" w:rsidRDefault="00025689" w:rsidP="00025689">
            <w:pPr>
              <w:spacing w:line="312" w:lineRule="auto"/>
              <w:ind w:left="567" w:hanging="567"/>
              <w:rPr>
                <w:rFonts w:ascii="Times New Roman" w:eastAsia="Times New Roman" w:hAnsi="Times New Roman" w:cs="Times New Roman"/>
                <w:color w:val="auto"/>
                <w:sz w:val="20"/>
                <w:szCs w:val="20"/>
                <w:lang w:bidi="en-US"/>
              </w:rPr>
            </w:pPr>
          </w:p>
        </w:tc>
      </w:tr>
      <w:tr w:rsidR="00025689" w:rsidRPr="00025689" w14:paraId="7922CF7D" w14:textId="77777777" w:rsidTr="00284C11">
        <w:trPr>
          <w:gridAfter w:val="1"/>
          <w:trHeight w:hRule="exact" w:val="285"/>
        </w:trPr>
        <w:tc>
          <w:tcPr>
            <w:tcW w:w="576" w:type="pct"/>
            <w:tcBorders>
              <w:top w:val="single" w:sz="4" w:space="0" w:color="auto"/>
              <w:left w:val="single" w:sz="4" w:space="0" w:color="auto"/>
              <w:bottom w:val="single" w:sz="4" w:space="0" w:color="auto"/>
            </w:tcBorders>
            <w:shd w:val="clear" w:color="auto" w:fill="auto"/>
          </w:tcPr>
          <w:p w14:paraId="01254762" w14:textId="77777777" w:rsidR="00025689" w:rsidRPr="00025689" w:rsidRDefault="00025689" w:rsidP="00025689">
            <w:pPr>
              <w:spacing w:line="312" w:lineRule="auto"/>
              <w:ind w:left="567" w:hanging="567"/>
              <w:rPr>
                <w:rFonts w:ascii="Times New Roman" w:eastAsia="Times New Roman" w:hAnsi="Times New Roman" w:cs="Times New Roman"/>
                <w:color w:val="auto"/>
                <w:sz w:val="20"/>
                <w:szCs w:val="20"/>
                <w:lang w:bidi="en-US"/>
              </w:rPr>
            </w:pPr>
            <w:r w:rsidRPr="00025689">
              <w:rPr>
                <w:rFonts w:ascii="Times New Roman" w:eastAsia="Times New Roman" w:hAnsi="Times New Roman" w:cs="Times New Roman"/>
                <w:color w:val="auto"/>
                <w:sz w:val="20"/>
                <w:szCs w:val="20"/>
                <w:lang w:bidi="en-US"/>
              </w:rPr>
              <w:t>19.</w:t>
            </w:r>
          </w:p>
        </w:tc>
        <w:tc>
          <w:tcPr>
            <w:tcW w:w="1579" w:type="pct"/>
            <w:tcBorders>
              <w:top w:val="single" w:sz="4" w:space="0" w:color="auto"/>
              <w:left w:val="single" w:sz="4" w:space="0" w:color="auto"/>
              <w:bottom w:val="single" w:sz="4" w:space="0" w:color="auto"/>
            </w:tcBorders>
            <w:shd w:val="clear" w:color="auto" w:fill="auto"/>
          </w:tcPr>
          <w:p w14:paraId="0E303B58" w14:textId="77777777" w:rsidR="00025689" w:rsidRPr="00025689" w:rsidRDefault="00025689" w:rsidP="00025689">
            <w:pPr>
              <w:spacing w:line="312" w:lineRule="auto"/>
              <w:ind w:left="567" w:hanging="567"/>
              <w:rPr>
                <w:rFonts w:ascii="Times New Roman" w:eastAsia="Times New Roman" w:hAnsi="Times New Roman" w:cs="Times New Roman"/>
                <w:color w:val="auto"/>
                <w:sz w:val="20"/>
                <w:szCs w:val="20"/>
                <w:lang w:bidi="en-US"/>
              </w:rPr>
            </w:pPr>
            <w:r w:rsidRPr="00025689">
              <w:rPr>
                <w:rFonts w:ascii="Times New Roman" w:eastAsia="Times New Roman" w:hAnsi="Times New Roman" w:cs="Times New Roman"/>
                <w:color w:val="auto"/>
                <w:sz w:val="20"/>
                <w:szCs w:val="20"/>
                <w:lang w:bidi="en-US"/>
              </w:rPr>
              <w:t>Learning abilities</w:t>
            </w:r>
          </w:p>
        </w:tc>
        <w:tc>
          <w:tcPr>
            <w:tcW w:w="336" w:type="pct"/>
            <w:tcBorders>
              <w:top w:val="single" w:sz="4" w:space="0" w:color="auto"/>
              <w:left w:val="single" w:sz="4" w:space="0" w:color="auto"/>
              <w:bottom w:val="single" w:sz="4" w:space="0" w:color="auto"/>
            </w:tcBorders>
            <w:shd w:val="clear" w:color="auto" w:fill="auto"/>
          </w:tcPr>
          <w:p w14:paraId="6B61500C" w14:textId="77777777" w:rsidR="00025689" w:rsidRPr="00025689" w:rsidRDefault="00025689" w:rsidP="00025689">
            <w:pPr>
              <w:spacing w:line="312" w:lineRule="auto"/>
              <w:ind w:left="567" w:hanging="567"/>
              <w:jc w:val="center"/>
              <w:rPr>
                <w:rFonts w:ascii="Times New Roman" w:eastAsia="Times New Roman" w:hAnsi="Times New Roman" w:cs="Times New Roman"/>
                <w:color w:val="auto"/>
                <w:sz w:val="20"/>
                <w:szCs w:val="20"/>
                <w:lang w:bidi="en-US"/>
              </w:rPr>
            </w:pPr>
            <w:r w:rsidRPr="00025689">
              <w:rPr>
                <w:rFonts w:ascii="Times New Roman" w:eastAsia="Times New Roman" w:hAnsi="Times New Roman" w:cs="Times New Roman"/>
                <w:color w:val="auto"/>
                <w:sz w:val="20"/>
                <w:szCs w:val="20"/>
                <w:lang w:bidi="en-US"/>
              </w:rPr>
              <w:t>x 1</w:t>
            </w:r>
          </w:p>
        </w:tc>
        <w:tc>
          <w:tcPr>
            <w:tcW w:w="1721" w:type="pct"/>
            <w:tcBorders>
              <w:top w:val="single" w:sz="4" w:space="0" w:color="auto"/>
              <w:left w:val="single" w:sz="4" w:space="0" w:color="auto"/>
              <w:bottom w:val="single" w:sz="4" w:space="0" w:color="auto"/>
            </w:tcBorders>
            <w:shd w:val="clear" w:color="auto" w:fill="auto"/>
          </w:tcPr>
          <w:p w14:paraId="0F48C0BB" w14:textId="77777777" w:rsidR="00025689" w:rsidRPr="00025689" w:rsidRDefault="00025689" w:rsidP="00025689">
            <w:pPr>
              <w:spacing w:line="312" w:lineRule="auto"/>
              <w:ind w:left="567" w:hanging="567"/>
              <w:rPr>
                <w:rFonts w:ascii="Times New Roman" w:eastAsia="Times New Roman" w:hAnsi="Times New Roman" w:cs="Times New Roman"/>
                <w:color w:val="auto"/>
                <w:sz w:val="20"/>
                <w:szCs w:val="20"/>
                <w:lang w:bidi="en-US"/>
              </w:rPr>
            </w:pPr>
          </w:p>
        </w:tc>
        <w:tc>
          <w:tcPr>
            <w:tcW w:w="788" w:type="pct"/>
            <w:tcBorders>
              <w:top w:val="single" w:sz="4" w:space="0" w:color="auto"/>
              <w:left w:val="single" w:sz="4" w:space="0" w:color="auto"/>
              <w:bottom w:val="single" w:sz="4" w:space="0" w:color="auto"/>
              <w:right w:val="single" w:sz="4" w:space="0" w:color="auto"/>
            </w:tcBorders>
            <w:shd w:val="clear" w:color="auto" w:fill="auto"/>
          </w:tcPr>
          <w:p w14:paraId="75167210" w14:textId="77777777" w:rsidR="00025689" w:rsidRPr="00025689" w:rsidRDefault="00025689" w:rsidP="00025689">
            <w:pPr>
              <w:spacing w:line="312" w:lineRule="auto"/>
              <w:ind w:left="567" w:hanging="567"/>
              <w:rPr>
                <w:rFonts w:ascii="Times New Roman" w:eastAsia="Times New Roman" w:hAnsi="Times New Roman" w:cs="Times New Roman"/>
                <w:color w:val="auto"/>
                <w:sz w:val="20"/>
                <w:szCs w:val="20"/>
                <w:lang w:bidi="en-US"/>
              </w:rPr>
            </w:pPr>
          </w:p>
        </w:tc>
      </w:tr>
      <w:tr w:rsidR="00025689" w:rsidRPr="00025689" w14:paraId="34630ECC" w14:textId="77777777" w:rsidTr="00284C11">
        <w:trPr>
          <w:gridAfter w:val="1"/>
          <w:trHeight w:hRule="exact" w:val="285"/>
        </w:trPr>
        <w:tc>
          <w:tcPr>
            <w:tcW w:w="576" w:type="pct"/>
            <w:tcBorders>
              <w:top w:val="single" w:sz="4" w:space="0" w:color="auto"/>
              <w:left w:val="single" w:sz="4" w:space="0" w:color="auto"/>
              <w:bottom w:val="single" w:sz="4" w:space="0" w:color="auto"/>
            </w:tcBorders>
            <w:shd w:val="clear" w:color="auto" w:fill="auto"/>
          </w:tcPr>
          <w:p w14:paraId="477EDC08" w14:textId="77777777" w:rsidR="00025689" w:rsidRPr="00025689" w:rsidRDefault="00025689" w:rsidP="00025689">
            <w:pPr>
              <w:spacing w:line="312" w:lineRule="auto"/>
              <w:ind w:left="567" w:hanging="567"/>
              <w:rPr>
                <w:rFonts w:ascii="Times New Roman" w:eastAsia="Times New Roman" w:hAnsi="Times New Roman" w:cs="Times New Roman"/>
                <w:color w:val="auto"/>
                <w:sz w:val="20"/>
                <w:szCs w:val="20"/>
                <w:lang w:bidi="en-US"/>
              </w:rPr>
            </w:pPr>
            <w:r w:rsidRPr="00025689">
              <w:rPr>
                <w:rFonts w:ascii="Times New Roman" w:eastAsia="Times New Roman" w:hAnsi="Times New Roman" w:cs="Times New Roman"/>
                <w:color w:val="auto"/>
                <w:sz w:val="20"/>
                <w:szCs w:val="20"/>
                <w:lang w:bidi="en-US"/>
              </w:rPr>
              <w:t>20.</w:t>
            </w:r>
          </w:p>
        </w:tc>
        <w:tc>
          <w:tcPr>
            <w:tcW w:w="1579" w:type="pct"/>
            <w:tcBorders>
              <w:top w:val="single" w:sz="4" w:space="0" w:color="auto"/>
              <w:left w:val="single" w:sz="4" w:space="0" w:color="auto"/>
              <w:bottom w:val="single" w:sz="4" w:space="0" w:color="auto"/>
            </w:tcBorders>
            <w:shd w:val="clear" w:color="auto" w:fill="auto"/>
          </w:tcPr>
          <w:p w14:paraId="68CBEEDA" w14:textId="77777777" w:rsidR="00025689" w:rsidRPr="00025689" w:rsidRDefault="00025689" w:rsidP="00025689">
            <w:pPr>
              <w:spacing w:line="312" w:lineRule="auto"/>
              <w:ind w:left="567" w:hanging="567"/>
              <w:rPr>
                <w:rFonts w:ascii="Times New Roman" w:eastAsia="Times New Roman" w:hAnsi="Times New Roman" w:cs="Times New Roman"/>
                <w:color w:val="auto"/>
                <w:sz w:val="20"/>
                <w:szCs w:val="20"/>
                <w:lang w:bidi="en-US"/>
              </w:rPr>
            </w:pPr>
            <w:r w:rsidRPr="00025689">
              <w:rPr>
                <w:rFonts w:ascii="Times New Roman" w:eastAsia="Times New Roman" w:hAnsi="Times New Roman" w:cs="Times New Roman"/>
                <w:color w:val="auto"/>
                <w:sz w:val="20"/>
                <w:szCs w:val="20"/>
                <w:lang w:bidi="en-US"/>
              </w:rPr>
              <w:t>Visual appearance</w:t>
            </w:r>
          </w:p>
        </w:tc>
        <w:tc>
          <w:tcPr>
            <w:tcW w:w="336" w:type="pct"/>
            <w:tcBorders>
              <w:top w:val="single" w:sz="4" w:space="0" w:color="auto"/>
              <w:left w:val="single" w:sz="4" w:space="0" w:color="auto"/>
              <w:bottom w:val="single" w:sz="4" w:space="0" w:color="auto"/>
            </w:tcBorders>
            <w:shd w:val="clear" w:color="auto" w:fill="auto"/>
          </w:tcPr>
          <w:p w14:paraId="72971A20" w14:textId="77777777" w:rsidR="00025689" w:rsidRPr="00025689" w:rsidRDefault="00025689" w:rsidP="00025689">
            <w:pPr>
              <w:spacing w:line="312" w:lineRule="auto"/>
              <w:ind w:left="567" w:hanging="567"/>
              <w:jc w:val="center"/>
              <w:rPr>
                <w:rFonts w:ascii="Times New Roman" w:eastAsia="Times New Roman" w:hAnsi="Times New Roman" w:cs="Times New Roman"/>
                <w:color w:val="auto"/>
                <w:sz w:val="20"/>
                <w:szCs w:val="20"/>
                <w:lang w:bidi="en-US"/>
              </w:rPr>
            </w:pPr>
            <w:r w:rsidRPr="00025689">
              <w:rPr>
                <w:rFonts w:ascii="Times New Roman" w:eastAsia="Times New Roman" w:hAnsi="Times New Roman" w:cs="Times New Roman"/>
                <w:color w:val="auto"/>
                <w:sz w:val="20"/>
                <w:szCs w:val="20"/>
                <w:lang w:bidi="en-US"/>
              </w:rPr>
              <w:t>x 1</w:t>
            </w:r>
          </w:p>
        </w:tc>
        <w:tc>
          <w:tcPr>
            <w:tcW w:w="1721" w:type="pct"/>
            <w:tcBorders>
              <w:top w:val="single" w:sz="4" w:space="0" w:color="auto"/>
              <w:left w:val="single" w:sz="4" w:space="0" w:color="auto"/>
              <w:bottom w:val="single" w:sz="4" w:space="0" w:color="auto"/>
            </w:tcBorders>
            <w:shd w:val="clear" w:color="auto" w:fill="auto"/>
          </w:tcPr>
          <w:p w14:paraId="29D24446" w14:textId="77777777" w:rsidR="00025689" w:rsidRPr="00025689" w:rsidRDefault="00025689" w:rsidP="00025689">
            <w:pPr>
              <w:spacing w:line="312" w:lineRule="auto"/>
              <w:ind w:left="567" w:hanging="567"/>
              <w:rPr>
                <w:rFonts w:ascii="Times New Roman" w:eastAsia="Times New Roman" w:hAnsi="Times New Roman" w:cs="Times New Roman"/>
                <w:color w:val="auto"/>
                <w:sz w:val="20"/>
                <w:szCs w:val="20"/>
                <w:lang w:bidi="en-US"/>
              </w:rPr>
            </w:pPr>
          </w:p>
        </w:tc>
        <w:tc>
          <w:tcPr>
            <w:tcW w:w="788" w:type="pct"/>
            <w:tcBorders>
              <w:top w:val="single" w:sz="4" w:space="0" w:color="auto"/>
              <w:left w:val="single" w:sz="4" w:space="0" w:color="auto"/>
              <w:bottom w:val="single" w:sz="4" w:space="0" w:color="auto"/>
              <w:right w:val="single" w:sz="4" w:space="0" w:color="auto"/>
            </w:tcBorders>
            <w:shd w:val="clear" w:color="auto" w:fill="auto"/>
          </w:tcPr>
          <w:p w14:paraId="0291F4A5" w14:textId="77777777" w:rsidR="00025689" w:rsidRPr="00025689" w:rsidRDefault="00025689" w:rsidP="00025689">
            <w:pPr>
              <w:spacing w:line="312" w:lineRule="auto"/>
              <w:ind w:left="567" w:hanging="567"/>
              <w:rPr>
                <w:rFonts w:ascii="Times New Roman" w:eastAsia="Times New Roman" w:hAnsi="Times New Roman" w:cs="Times New Roman"/>
                <w:color w:val="auto"/>
                <w:sz w:val="20"/>
                <w:szCs w:val="20"/>
                <w:lang w:bidi="en-US"/>
              </w:rPr>
            </w:pPr>
          </w:p>
        </w:tc>
      </w:tr>
      <w:tr w:rsidR="00025689" w:rsidRPr="00025689" w14:paraId="3749AC93" w14:textId="77777777" w:rsidTr="00284C11">
        <w:trPr>
          <w:gridAfter w:val="1"/>
          <w:trHeight w:hRule="exact" w:val="529"/>
        </w:trPr>
        <w:tc>
          <w:tcPr>
            <w:tcW w:w="576" w:type="pct"/>
            <w:tcBorders>
              <w:top w:val="single" w:sz="4" w:space="0" w:color="auto"/>
              <w:left w:val="single" w:sz="4" w:space="0" w:color="auto"/>
              <w:bottom w:val="single" w:sz="4" w:space="0" w:color="auto"/>
            </w:tcBorders>
            <w:shd w:val="clear" w:color="auto" w:fill="auto"/>
          </w:tcPr>
          <w:p w14:paraId="573B6C12" w14:textId="77777777" w:rsidR="00025689" w:rsidRPr="00025689" w:rsidRDefault="00025689" w:rsidP="00025689">
            <w:pPr>
              <w:spacing w:line="312" w:lineRule="auto"/>
              <w:ind w:left="567" w:hanging="567"/>
              <w:rPr>
                <w:rFonts w:ascii="Times New Roman" w:eastAsia="Times New Roman" w:hAnsi="Times New Roman" w:cs="Times New Roman"/>
                <w:color w:val="auto"/>
                <w:sz w:val="20"/>
                <w:szCs w:val="20"/>
                <w:lang w:bidi="en-US"/>
              </w:rPr>
            </w:pPr>
            <w:r w:rsidRPr="00025689">
              <w:rPr>
                <w:rFonts w:ascii="Times New Roman" w:eastAsia="Times New Roman" w:hAnsi="Times New Roman" w:cs="Times New Roman"/>
                <w:color w:val="auto"/>
                <w:sz w:val="20"/>
                <w:szCs w:val="20"/>
                <w:lang w:bidi="en-US"/>
              </w:rPr>
              <w:t>21.</w:t>
            </w:r>
          </w:p>
        </w:tc>
        <w:tc>
          <w:tcPr>
            <w:tcW w:w="1579" w:type="pct"/>
            <w:tcBorders>
              <w:top w:val="single" w:sz="4" w:space="0" w:color="auto"/>
              <w:left w:val="single" w:sz="4" w:space="0" w:color="auto"/>
              <w:bottom w:val="single" w:sz="4" w:space="0" w:color="auto"/>
            </w:tcBorders>
            <w:shd w:val="clear" w:color="auto" w:fill="auto"/>
          </w:tcPr>
          <w:p w14:paraId="1DADD5B8" w14:textId="77777777" w:rsidR="00025689" w:rsidRPr="00025689" w:rsidRDefault="00025689" w:rsidP="00025689">
            <w:pPr>
              <w:rPr>
                <w:rFonts w:ascii="Times New Roman" w:hAnsi="Times New Roman" w:cs="Times New Roman"/>
                <w:lang w:bidi="en-US"/>
              </w:rPr>
            </w:pPr>
            <w:r w:rsidRPr="00025689">
              <w:rPr>
                <w:rFonts w:ascii="Times New Roman" w:hAnsi="Times New Roman" w:cs="Times New Roman"/>
                <w:sz w:val="20"/>
                <w:szCs w:val="20"/>
                <w:lang w:bidi="en-US"/>
              </w:rPr>
              <w:t>Stress level and psychological resilience</w:t>
            </w:r>
          </w:p>
        </w:tc>
        <w:tc>
          <w:tcPr>
            <w:tcW w:w="336" w:type="pct"/>
            <w:tcBorders>
              <w:top w:val="single" w:sz="4" w:space="0" w:color="auto"/>
              <w:left w:val="single" w:sz="4" w:space="0" w:color="auto"/>
              <w:bottom w:val="single" w:sz="4" w:space="0" w:color="auto"/>
            </w:tcBorders>
            <w:shd w:val="clear" w:color="auto" w:fill="auto"/>
            <w:vAlign w:val="center"/>
          </w:tcPr>
          <w:p w14:paraId="30ECABE4" w14:textId="77777777" w:rsidR="00025689" w:rsidRPr="00025689" w:rsidRDefault="00025689" w:rsidP="00025689">
            <w:pPr>
              <w:spacing w:line="312" w:lineRule="auto"/>
              <w:ind w:left="567" w:hanging="567"/>
              <w:jc w:val="center"/>
              <w:rPr>
                <w:rFonts w:ascii="Times New Roman" w:eastAsia="Times New Roman" w:hAnsi="Times New Roman" w:cs="Times New Roman"/>
                <w:color w:val="auto"/>
                <w:sz w:val="20"/>
                <w:szCs w:val="20"/>
                <w:lang w:bidi="en-US"/>
              </w:rPr>
            </w:pPr>
            <w:r w:rsidRPr="00025689">
              <w:rPr>
                <w:rFonts w:ascii="Times New Roman" w:eastAsia="Times New Roman" w:hAnsi="Times New Roman" w:cs="Times New Roman"/>
                <w:color w:val="auto"/>
                <w:sz w:val="20"/>
                <w:szCs w:val="20"/>
                <w:lang w:bidi="en-US"/>
              </w:rPr>
              <w:t>x 3</w:t>
            </w:r>
          </w:p>
        </w:tc>
        <w:tc>
          <w:tcPr>
            <w:tcW w:w="1721" w:type="pct"/>
            <w:tcBorders>
              <w:top w:val="single" w:sz="4" w:space="0" w:color="auto"/>
              <w:left w:val="single" w:sz="4" w:space="0" w:color="auto"/>
              <w:bottom w:val="single" w:sz="4" w:space="0" w:color="auto"/>
            </w:tcBorders>
            <w:shd w:val="clear" w:color="auto" w:fill="auto"/>
          </w:tcPr>
          <w:p w14:paraId="028B1E93" w14:textId="77777777" w:rsidR="00025689" w:rsidRPr="00025689" w:rsidRDefault="00025689" w:rsidP="00025689">
            <w:pPr>
              <w:spacing w:line="312" w:lineRule="auto"/>
              <w:ind w:left="567" w:hanging="567"/>
              <w:rPr>
                <w:rFonts w:ascii="Times New Roman" w:eastAsia="Times New Roman" w:hAnsi="Times New Roman" w:cs="Times New Roman"/>
                <w:color w:val="auto"/>
                <w:sz w:val="20"/>
                <w:szCs w:val="20"/>
                <w:lang w:bidi="en-US"/>
              </w:rPr>
            </w:pPr>
          </w:p>
        </w:tc>
        <w:tc>
          <w:tcPr>
            <w:tcW w:w="788" w:type="pct"/>
            <w:tcBorders>
              <w:top w:val="single" w:sz="4" w:space="0" w:color="auto"/>
              <w:left w:val="single" w:sz="4" w:space="0" w:color="auto"/>
              <w:bottom w:val="single" w:sz="4" w:space="0" w:color="auto"/>
              <w:right w:val="single" w:sz="4" w:space="0" w:color="auto"/>
            </w:tcBorders>
            <w:shd w:val="clear" w:color="auto" w:fill="auto"/>
          </w:tcPr>
          <w:p w14:paraId="2E20B197" w14:textId="77777777" w:rsidR="00025689" w:rsidRPr="00025689" w:rsidRDefault="00025689" w:rsidP="00025689">
            <w:pPr>
              <w:spacing w:line="312" w:lineRule="auto"/>
              <w:ind w:left="567" w:hanging="567"/>
              <w:rPr>
                <w:rFonts w:ascii="Times New Roman" w:eastAsia="Times New Roman" w:hAnsi="Times New Roman" w:cs="Times New Roman"/>
                <w:color w:val="auto"/>
                <w:sz w:val="20"/>
                <w:szCs w:val="20"/>
                <w:lang w:bidi="en-US"/>
              </w:rPr>
            </w:pPr>
          </w:p>
        </w:tc>
      </w:tr>
      <w:tr w:rsidR="00025689" w:rsidRPr="00025689" w14:paraId="630CACFE" w14:textId="77777777" w:rsidTr="00284C11">
        <w:trPr>
          <w:gridAfter w:val="1"/>
          <w:trHeight w:hRule="exact" w:val="296"/>
        </w:trPr>
        <w:tc>
          <w:tcPr>
            <w:tcW w:w="576" w:type="pct"/>
            <w:tcBorders>
              <w:top w:val="single" w:sz="4" w:space="0" w:color="auto"/>
              <w:left w:val="single" w:sz="4" w:space="0" w:color="auto"/>
              <w:bottom w:val="single" w:sz="4" w:space="0" w:color="auto"/>
            </w:tcBorders>
            <w:shd w:val="clear" w:color="auto" w:fill="auto"/>
          </w:tcPr>
          <w:p w14:paraId="206E4F28" w14:textId="77777777" w:rsidR="00025689" w:rsidRPr="00025689" w:rsidRDefault="00025689" w:rsidP="00025689">
            <w:pPr>
              <w:spacing w:line="312" w:lineRule="auto"/>
              <w:ind w:left="567" w:hanging="567"/>
              <w:rPr>
                <w:rFonts w:ascii="Times New Roman" w:eastAsia="Times New Roman" w:hAnsi="Times New Roman" w:cs="Times New Roman"/>
                <w:color w:val="auto"/>
                <w:sz w:val="20"/>
                <w:szCs w:val="20"/>
                <w:lang w:bidi="en-US"/>
              </w:rPr>
            </w:pPr>
            <w:r w:rsidRPr="00025689">
              <w:rPr>
                <w:rFonts w:ascii="Times New Roman" w:eastAsia="Times New Roman" w:hAnsi="Times New Roman" w:cs="Times New Roman"/>
                <w:color w:val="auto"/>
                <w:sz w:val="20"/>
                <w:szCs w:val="20"/>
                <w:lang w:bidi="en-US"/>
              </w:rPr>
              <w:t>22.</w:t>
            </w:r>
          </w:p>
        </w:tc>
        <w:tc>
          <w:tcPr>
            <w:tcW w:w="1579" w:type="pct"/>
            <w:tcBorders>
              <w:top w:val="single" w:sz="4" w:space="0" w:color="auto"/>
              <w:left w:val="single" w:sz="4" w:space="0" w:color="auto"/>
              <w:bottom w:val="single" w:sz="4" w:space="0" w:color="auto"/>
            </w:tcBorders>
            <w:shd w:val="clear" w:color="auto" w:fill="auto"/>
          </w:tcPr>
          <w:p w14:paraId="42DF7D82" w14:textId="77777777" w:rsidR="00025689" w:rsidRPr="00025689" w:rsidRDefault="00025689" w:rsidP="00025689">
            <w:pPr>
              <w:rPr>
                <w:rFonts w:ascii="Times New Roman" w:hAnsi="Times New Roman" w:cs="Times New Roman"/>
                <w:sz w:val="20"/>
                <w:szCs w:val="20"/>
                <w:lang w:bidi="en-US"/>
              </w:rPr>
            </w:pPr>
            <w:r w:rsidRPr="00025689">
              <w:rPr>
                <w:rFonts w:ascii="Times New Roman" w:hAnsi="Times New Roman" w:cs="Times New Roman"/>
                <w:sz w:val="20"/>
                <w:szCs w:val="20"/>
                <w:lang w:bidi="en-US"/>
              </w:rPr>
              <w:t>Physical condition</w:t>
            </w:r>
          </w:p>
        </w:tc>
        <w:tc>
          <w:tcPr>
            <w:tcW w:w="336" w:type="pct"/>
            <w:tcBorders>
              <w:top w:val="single" w:sz="4" w:space="0" w:color="auto"/>
              <w:left w:val="single" w:sz="4" w:space="0" w:color="auto"/>
              <w:bottom w:val="single" w:sz="4" w:space="0" w:color="auto"/>
            </w:tcBorders>
            <w:shd w:val="clear" w:color="auto" w:fill="auto"/>
            <w:vAlign w:val="center"/>
          </w:tcPr>
          <w:p w14:paraId="12DEC51D" w14:textId="77777777" w:rsidR="00025689" w:rsidRPr="00025689" w:rsidRDefault="00025689" w:rsidP="00025689">
            <w:pPr>
              <w:spacing w:line="312" w:lineRule="auto"/>
              <w:ind w:left="567" w:hanging="567"/>
              <w:jc w:val="center"/>
              <w:rPr>
                <w:rFonts w:ascii="Times New Roman" w:eastAsia="Times New Roman" w:hAnsi="Times New Roman" w:cs="Times New Roman"/>
                <w:color w:val="auto"/>
                <w:sz w:val="20"/>
                <w:szCs w:val="20"/>
                <w:lang w:bidi="en-US"/>
              </w:rPr>
            </w:pPr>
            <w:r w:rsidRPr="00025689">
              <w:rPr>
                <w:rFonts w:ascii="Times New Roman" w:eastAsia="Times New Roman" w:hAnsi="Times New Roman" w:cs="Times New Roman"/>
                <w:color w:val="auto"/>
                <w:sz w:val="20"/>
                <w:szCs w:val="20"/>
                <w:lang w:bidi="en-US"/>
              </w:rPr>
              <w:t>x 1</w:t>
            </w:r>
          </w:p>
        </w:tc>
        <w:tc>
          <w:tcPr>
            <w:tcW w:w="1721" w:type="pct"/>
            <w:tcBorders>
              <w:top w:val="single" w:sz="4" w:space="0" w:color="auto"/>
              <w:left w:val="single" w:sz="4" w:space="0" w:color="auto"/>
              <w:bottom w:val="single" w:sz="4" w:space="0" w:color="auto"/>
            </w:tcBorders>
            <w:shd w:val="clear" w:color="auto" w:fill="auto"/>
          </w:tcPr>
          <w:p w14:paraId="073C97B2" w14:textId="77777777" w:rsidR="00025689" w:rsidRPr="00025689" w:rsidRDefault="00025689" w:rsidP="00025689">
            <w:pPr>
              <w:spacing w:line="312" w:lineRule="auto"/>
              <w:ind w:left="567" w:hanging="567"/>
              <w:rPr>
                <w:rFonts w:ascii="Times New Roman" w:eastAsia="Times New Roman" w:hAnsi="Times New Roman" w:cs="Times New Roman"/>
                <w:color w:val="auto"/>
                <w:sz w:val="20"/>
                <w:szCs w:val="20"/>
                <w:lang w:bidi="en-US"/>
              </w:rPr>
            </w:pPr>
          </w:p>
        </w:tc>
        <w:tc>
          <w:tcPr>
            <w:tcW w:w="788" w:type="pct"/>
            <w:tcBorders>
              <w:top w:val="single" w:sz="4" w:space="0" w:color="auto"/>
              <w:left w:val="single" w:sz="4" w:space="0" w:color="auto"/>
              <w:bottom w:val="single" w:sz="4" w:space="0" w:color="auto"/>
              <w:right w:val="single" w:sz="4" w:space="0" w:color="auto"/>
            </w:tcBorders>
            <w:shd w:val="clear" w:color="auto" w:fill="auto"/>
          </w:tcPr>
          <w:p w14:paraId="3A9436F2" w14:textId="77777777" w:rsidR="00025689" w:rsidRPr="00025689" w:rsidRDefault="00025689" w:rsidP="00025689">
            <w:pPr>
              <w:spacing w:line="312" w:lineRule="auto"/>
              <w:ind w:left="567" w:hanging="567"/>
              <w:rPr>
                <w:rFonts w:ascii="Times New Roman" w:eastAsia="Times New Roman" w:hAnsi="Times New Roman" w:cs="Times New Roman"/>
                <w:color w:val="auto"/>
                <w:sz w:val="20"/>
                <w:szCs w:val="20"/>
                <w:lang w:bidi="en-US"/>
              </w:rPr>
            </w:pPr>
          </w:p>
        </w:tc>
      </w:tr>
      <w:tr w:rsidR="00025689" w:rsidRPr="00025689" w14:paraId="741E82A5" w14:textId="77777777" w:rsidTr="00284C11">
        <w:trPr>
          <w:gridAfter w:val="1"/>
          <w:trHeight w:hRule="exact" w:val="296"/>
        </w:trPr>
        <w:tc>
          <w:tcPr>
            <w:tcW w:w="2491" w:type="pct"/>
            <w:gridSpan w:val="3"/>
            <w:tcBorders>
              <w:top w:val="single" w:sz="4" w:space="0" w:color="auto"/>
              <w:left w:val="single" w:sz="4" w:space="0" w:color="auto"/>
              <w:bottom w:val="single" w:sz="4" w:space="0" w:color="auto"/>
            </w:tcBorders>
            <w:shd w:val="clear" w:color="auto" w:fill="auto"/>
          </w:tcPr>
          <w:p w14:paraId="78556642" w14:textId="77777777" w:rsidR="00025689" w:rsidRPr="00025689" w:rsidRDefault="00025689" w:rsidP="00025689">
            <w:pPr>
              <w:spacing w:line="312" w:lineRule="auto"/>
              <w:ind w:left="567" w:right="328" w:hanging="567"/>
              <w:jc w:val="right"/>
              <w:rPr>
                <w:rFonts w:ascii="Times New Roman" w:eastAsia="Times New Roman" w:hAnsi="Times New Roman" w:cs="Times New Roman"/>
                <w:color w:val="auto"/>
                <w:sz w:val="20"/>
                <w:szCs w:val="20"/>
                <w:lang w:bidi="en-US"/>
              </w:rPr>
            </w:pPr>
            <w:r w:rsidRPr="00025689">
              <w:rPr>
                <w:rFonts w:ascii="Times New Roman" w:eastAsia="Times New Roman" w:hAnsi="Times New Roman" w:cs="Times New Roman"/>
                <w:b/>
                <w:color w:val="auto"/>
                <w:sz w:val="20"/>
                <w:szCs w:val="20"/>
                <w:lang w:bidi="en-US"/>
              </w:rPr>
              <w:t>Part C in total                                                         :7</w:t>
            </w:r>
            <w:r w:rsidRPr="00025689">
              <w:rPr>
                <w:rFonts w:ascii="Times New Roman" w:eastAsia="Times New Roman" w:hAnsi="Times New Roman" w:cs="Times New Roman"/>
                <w:color w:val="auto"/>
                <w:sz w:val="20"/>
                <w:szCs w:val="20"/>
                <w:lang w:bidi="en-US"/>
              </w:rPr>
              <w:t xml:space="preserve">           </w:t>
            </w:r>
          </w:p>
        </w:tc>
        <w:tc>
          <w:tcPr>
            <w:tcW w:w="1721" w:type="pct"/>
            <w:tcBorders>
              <w:top w:val="single" w:sz="4" w:space="0" w:color="auto"/>
              <w:left w:val="single" w:sz="4" w:space="0" w:color="auto"/>
              <w:bottom w:val="single" w:sz="4" w:space="0" w:color="auto"/>
            </w:tcBorders>
            <w:shd w:val="clear" w:color="auto" w:fill="auto"/>
          </w:tcPr>
          <w:p w14:paraId="7F40F7F2" w14:textId="77777777" w:rsidR="00025689" w:rsidRPr="00025689" w:rsidRDefault="00025689" w:rsidP="00025689">
            <w:pPr>
              <w:spacing w:line="312" w:lineRule="auto"/>
              <w:ind w:left="567" w:hanging="567"/>
              <w:rPr>
                <w:rFonts w:ascii="Times New Roman" w:eastAsia="Times New Roman" w:hAnsi="Times New Roman" w:cs="Times New Roman"/>
                <w:color w:val="auto"/>
                <w:sz w:val="20"/>
                <w:szCs w:val="20"/>
                <w:lang w:bidi="en-US"/>
              </w:rPr>
            </w:pPr>
          </w:p>
        </w:tc>
        <w:tc>
          <w:tcPr>
            <w:tcW w:w="788" w:type="pct"/>
            <w:tcBorders>
              <w:top w:val="single" w:sz="4" w:space="0" w:color="auto"/>
              <w:left w:val="single" w:sz="4" w:space="0" w:color="auto"/>
              <w:bottom w:val="single" w:sz="4" w:space="0" w:color="auto"/>
              <w:right w:val="single" w:sz="4" w:space="0" w:color="auto"/>
            </w:tcBorders>
            <w:shd w:val="clear" w:color="auto" w:fill="auto"/>
          </w:tcPr>
          <w:p w14:paraId="7A74F66C" w14:textId="77777777" w:rsidR="00025689" w:rsidRPr="00025689" w:rsidRDefault="00025689" w:rsidP="00025689">
            <w:pPr>
              <w:spacing w:line="312" w:lineRule="auto"/>
              <w:ind w:left="567" w:hanging="567"/>
              <w:rPr>
                <w:rFonts w:ascii="Times New Roman" w:eastAsia="Times New Roman" w:hAnsi="Times New Roman" w:cs="Times New Roman"/>
                <w:color w:val="auto"/>
                <w:sz w:val="20"/>
                <w:szCs w:val="20"/>
                <w:lang w:bidi="en-US"/>
              </w:rPr>
            </w:pPr>
          </w:p>
        </w:tc>
      </w:tr>
      <w:tr w:rsidR="00025689" w:rsidRPr="00025689" w14:paraId="55476C18" w14:textId="77777777" w:rsidTr="00284C11">
        <w:trPr>
          <w:gridAfter w:val="1"/>
          <w:trHeight w:hRule="exact" w:val="296"/>
        </w:trPr>
        <w:tc>
          <w:tcPr>
            <w:tcW w:w="2491" w:type="pct"/>
            <w:gridSpan w:val="3"/>
            <w:tcBorders>
              <w:top w:val="single" w:sz="4" w:space="0" w:color="auto"/>
              <w:left w:val="single" w:sz="4" w:space="0" w:color="auto"/>
              <w:bottom w:val="single" w:sz="4" w:space="0" w:color="auto"/>
            </w:tcBorders>
            <w:shd w:val="clear" w:color="auto" w:fill="auto"/>
          </w:tcPr>
          <w:p w14:paraId="5186E60E" w14:textId="77777777" w:rsidR="00025689" w:rsidRPr="00025689" w:rsidRDefault="00025689" w:rsidP="00025689">
            <w:pPr>
              <w:spacing w:line="312" w:lineRule="auto"/>
              <w:ind w:left="1548" w:right="328" w:hanging="993"/>
              <w:jc w:val="right"/>
              <w:rPr>
                <w:rFonts w:ascii="Times New Roman" w:eastAsia="Times New Roman" w:hAnsi="Times New Roman" w:cs="Times New Roman"/>
                <w:b/>
                <w:bCs/>
                <w:color w:val="auto"/>
                <w:sz w:val="20"/>
                <w:szCs w:val="20"/>
                <w:lang w:bidi="en-US"/>
              </w:rPr>
            </w:pPr>
            <w:r w:rsidRPr="00025689">
              <w:rPr>
                <w:rFonts w:ascii="Times New Roman" w:eastAsia="Times New Roman" w:hAnsi="Times New Roman" w:cs="Times New Roman"/>
                <w:b/>
                <w:bCs/>
                <w:color w:val="auto"/>
                <w:sz w:val="20"/>
                <w:szCs w:val="20"/>
                <w:lang w:bidi="en-US"/>
              </w:rPr>
              <w:t xml:space="preserve">Final evaluation (Part A, B, C in </w:t>
            </w:r>
            <w:proofErr w:type="gramStart"/>
            <w:r w:rsidRPr="00025689">
              <w:rPr>
                <w:rFonts w:ascii="Times New Roman" w:eastAsia="Times New Roman" w:hAnsi="Times New Roman" w:cs="Times New Roman"/>
                <w:b/>
                <w:bCs/>
                <w:color w:val="auto"/>
                <w:sz w:val="20"/>
                <w:szCs w:val="20"/>
                <w:lang w:bidi="en-US"/>
              </w:rPr>
              <w:t xml:space="preserve">total)   </w:t>
            </w:r>
            <w:proofErr w:type="gramEnd"/>
            <w:r w:rsidRPr="00025689">
              <w:rPr>
                <w:rFonts w:ascii="Times New Roman" w:eastAsia="Times New Roman" w:hAnsi="Times New Roman" w:cs="Times New Roman"/>
                <w:b/>
                <w:bCs/>
                <w:color w:val="auto"/>
                <w:sz w:val="20"/>
                <w:szCs w:val="20"/>
                <w:lang w:bidi="en-US"/>
              </w:rPr>
              <w:t>:3=</w:t>
            </w:r>
          </w:p>
        </w:tc>
        <w:tc>
          <w:tcPr>
            <w:tcW w:w="1721" w:type="pct"/>
            <w:tcBorders>
              <w:top w:val="single" w:sz="4" w:space="0" w:color="auto"/>
              <w:left w:val="single" w:sz="4" w:space="0" w:color="auto"/>
              <w:bottom w:val="single" w:sz="4" w:space="0" w:color="auto"/>
            </w:tcBorders>
            <w:shd w:val="clear" w:color="auto" w:fill="auto"/>
          </w:tcPr>
          <w:p w14:paraId="3F349980" w14:textId="77777777" w:rsidR="00025689" w:rsidRPr="00025689" w:rsidRDefault="00025689" w:rsidP="00025689">
            <w:pPr>
              <w:spacing w:line="312" w:lineRule="auto"/>
              <w:ind w:left="567" w:hanging="567"/>
              <w:rPr>
                <w:rFonts w:ascii="Times New Roman" w:eastAsia="Times New Roman" w:hAnsi="Times New Roman" w:cs="Times New Roman"/>
                <w:color w:val="auto"/>
                <w:sz w:val="20"/>
                <w:szCs w:val="20"/>
                <w:lang w:bidi="en-US"/>
              </w:rPr>
            </w:pPr>
          </w:p>
        </w:tc>
        <w:tc>
          <w:tcPr>
            <w:tcW w:w="788" w:type="pct"/>
            <w:tcBorders>
              <w:top w:val="single" w:sz="4" w:space="0" w:color="auto"/>
              <w:left w:val="single" w:sz="4" w:space="0" w:color="auto"/>
              <w:bottom w:val="single" w:sz="4" w:space="0" w:color="auto"/>
              <w:right w:val="single" w:sz="4" w:space="0" w:color="auto"/>
            </w:tcBorders>
            <w:shd w:val="clear" w:color="auto" w:fill="auto"/>
          </w:tcPr>
          <w:p w14:paraId="5FF1AB59" w14:textId="77777777" w:rsidR="00025689" w:rsidRPr="00025689" w:rsidRDefault="00025689" w:rsidP="00025689">
            <w:pPr>
              <w:spacing w:line="312" w:lineRule="auto"/>
              <w:ind w:left="567" w:hanging="567"/>
              <w:rPr>
                <w:rFonts w:ascii="Times New Roman" w:eastAsia="Times New Roman" w:hAnsi="Times New Roman" w:cs="Times New Roman"/>
                <w:color w:val="auto"/>
                <w:sz w:val="20"/>
                <w:szCs w:val="20"/>
                <w:lang w:bidi="en-US"/>
              </w:rPr>
            </w:pPr>
          </w:p>
        </w:tc>
      </w:tr>
    </w:tbl>
    <w:p w14:paraId="300AAABD" w14:textId="77777777" w:rsidR="00025689" w:rsidRPr="00025689" w:rsidRDefault="00025689" w:rsidP="00025689">
      <w:pPr>
        <w:spacing w:line="312" w:lineRule="auto"/>
        <w:rPr>
          <w:rFonts w:ascii="Times New Roman" w:eastAsia="Times New Roman" w:hAnsi="Times New Roman" w:cs="Times New Roman"/>
          <w:b/>
          <w:bCs/>
          <w:color w:val="auto"/>
          <w:sz w:val="20"/>
          <w:szCs w:val="20"/>
        </w:rPr>
      </w:pPr>
    </w:p>
    <w:p w14:paraId="2444DC38" w14:textId="77777777" w:rsidR="00025689" w:rsidRPr="00025689" w:rsidRDefault="00025689" w:rsidP="00025689">
      <w:pPr>
        <w:spacing w:line="312" w:lineRule="auto"/>
        <w:rPr>
          <w:rFonts w:ascii="Times New Roman" w:eastAsia="Times New Roman" w:hAnsi="Times New Roman" w:cs="Times New Roman"/>
          <w:b/>
          <w:bCs/>
          <w:color w:val="auto"/>
          <w:sz w:val="20"/>
          <w:szCs w:val="20"/>
        </w:rPr>
      </w:pPr>
    </w:p>
    <w:p w14:paraId="00C115BB" w14:textId="77777777" w:rsidR="00025689" w:rsidRPr="00025689" w:rsidRDefault="00025689" w:rsidP="00025689">
      <w:pPr>
        <w:spacing w:line="312" w:lineRule="auto"/>
        <w:ind w:left="567" w:hanging="567"/>
        <w:rPr>
          <w:rFonts w:ascii="Times New Roman" w:hAnsi="Times New Roman" w:cs="Times New Roman"/>
          <w:color w:val="auto"/>
          <w:sz w:val="20"/>
          <w:szCs w:val="20"/>
        </w:rPr>
      </w:pPr>
    </w:p>
    <w:p w14:paraId="0A6B620E" w14:textId="77777777" w:rsidR="00025689" w:rsidRPr="00025689" w:rsidRDefault="00025689" w:rsidP="00025689">
      <w:pPr>
        <w:spacing w:line="312" w:lineRule="auto"/>
        <w:rPr>
          <w:rFonts w:ascii="Times New Roman" w:eastAsia="Times New Roman" w:hAnsi="Times New Roman" w:cs="Times New Roman"/>
          <w:b/>
          <w:bCs/>
          <w:color w:val="auto"/>
          <w:sz w:val="20"/>
          <w:szCs w:val="20"/>
        </w:rPr>
      </w:pPr>
      <w:r w:rsidRPr="00025689">
        <w:rPr>
          <w:rFonts w:ascii="Times New Roman" w:eastAsia="Times New Roman" w:hAnsi="Times New Roman" w:cs="Times New Roman"/>
          <w:b/>
          <w:bCs/>
          <w:color w:val="auto"/>
          <w:sz w:val="20"/>
          <w:szCs w:val="20"/>
          <w:lang w:bidi="en-US"/>
        </w:rPr>
        <w:t>Instructor</w:t>
      </w:r>
      <w:r w:rsidRPr="00025689">
        <w:rPr>
          <w:rFonts w:ascii="Times New Roman" w:eastAsia="Times New Roman" w:hAnsi="Times New Roman" w:cs="Times New Roman"/>
          <w:color w:val="auto"/>
          <w:sz w:val="20"/>
          <w:szCs w:val="20"/>
          <w:lang w:bidi="en-US"/>
        </w:rPr>
        <w:t xml:space="preserve"> _________________________/_________________________</w:t>
      </w:r>
    </w:p>
    <w:p w14:paraId="549D72A0" w14:textId="77777777" w:rsidR="00025689" w:rsidRPr="00025689" w:rsidRDefault="00025689" w:rsidP="00025689">
      <w:pPr>
        <w:spacing w:line="312" w:lineRule="auto"/>
        <w:ind w:left="567" w:hanging="567"/>
        <w:rPr>
          <w:rFonts w:ascii="Times New Roman" w:eastAsia="Times New Roman" w:hAnsi="Times New Roman" w:cs="Times New Roman"/>
          <w:b/>
          <w:bCs/>
          <w:color w:val="auto"/>
          <w:sz w:val="20"/>
          <w:szCs w:val="20"/>
        </w:rPr>
      </w:pPr>
    </w:p>
    <w:p w14:paraId="37434AAA" w14:textId="77777777" w:rsidR="00025689" w:rsidRPr="00025689" w:rsidRDefault="00025689" w:rsidP="00025689">
      <w:pPr>
        <w:tabs>
          <w:tab w:val="left" w:pos="5387"/>
        </w:tabs>
        <w:spacing w:line="312" w:lineRule="auto"/>
        <w:ind w:left="567" w:hanging="567"/>
        <w:rPr>
          <w:rFonts w:ascii="Times New Roman" w:eastAsia="Times New Roman" w:hAnsi="Times New Roman" w:cs="Times New Roman"/>
          <w:b/>
          <w:bCs/>
          <w:color w:val="auto"/>
          <w:sz w:val="20"/>
          <w:szCs w:val="20"/>
        </w:rPr>
      </w:pPr>
    </w:p>
    <w:p w14:paraId="2B943885" w14:textId="77777777" w:rsidR="00025689" w:rsidRPr="00025689" w:rsidRDefault="00025689" w:rsidP="00025689">
      <w:pPr>
        <w:spacing w:line="312" w:lineRule="auto"/>
        <w:ind w:left="567" w:hanging="567"/>
        <w:jc w:val="center"/>
        <w:rPr>
          <w:rFonts w:ascii="Times New Roman" w:eastAsia="Times New Roman" w:hAnsi="Times New Roman" w:cs="Times New Roman"/>
          <w:b/>
          <w:bCs/>
          <w:color w:val="auto"/>
          <w:sz w:val="20"/>
          <w:szCs w:val="20"/>
        </w:rPr>
      </w:pPr>
      <w:r w:rsidRPr="00025689">
        <w:rPr>
          <w:rFonts w:ascii="Times New Roman" w:eastAsia="Times New Roman" w:hAnsi="Times New Roman" w:cs="Times New Roman"/>
          <w:b/>
          <w:color w:val="auto"/>
          <w:sz w:val="20"/>
          <w:szCs w:val="20"/>
          <w:lang w:bidi="en-US"/>
        </w:rPr>
        <w:lastRenderedPageBreak/>
        <w:t>Signatures of the Parties:</w:t>
      </w:r>
    </w:p>
    <w:p w14:paraId="70491B35" w14:textId="77777777" w:rsidR="00025689" w:rsidRPr="00025689" w:rsidRDefault="00025689" w:rsidP="00025689">
      <w:pPr>
        <w:tabs>
          <w:tab w:val="left" w:pos="5387"/>
        </w:tabs>
        <w:spacing w:line="312" w:lineRule="auto"/>
        <w:ind w:left="567" w:hanging="567"/>
        <w:rPr>
          <w:rFonts w:ascii="Times New Roman" w:eastAsia="Times New Roman" w:hAnsi="Times New Roman" w:cs="Times New Roman"/>
          <w:color w:val="auto"/>
          <w:sz w:val="20"/>
          <w:szCs w:val="20"/>
        </w:rPr>
      </w:pPr>
    </w:p>
    <w:p w14:paraId="3FA5B8BD" w14:textId="77777777" w:rsidR="00025689" w:rsidRPr="00025689" w:rsidRDefault="00025689" w:rsidP="00025689">
      <w:pPr>
        <w:tabs>
          <w:tab w:val="left" w:pos="5387"/>
        </w:tabs>
        <w:spacing w:line="312" w:lineRule="auto"/>
        <w:ind w:left="567" w:hanging="567"/>
        <w:rPr>
          <w:rFonts w:ascii="Times New Roman" w:hAnsi="Times New Roman" w:cs="Times New Roman"/>
          <w:b/>
          <w:bCs/>
          <w:color w:val="auto"/>
          <w:sz w:val="20"/>
          <w:szCs w:val="20"/>
        </w:rPr>
      </w:pPr>
      <w:r w:rsidRPr="00025689">
        <w:rPr>
          <w:rFonts w:ascii="Times New Roman" w:hAnsi="Times New Roman" w:cs="Times New Roman"/>
          <w:b/>
          <w:color w:val="auto"/>
          <w:sz w:val="20"/>
          <w:szCs w:val="20"/>
          <w:lang w:bidi="en-US"/>
        </w:rPr>
        <w:t>Contracting Authority:</w:t>
      </w:r>
      <w:r w:rsidRPr="00025689">
        <w:rPr>
          <w:rFonts w:ascii="Times New Roman" w:hAnsi="Times New Roman" w:cs="Times New Roman"/>
          <w:b/>
          <w:color w:val="auto"/>
          <w:sz w:val="20"/>
          <w:szCs w:val="20"/>
          <w:lang w:bidi="en-US"/>
        </w:rPr>
        <w:tab/>
        <w:t>Contractor:</w:t>
      </w:r>
    </w:p>
    <w:p w14:paraId="53AD077F" w14:textId="77777777" w:rsidR="00025689" w:rsidRPr="00025689" w:rsidRDefault="00025689" w:rsidP="00025689">
      <w:pPr>
        <w:tabs>
          <w:tab w:val="left" w:pos="5387"/>
        </w:tabs>
        <w:spacing w:line="312" w:lineRule="auto"/>
        <w:ind w:left="567" w:hanging="567"/>
        <w:rPr>
          <w:rFonts w:ascii="Times New Roman" w:eastAsia="Times New Roman" w:hAnsi="Times New Roman" w:cs="Times New Roman"/>
          <w:color w:val="auto"/>
          <w:sz w:val="20"/>
          <w:szCs w:val="20"/>
        </w:rPr>
      </w:pPr>
      <w:r w:rsidRPr="00025689">
        <w:rPr>
          <w:rFonts w:ascii="Times New Roman" w:eastAsia="Times New Roman" w:hAnsi="Times New Roman" w:cs="Times New Roman"/>
          <w:color w:val="auto"/>
          <w:sz w:val="20"/>
          <w:szCs w:val="20"/>
          <w:lang w:bidi="en-US"/>
        </w:rPr>
        <w:t>Signature: _________________________</w:t>
      </w:r>
      <w:r w:rsidRPr="00025689">
        <w:rPr>
          <w:rFonts w:ascii="Times New Roman" w:eastAsia="Times New Roman" w:hAnsi="Times New Roman" w:cs="Times New Roman"/>
          <w:color w:val="auto"/>
          <w:sz w:val="20"/>
          <w:szCs w:val="20"/>
          <w:lang w:bidi="en-US"/>
        </w:rPr>
        <w:tab/>
        <w:t>Signature: _________________________</w:t>
      </w:r>
    </w:p>
    <w:p w14:paraId="30056F00" w14:textId="77777777" w:rsidR="00025689" w:rsidRPr="00025689" w:rsidRDefault="00025689" w:rsidP="00025689">
      <w:pPr>
        <w:tabs>
          <w:tab w:val="left" w:pos="5387"/>
        </w:tabs>
        <w:spacing w:line="312" w:lineRule="auto"/>
        <w:ind w:left="567" w:hanging="567"/>
        <w:rPr>
          <w:rFonts w:ascii="Times New Roman" w:eastAsia="Times New Roman" w:hAnsi="Times New Roman" w:cs="Times New Roman"/>
          <w:color w:val="auto"/>
          <w:sz w:val="20"/>
          <w:szCs w:val="20"/>
        </w:rPr>
      </w:pPr>
    </w:p>
    <w:p w14:paraId="5B802100" w14:textId="77777777" w:rsidR="00025689" w:rsidRPr="00025689" w:rsidRDefault="00025689" w:rsidP="00025689">
      <w:pPr>
        <w:tabs>
          <w:tab w:val="left" w:pos="5387"/>
        </w:tabs>
        <w:spacing w:line="312" w:lineRule="auto"/>
        <w:ind w:left="567" w:hanging="567"/>
        <w:rPr>
          <w:rFonts w:ascii="Times New Roman" w:eastAsia="Times New Roman" w:hAnsi="Times New Roman" w:cs="Times New Roman"/>
          <w:color w:val="auto"/>
          <w:sz w:val="20"/>
          <w:szCs w:val="20"/>
        </w:rPr>
      </w:pPr>
      <w:r w:rsidRPr="00025689">
        <w:rPr>
          <w:rFonts w:ascii="Times New Roman" w:eastAsia="Times New Roman" w:hAnsi="Times New Roman" w:cs="Times New Roman"/>
          <w:color w:val="auto"/>
          <w:sz w:val="20"/>
          <w:szCs w:val="20"/>
          <w:lang w:bidi="en-US"/>
        </w:rPr>
        <w:t>Date: _________/_________/_______</w:t>
      </w:r>
      <w:r w:rsidRPr="00025689">
        <w:rPr>
          <w:rFonts w:ascii="Times New Roman" w:eastAsia="Times New Roman" w:hAnsi="Times New Roman" w:cs="Times New Roman"/>
          <w:color w:val="auto"/>
          <w:sz w:val="20"/>
          <w:szCs w:val="20"/>
          <w:lang w:bidi="en-US"/>
        </w:rPr>
        <w:tab/>
        <w:t>Date: _________/_________/_______</w:t>
      </w:r>
    </w:p>
    <w:p w14:paraId="5D7EDA36" w14:textId="77777777" w:rsidR="00025689" w:rsidRPr="00025689" w:rsidRDefault="00025689" w:rsidP="00025689">
      <w:pPr>
        <w:tabs>
          <w:tab w:val="left" w:pos="5387"/>
        </w:tabs>
        <w:spacing w:line="312" w:lineRule="auto"/>
        <w:ind w:left="567" w:hanging="567"/>
        <w:rPr>
          <w:rFonts w:ascii="Times New Roman" w:eastAsia="Times New Roman" w:hAnsi="Times New Roman" w:cs="Times New Roman"/>
          <w:color w:val="auto"/>
          <w:sz w:val="20"/>
          <w:szCs w:val="20"/>
        </w:rPr>
      </w:pPr>
    </w:p>
    <w:p w14:paraId="668621F5" w14:textId="77777777" w:rsidR="00025689" w:rsidRPr="00025689" w:rsidRDefault="00025689" w:rsidP="00025689">
      <w:pPr>
        <w:spacing w:line="360" w:lineRule="auto"/>
        <w:rPr>
          <w:rFonts w:ascii="Times New Roman" w:eastAsia="Times New Roman" w:hAnsi="Times New Roman" w:cs="Times New Roman"/>
          <w:color w:val="auto"/>
          <w:sz w:val="20"/>
          <w:szCs w:val="20"/>
          <w:lang w:eastAsia="en-US" w:bidi="en-US"/>
        </w:rPr>
      </w:pPr>
    </w:p>
    <w:p w14:paraId="71D1B5B5" w14:textId="77777777" w:rsidR="00025689" w:rsidRDefault="00025689">
      <w:pPr>
        <w:spacing w:after="539" w:line="1" w:lineRule="exact"/>
        <w:rPr>
          <w:rFonts w:ascii="Times New Roman" w:eastAsia="Times New Roman" w:hAnsi="Times New Roman" w:cs="Times New Roman"/>
          <w:color w:val="auto"/>
          <w:sz w:val="20"/>
          <w:szCs w:val="20"/>
          <w:lang w:eastAsia="en-US" w:bidi="en-US"/>
        </w:rPr>
      </w:pPr>
    </w:p>
    <w:p w14:paraId="34020606" w14:textId="77777777" w:rsidR="00025689" w:rsidRDefault="00025689">
      <w:pPr>
        <w:spacing w:after="539" w:line="1" w:lineRule="exact"/>
        <w:rPr>
          <w:rFonts w:ascii="Times New Roman" w:eastAsia="Times New Roman" w:hAnsi="Times New Roman" w:cs="Times New Roman"/>
          <w:color w:val="auto"/>
          <w:sz w:val="20"/>
          <w:szCs w:val="20"/>
          <w:lang w:eastAsia="en-US" w:bidi="en-US"/>
        </w:rPr>
      </w:pPr>
    </w:p>
    <w:p w14:paraId="45F1C82D" w14:textId="77777777" w:rsidR="00025689" w:rsidRDefault="00025689">
      <w:pPr>
        <w:spacing w:after="539" w:line="1" w:lineRule="exact"/>
        <w:rPr>
          <w:rFonts w:ascii="Times New Roman" w:eastAsia="Times New Roman" w:hAnsi="Times New Roman" w:cs="Times New Roman"/>
          <w:color w:val="auto"/>
          <w:sz w:val="20"/>
          <w:szCs w:val="20"/>
          <w:lang w:eastAsia="en-US" w:bidi="en-US"/>
        </w:rPr>
      </w:pPr>
    </w:p>
    <w:p w14:paraId="7AAA48BD" w14:textId="77777777" w:rsidR="00025689" w:rsidRDefault="00025689">
      <w:pPr>
        <w:spacing w:after="539" w:line="1" w:lineRule="exact"/>
        <w:rPr>
          <w:rFonts w:ascii="Times New Roman" w:eastAsia="Times New Roman" w:hAnsi="Times New Roman" w:cs="Times New Roman"/>
          <w:color w:val="auto"/>
          <w:sz w:val="20"/>
          <w:szCs w:val="20"/>
          <w:lang w:eastAsia="en-US" w:bidi="en-US"/>
        </w:rPr>
      </w:pPr>
    </w:p>
    <w:p w14:paraId="28878037" w14:textId="77777777" w:rsidR="00025689" w:rsidRDefault="00025689">
      <w:pPr>
        <w:spacing w:after="539" w:line="1" w:lineRule="exact"/>
        <w:rPr>
          <w:rFonts w:ascii="Times New Roman" w:eastAsia="Times New Roman" w:hAnsi="Times New Roman" w:cs="Times New Roman"/>
          <w:color w:val="auto"/>
          <w:sz w:val="20"/>
          <w:szCs w:val="20"/>
          <w:lang w:eastAsia="en-US" w:bidi="en-US"/>
        </w:rPr>
      </w:pPr>
    </w:p>
    <w:p w14:paraId="1FD79F0E" w14:textId="77777777" w:rsidR="00025689" w:rsidRDefault="00025689">
      <w:pPr>
        <w:spacing w:after="539" w:line="1" w:lineRule="exact"/>
        <w:rPr>
          <w:rFonts w:ascii="Times New Roman" w:eastAsia="Times New Roman" w:hAnsi="Times New Roman" w:cs="Times New Roman"/>
          <w:color w:val="auto"/>
          <w:sz w:val="20"/>
          <w:szCs w:val="20"/>
          <w:lang w:eastAsia="en-US" w:bidi="en-US"/>
        </w:rPr>
      </w:pPr>
    </w:p>
    <w:p w14:paraId="0969AAB0" w14:textId="77777777" w:rsidR="00025689" w:rsidRDefault="00025689">
      <w:pPr>
        <w:spacing w:after="539" w:line="1" w:lineRule="exact"/>
        <w:rPr>
          <w:rFonts w:ascii="Times New Roman" w:eastAsia="Times New Roman" w:hAnsi="Times New Roman" w:cs="Times New Roman"/>
          <w:color w:val="auto"/>
          <w:sz w:val="20"/>
          <w:szCs w:val="20"/>
          <w:lang w:eastAsia="en-US" w:bidi="en-US"/>
        </w:rPr>
      </w:pPr>
    </w:p>
    <w:p w14:paraId="76EB8888" w14:textId="77777777" w:rsidR="00025689" w:rsidRDefault="00025689">
      <w:pPr>
        <w:spacing w:after="539" w:line="1" w:lineRule="exact"/>
        <w:rPr>
          <w:rFonts w:ascii="Times New Roman" w:eastAsia="Times New Roman" w:hAnsi="Times New Roman" w:cs="Times New Roman"/>
          <w:color w:val="auto"/>
          <w:sz w:val="20"/>
          <w:szCs w:val="20"/>
          <w:lang w:eastAsia="en-US" w:bidi="en-US"/>
        </w:rPr>
      </w:pPr>
    </w:p>
    <w:p w14:paraId="52CD070A" w14:textId="77777777" w:rsidR="00025689" w:rsidRDefault="00025689">
      <w:pPr>
        <w:spacing w:after="539" w:line="1" w:lineRule="exact"/>
        <w:rPr>
          <w:rFonts w:ascii="Times New Roman" w:eastAsia="Times New Roman" w:hAnsi="Times New Roman" w:cs="Times New Roman"/>
          <w:color w:val="auto"/>
          <w:sz w:val="20"/>
          <w:szCs w:val="20"/>
          <w:lang w:eastAsia="en-US" w:bidi="en-US"/>
        </w:rPr>
      </w:pPr>
    </w:p>
    <w:p w14:paraId="40FA35F7" w14:textId="77777777" w:rsidR="00025689" w:rsidRDefault="00025689">
      <w:pPr>
        <w:spacing w:after="539" w:line="1" w:lineRule="exact"/>
        <w:rPr>
          <w:rFonts w:ascii="Times New Roman" w:eastAsia="Times New Roman" w:hAnsi="Times New Roman" w:cs="Times New Roman"/>
          <w:color w:val="auto"/>
          <w:sz w:val="20"/>
          <w:szCs w:val="20"/>
          <w:lang w:eastAsia="en-US" w:bidi="en-US"/>
        </w:rPr>
      </w:pPr>
    </w:p>
    <w:p w14:paraId="3D5CD6A5" w14:textId="77777777" w:rsidR="00025689" w:rsidRDefault="00025689">
      <w:pPr>
        <w:spacing w:after="539" w:line="1" w:lineRule="exact"/>
        <w:rPr>
          <w:rFonts w:ascii="Times New Roman" w:eastAsia="Times New Roman" w:hAnsi="Times New Roman" w:cs="Times New Roman"/>
          <w:color w:val="auto"/>
          <w:sz w:val="20"/>
          <w:szCs w:val="20"/>
          <w:lang w:eastAsia="en-US" w:bidi="en-US"/>
        </w:rPr>
      </w:pPr>
    </w:p>
    <w:p w14:paraId="707A71D5" w14:textId="77777777" w:rsidR="00025689" w:rsidRDefault="00025689">
      <w:pPr>
        <w:spacing w:after="539" w:line="1" w:lineRule="exact"/>
        <w:rPr>
          <w:rFonts w:ascii="Times New Roman" w:eastAsia="Times New Roman" w:hAnsi="Times New Roman" w:cs="Times New Roman"/>
          <w:color w:val="auto"/>
          <w:sz w:val="20"/>
          <w:szCs w:val="20"/>
          <w:lang w:eastAsia="en-US" w:bidi="en-US"/>
        </w:rPr>
      </w:pPr>
    </w:p>
    <w:p w14:paraId="635C0555" w14:textId="77777777" w:rsidR="00025689" w:rsidRDefault="00025689">
      <w:pPr>
        <w:spacing w:after="539" w:line="1" w:lineRule="exact"/>
        <w:rPr>
          <w:rFonts w:ascii="Times New Roman" w:eastAsia="Times New Roman" w:hAnsi="Times New Roman" w:cs="Times New Roman"/>
          <w:color w:val="auto"/>
          <w:sz w:val="20"/>
          <w:szCs w:val="20"/>
          <w:lang w:eastAsia="en-US" w:bidi="en-US"/>
        </w:rPr>
      </w:pPr>
    </w:p>
    <w:p w14:paraId="4D8C7F10" w14:textId="77777777" w:rsidR="00025689" w:rsidRDefault="00025689">
      <w:pPr>
        <w:spacing w:after="539" w:line="1" w:lineRule="exact"/>
        <w:rPr>
          <w:rFonts w:ascii="Times New Roman" w:eastAsia="Times New Roman" w:hAnsi="Times New Roman" w:cs="Times New Roman"/>
          <w:color w:val="auto"/>
          <w:sz w:val="20"/>
          <w:szCs w:val="20"/>
          <w:lang w:eastAsia="en-US" w:bidi="en-US"/>
        </w:rPr>
      </w:pPr>
    </w:p>
    <w:p w14:paraId="53F639F3" w14:textId="77777777" w:rsidR="00025689" w:rsidRDefault="00025689">
      <w:pPr>
        <w:spacing w:after="539" w:line="1" w:lineRule="exact"/>
        <w:rPr>
          <w:rFonts w:ascii="Times New Roman" w:eastAsia="Times New Roman" w:hAnsi="Times New Roman" w:cs="Times New Roman"/>
          <w:color w:val="auto"/>
          <w:sz w:val="20"/>
          <w:szCs w:val="20"/>
          <w:lang w:eastAsia="en-US" w:bidi="en-US"/>
        </w:rPr>
      </w:pPr>
    </w:p>
    <w:p w14:paraId="2EED79CC" w14:textId="77777777" w:rsidR="00025689" w:rsidRDefault="00025689">
      <w:pPr>
        <w:spacing w:after="539" w:line="1" w:lineRule="exact"/>
        <w:rPr>
          <w:rFonts w:ascii="Times New Roman" w:eastAsia="Times New Roman" w:hAnsi="Times New Roman" w:cs="Times New Roman"/>
          <w:color w:val="auto"/>
          <w:sz w:val="20"/>
          <w:szCs w:val="20"/>
          <w:lang w:eastAsia="en-US" w:bidi="en-US"/>
        </w:rPr>
      </w:pPr>
    </w:p>
    <w:p w14:paraId="6620E5A2" w14:textId="77777777" w:rsidR="00025689" w:rsidRDefault="00025689">
      <w:pPr>
        <w:spacing w:after="539" w:line="1" w:lineRule="exact"/>
        <w:rPr>
          <w:rFonts w:ascii="Times New Roman" w:eastAsia="Times New Roman" w:hAnsi="Times New Roman" w:cs="Times New Roman"/>
          <w:color w:val="auto"/>
          <w:sz w:val="20"/>
          <w:szCs w:val="20"/>
          <w:lang w:eastAsia="en-US" w:bidi="en-US"/>
        </w:rPr>
      </w:pPr>
    </w:p>
    <w:p w14:paraId="5DE832D7" w14:textId="77777777" w:rsidR="00025689" w:rsidRDefault="00025689">
      <w:pPr>
        <w:spacing w:after="539" w:line="1" w:lineRule="exact"/>
        <w:rPr>
          <w:rFonts w:ascii="Times New Roman" w:eastAsia="Times New Roman" w:hAnsi="Times New Roman" w:cs="Times New Roman"/>
          <w:color w:val="auto"/>
          <w:sz w:val="20"/>
          <w:szCs w:val="20"/>
          <w:lang w:eastAsia="en-US" w:bidi="en-US"/>
        </w:rPr>
      </w:pPr>
    </w:p>
    <w:p w14:paraId="51AF9B03" w14:textId="77777777" w:rsidR="00025689" w:rsidRDefault="00025689">
      <w:pPr>
        <w:spacing w:after="539" w:line="1" w:lineRule="exact"/>
        <w:rPr>
          <w:rFonts w:ascii="Times New Roman" w:eastAsia="Times New Roman" w:hAnsi="Times New Roman" w:cs="Times New Roman"/>
          <w:color w:val="auto"/>
          <w:sz w:val="20"/>
          <w:szCs w:val="20"/>
          <w:lang w:eastAsia="en-US" w:bidi="en-US"/>
        </w:rPr>
      </w:pPr>
    </w:p>
    <w:p w14:paraId="46AD9F0F" w14:textId="77777777" w:rsidR="00025689" w:rsidRDefault="00025689">
      <w:pPr>
        <w:spacing w:after="539" w:line="1" w:lineRule="exact"/>
        <w:rPr>
          <w:rFonts w:ascii="Times New Roman" w:eastAsia="Times New Roman" w:hAnsi="Times New Roman" w:cs="Times New Roman"/>
          <w:color w:val="auto"/>
          <w:sz w:val="20"/>
          <w:szCs w:val="20"/>
          <w:lang w:eastAsia="en-US" w:bidi="en-US"/>
        </w:rPr>
      </w:pPr>
    </w:p>
    <w:p w14:paraId="7E316B83" w14:textId="77777777" w:rsidR="00025689" w:rsidRDefault="00025689">
      <w:pPr>
        <w:spacing w:after="539" w:line="1" w:lineRule="exact"/>
        <w:rPr>
          <w:rFonts w:ascii="Times New Roman" w:eastAsia="Times New Roman" w:hAnsi="Times New Roman" w:cs="Times New Roman"/>
          <w:color w:val="auto"/>
          <w:sz w:val="20"/>
          <w:szCs w:val="20"/>
          <w:lang w:eastAsia="en-US" w:bidi="en-US"/>
        </w:rPr>
      </w:pPr>
    </w:p>
    <w:p w14:paraId="06678531" w14:textId="77777777" w:rsidR="00025689" w:rsidRDefault="00025689">
      <w:pPr>
        <w:spacing w:after="539" w:line="1" w:lineRule="exact"/>
        <w:rPr>
          <w:rFonts w:ascii="Times New Roman" w:eastAsia="Times New Roman" w:hAnsi="Times New Roman" w:cs="Times New Roman"/>
          <w:color w:val="auto"/>
          <w:sz w:val="20"/>
          <w:szCs w:val="20"/>
          <w:lang w:eastAsia="en-US" w:bidi="en-US"/>
        </w:rPr>
      </w:pPr>
    </w:p>
    <w:p w14:paraId="11890DB1" w14:textId="77777777" w:rsidR="00025689" w:rsidRDefault="00025689">
      <w:pPr>
        <w:spacing w:after="539" w:line="1" w:lineRule="exact"/>
        <w:rPr>
          <w:rFonts w:ascii="Times New Roman" w:eastAsia="Times New Roman" w:hAnsi="Times New Roman" w:cs="Times New Roman"/>
          <w:color w:val="auto"/>
          <w:sz w:val="20"/>
          <w:szCs w:val="20"/>
          <w:lang w:eastAsia="en-US" w:bidi="en-US"/>
        </w:rPr>
      </w:pPr>
    </w:p>
    <w:p w14:paraId="003FFD36" w14:textId="77777777" w:rsidR="00025689" w:rsidRPr="00E542DA" w:rsidRDefault="00025689">
      <w:pPr>
        <w:spacing w:after="539" w:line="1" w:lineRule="exact"/>
        <w:rPr>
          <w:rFonts w:ascii="Times New Roman" w:hAnsi="Times New Roman" w:cs="Times New Roman"/>
          <w:color w:val="auto"/>
          <w:sz w:val="20"/>
          <w:szCs w:val="20"/>
        </w:rPr>
      </w:pPr>
    </w:p>
    <w:p w14:paraId="7F413BBA" w14:textId="50035F3C" w:rsidR="00025689" w:rsidRDefault="00E07488" w:rsidP="00443BA3">
      <w:pPr>
        <w:pStyle w:val="Headerorfooter20"/>
        <w:jc w:val="right"/>
        <w:rPr>
          <w:color w:val="auto"/>
        </w:rPr>
      </w:pPr>
      <w:bookmarkStart w:id="3" w:name="bookmark8"/>
      <w:r w:rsidRPr="00E542DA">
        <w:rPr>
          <w:i/>
          <w:color w:val="auto"/>
        </w:rPr>
        <w:lastRenderedPageBreak/>
        <w:t>Annex </w:t>
      </w:r>
      <w:r w:rsidR="00E82741">
        <w:rPr>
          <w:i/>
          <w:color w:val="auto"/>
        </w:rPr>
        <w:t>2</w:t>
      </w:r>
    </w:p>
    <w:p w14:paraId="29E9EED4" w14:textId="77777777" w:rsidR="00025689" w:rsidRDefault="00025689" w:rsidP="00861374">
      <w:pPr>
        <w:pStyle w:val="Heading20"/>
        <w:keepNext/>
        <w:keepLines/>
        <w:spacing w:after="320"/>
        <w:jc w:val="center"/>
        <w:rPr>
          <w:color w:val="auto"/>
          <w:sz w:val="20"/>
          <w:szCs w:val="20"/>
          <w:lang w:bidi="en-US"/>
        </w:rPr>
      </w:pPr>
    </w:p>
    <w:p w14:paraId="6F4F33A0" w14:textId="6060BF43" w:rsidR="00457441" w:rsidRPr="00E542DA" w:rsidRDefault="00DE7DCE" w:rsidP="00861374">
      <w:pPr>
        <w:pStyle w:val="Heading20"/>
        <w:keepNext/>
        <w:keepLines/>
        <w:spacing w:after="320"/>
        <w:jc w:val="center"/>
        <w:rPr>
          <w:color w:val="auto"/>
          <w:sz w:val="20"/>
          <w:szCs w:val="20"/>
        </w:rPr>
      </w:pPr>
      <w:r w:rsidRPr="00E542DA">
        <w:rPr>
          <w:color w:val="auto"/>
          <w:sz w:val="20"/>
          <w:szCs w:val="20"/>
          <w:lang w:bidi="en-US"/>
        </w:rPr>
        <w:t>Acceptance Certificate</w:t>
      </w:r>
      <w:bookmarkEnd w:id="3"/>
    </w:p>
    <w:p w14:paraId="4C7C630E" w14:textId="77777777" w:rsidR="00457441" w:rsidRPr="00E542DA" w:rsidRDefault="00DE7DCE" w:rsidP="00861374">
      <w:pPr>
        <w:pStyle w:val="BodyText"/>
        <w:tabs>
          <w:tab w:val="left" w:leader="underscore" w:pos="1173"/>
          <w:tab w:val="left" w:pos="6008"/>
          <w:tab w:val="left" w:leader="underscore" w:pos="8798"/>
        </w:tabs>
        <w:spacing w:after="40"/>
        <w:ind w:firstLine="0"/>
        <w:rPr>
          <w:color w:val="auto"/>
          <w:sz w:val="20"/>
          <w:szCs w:val="20"/>
        </w:rPr>
      </w:pPr>
      <w:r w:rsidRPr="00E542DA">
        <w:rPr>
          <w:color w:val="auto"/>
          <w:sz w:val="20"/>
          <w:szCs w:val="20"/>
          <w:lang w:bidi="en-US"/>
        </w:rPr>
        <w:tab/>
        <w:t>,</w:t>
      </w:r>
      <w:r w:rsidRPr="00E542DA">
        <w:rPr>
          <w:color w:val="auto"/>
          <w:sz w:val="20"/>
          <w:szCs w:val="20"/>
          <w:lang w:bidi="en-US"/>
        </w:rPr>
        <w:tab/>
        <w:t xml:space="preserve">2024. </w:t>
      </w:r>
      <w:r w:rsidRPr="00E542DA">
        <w:rPr>
          <w:color w:val="auto"/>
          <w:sz w:val="20"/>
          <w:szCs w:val="20"/>
          <w:lang w:bidi="en-US"/>
        </w:rPr>
        <w:tab/>
      </w:r>
    </w:p>
    <w:p w14:paraId="5AF0F982" w14:textId="77777777" w:rsidR="00457441" w:rsidRPr="00E542DA" w:rsidRDefault="00DE7DCE" w:rsidP="00861374">
      <w:pPr>
        <w:pStyle w:val="BodyText"/>
        <w:spacing w:after="280"/>
        <w:ind w:firstLine="740"/>
        <w:jc w:val="both"/>
        <w:rPr>
          <w:color w:val="auto"/>
          <w:sz w:val="20"/>
          <w:szCs w:val="20"/>
        </w:rPr>
      </w:pPr>
      <w:r w:rsidRPr="00E542DA">
        <w:rPr>
          <w:color w:val="auto"/>
          <w:sz w:val="20"/>
          <w:szCs w:val="20"/>
          <w:lang w:bidi="en-US"/>
        </w:rPr>
        <w:t>Place</w:t>
      </w:r>
    </w:p>
    <w:p w14:paraId="69A0DFDE" w14:textId="77777777" w:rsidR="00457441" w:rsidRPr="00E542DA" w:rsidRDefault="00DE7DCE" w:rsidP="00861374">
      <w:pPr>
        <w:pStyle w:val="BodyText"/>
        <w:tabs>
          <w:tab w:val="left" w:pos="5722"/>
          <w:tab w:val="left" w:leader="underscore" w:pos="5722"/>
          <w:tab w:val="left" w:leader="underscore" w:pos="7464"/>
        </w:tabs>
        <w:spacing w:after="160"/>
        <w:ind w:left="740" w:hanging="740"/>
        <w:rPr>
          <w:color w:val="auto"/>
          <w:sz w:val="20"/>
          <w:szCs w:val="20"/>
        </w:rPr>
      </w:pPr>
      <w:r w:rsidRPr="00E542DA">
        <w:rPr>
          <w:color w:val="auto"/>
          <w:sz w:val="20"/>
          <w:szCs w:val="20"/>
          <w:lang w:bidi="en-US"/>
        </w:rPr>
        <w:tab/>
        <w:t xml:space="preserve">, hereinafter referred to as the Contractor, represented </w:t>
      </w:r>
      <w:proofErr w:type="gramStart"/>
      <w:r w:rsidRPr="00E542DA">
        <w:rPr>
          <w:color w:val="auto"/>
          <w:sz w:val="20"/>
          <w:szCs w:val="20"/>
          <w:lang w:bidi="en-US"/>
        </w:rPr>
        <w:t>by ,</w:t>
      </w:r>
      <w:proofErr w:type="gramEnd"/>
      <w:r w:rsidRPr="00E542DA">
        <w:rPr>
          <w:color w:val="auto"/>
          <w:sz w:val="20"/>
          <w:szCs w:val="20"/>
          <w:lang w:bidi="en-US"/>
        </w:rPr>
        <w:t xml:space="preserve"> </w:t>
      </w:r>
      <w:r w:rsidRPr="00E542DA">
        <w:rPr>
          <w:color w:val="auto"/>
          <w:sz w:val="20"/>
          <w:szCs w:val="20"/>
          <w:lang w:bidi="en-US"/>
        </w:rPr>
        <w:tab/>
        <w:t>, name of the contractor</w:t>
      </w:r>
      <w:r w:rsidRPr="00E542DA">
        <w:rPr>
          <w:color w:val="auto"/>
          <w:sz w:val="20"/>
          <w:szCs w:val="20"/>
          <w:lang w:bidi="en-US"/>
        </w:rPr>
        <w:tab/>
        <w:t>name, surname,</w:t>
      </w:r>
    </w:p>
    <w:p w14:paraId="5BB93A36" w14:textId="77777777" w:rsidR="00457441" w:rsidRPr="00E542DA" w:rsidRDefault="00DE7DCE" w:rsidP="00861374">
      <w:pPr>
        <w:pStyle w:val="BodyText"/>
        <w:tabs>
          <w:tab w:val="left" w:leader="underscore" w:pos="3718"/>
        </w:tabs>
        <w:spacing w:after="40"/>
        <w:ind w:firstLine="0"/>
        <w:rPr>
          <w:color w:val="auto"/>
          <w:sz w:val="20"/>
          <w:szCs w:val="20"/>
        </w:rPr>
      </w:pPr>
      <w:r w:rsidRPr="00E542DA">
        <w:rPr>
          <w:color w:val="auto"/>
          <w:sz w:val="20"/>
          <w:szCs w:val="20"/>
          <w:lang w:bidi="en-US"/>
        </w:rPr>
        <w:t xml:space="preserve">acting in accordance with </w:t>
      </w:r>
      <w:r w:rsidRPr="00E542DA">
        <w:rPr>
          <w:color w:val="auto"/>
          <w:sz w:val="20"/>
          <w:szCs w:val="20"/>
          <w:lang w:bidi="en-US"/>
        </w:rPr>
        <w:tab/>
        <w:t>, on the one hand, and</w:t>
      </w:r>
    </w:p>
    <w:p w14:paraId="6BFB1F67" w14:textId="77777777" w:rsidR="00457441" w:rsidRPr="00E542DA" w:rsidRDefault="00DE7DCE" w:rsidP="00861374">
      <w:pPr>
        <w:pStyle w:val="BodyText"/>
        <w:tabs>
          <w:tab w:val="left" w:pos="2381"/>
          <w:tab w:val="left" w:pos="3718"/>
        </w:tabs>
        <w:spacing w:after="40"/>
        <w:ind w:firstLine="0"/>
        <w:rPr>
          <w:color w:val="auto"/>
          <w:sz w:val="20"/>
          <w:szCs w:val="20"/>
        </w:rPr>
      </w:pPr>
      <w:r w:rsidRPr="00E542DA">
        <w:rPr>
          <w:b/>
          <w:color w:val="auto"/>
          <w:sz w:val="20"/>
          <w:szCs w:val="20"/>
          <w:lang w:bidi="en-US"/>
        </w:rPr>
        <w:t>State Revenue</w:t>
      </w:r>
      <w:r w:rsidRPr="00E542DA">
        <w:rPr>
          <w:b/>
          <w:color w:val="auto"/>
          <w:sz w:val="20"/>
          <w:szCs w:val="20"/>
          <w:lang w:bidi="en-US"/>
        </w:rPr>
        <w:tab/>
        <w:t>Service,</w:t>
      </w:r>
      <w:r w:rsidRPr="00E542DA">
        <w:rPr>
          <w:color w:val="auto"/>
          <w:sz w:val="20"/>
          <w:szCs w:val="20"/>
          <w:lang w:bidi="en-US"/>
        </w:rPr>
        <w:tab/>
        <w:t xml:space="preserve">hereinafter referred to as the Contracting Authority, represented by its authorized </w:t>
      </w:r>
      <w:proofErr w:type="gramStart"/>
      <w:r w:rsidRPr="00E542DA">
        <w:rPr>
          <w:color w:val="auto"/>
          <w:sz w:val="20"/>
          <w:szCs w:val="20"/>
          <w:lang w:bidi="en-US"/>
        </w:rPr>
        <w:t>representative</w:t>
      </w:r>
      <w:proofErr w:type="gramEnd"/>
    </w:p>
    <w:p w14:paraId="1BF0A0F1" w14:textId="77777777" w:rsidR="00457441" w:rsidRPr="00E542DA" w:rsidRDefault="00DE7DCE" w:rsidP="00861374">
      <w:pPr>
        <w:pStyle w:val="BodyText"/>
        <w:tabs>
          <w:tab w:val="left" w:leader="underscore" w:pos="3074"/>
          <w:tab w:val="left" w:pos="3205"/>
          <w:tab w:val="left" w:leader="underscore" w:pos="6008"/>
        </w:tabs>
        <w:spacing w:after="40"/>
        <w:ind w:firstLine="0"/>
        <w:rPr>
          <w:color w:val="auto"/>
          <w:sz w:val="20"/>
          <w:szCs w:val="20"/>
        </w:rPr>
      </w:pPr>
      <w:r w:rsidRPr="00E542DA">
        <w:rPr>
          <w:color w:val="auto"/>
          <w:sz w:val="20"/>
          <w:szCs w:val="20"/>
          <w:lang w:bidi="en-US"/>
        </w:rPr>
        <w:tab/>
      </w:r>
      <w:r w:rsidRPr="00E542DA">
        <w:rPr>
          <w:color w:val="auto"/>
          <w:sz w:val="20"/>
          <w:szCs w:val="20"/>
          <w:lang w:bidi="en-US"/>
        </w:rPr>
        <w:tab/>
      </w:r>
      <w:r w:rsidRPr="00E542DA">
        <w:rPr>
          <w:color w:val="auto"/>
          <w:sz w:val="20"/>
          <w:szCs w:val="20"/>
          <w:lang w:bidi="en-US"/>
        </w:rPr>
        <w:tab/>
        <w:t>, acting in accordance with</w:t>
      </w:r>
    </w:p>
    <w:p w14:paraId="795AEE07" w14:textId="77777777" w:rsidR="00457441" w:rsidRPr="00E542DA" w:rsidRDefault="00DE7DCE" w:rsidP="00861374">
      <w:pPr>
        <w:pStyle w:val="BodyText"/>
        <w:spacing w:after="40"/>
        <w:ind w:firstLine="0"/>
        <w:rPr>
          <w:color w:val="auto"/>
          <w:sz w:val="20"/>
          <w:szCs w:val="20"/>
        </w:rPr>
      </w:pPr>
      <w:r w:rsidRPr="00E542DA">
        <w:rPr>
          <w:color w:val="auto"/>
          <w:sz w:val="20"/>
          <w:szCs w:val="20"/>
          <w:lang w:bidi="en-US"/>
        </w:rPr>
        <w:t xml:space="preserve">, on the other hand, hereinafter collectively referred to as the Parties and separately as the Party, sign the following </w:t>
      </w:r>
      <w:proofErr w:type="gramStart"/>
      <w:r w:rsidRPr="00E542DA">
        <w:rPr>
          <w:color w:val="auto"/>
          <w:sz w:val="20"/>
          <w:szCs w:val="20"/>
          <w:lang w:bidi="en-US"/>
        </w:rPr>
        <w:t>dog</w:t>
      </w:r>
      <w:proofErr w:type="gramEnd"/>
    </w:p>
    <w:p w14:paraId="306A7064" w14:textId="77777777" w:rsidR="00457441" w:rsidRPr="00E542DA" w:rsidRDefault="00DE7DCE" w:rsidP="00861374">
      <w:pPr>
        <w:pStyle w:val="BodyText"/>
        <w:spacing w:after="320"/>
        <w:ind w:firstLine="0"/>
        <w:rPr>
          <w:color w:val="auto"/>
          <w:sz w:val="20"/>
          <w:szCs w:val="20"/>
        </w:rPr>
      </w:pPr>
      <w:r w:rsidRPr="00E542DA">
        <w:rPr>
          <w:color w:val="auto"/>
          <w:sz w:val="20"/>
          <w:szCs w:val="20"/>
          <w:lang w:bidi="en-US"/>
        </w:rPr>
        <w:t>acceptance certificate:</w:t>
      </w:r>
    </w:p>
    <w:p w14:paraId="7E666AE4" w14:textId="77777777" w:rsidR="00457441" w:rsidRPr="00E542DA" w:rsidRDefault="00DE7DCE" w:rsidP="00861374">
      <w:pPr>
        <w:pStyle w:val="BodyText"/>
        <w:numPr>
          <w:ilvl w:val="0"/>
          <w:numId w:val="9"/>
        </w:numPr>
        <w:tabs>
          <w:tab w:val="left" w:pos="714"/>
        </w:tabs>
        <w:spacing w:after="40"/>
        <w:jc w:val="both"/>
        <w:rPr>
          <w:color w:val="auto"/>
          <w:sz w:val="20"/>
          <w:szCs w:val="20"/>
        </w:rPr>
      </w:pPr>
      <w:r w:rsidRPr="00E542DA">
        <w:rPr>
          <w:color w:val="auto"/>
          <w:sz w:val="20"/>
          <w:szCs w:val="20"/>
          <w:lang w:bidi="en-US"/>
        </w:rPr>
        <w:t xml:space="preserve">The Contractor shall </w:t>
      </w:r>
      <w:proofErr w:type="gramStart"/>
      <w:r w:rsidRPr="00E542DA">
        <w:rPr>
          <w:color w:val="auto"/>
          <w:sz w:val="20"/>
          <w:szCs w:val="20"/>
          <w:lang w:bidi="en-US"/>
        </w:rPr>
        <w:t>transfer</w:t>
      </w:r>
      <w:proofErr w:type="gramEnd"/>
      <w:r w:rsidRPr="00E542DA">
        <w:rPr>
          <w:color w:val="auto"/>
          <w:sz w:val="20"/>
          <w:szCs w:val="20"/>
          <w:lang w:bidi="en-US"/>
        </w:rPr>
        <w:t xml:space="preserve"> and the Contracting Authority shall accept a dog that meets the requirements of the Contracting Authority in accordance with the procurement</w:t>
      </w:r>
    </w:p>
    <w:p w14:paraId="3A1FA05E" w14:textId="2C696C65" w:rsidR="00457441" w:rsidRPr="00E542DA" w:rsidRDefault="00DE7DCE" w:rsidP="00861374">
      <w:pPr>
        <w:pStyle w:val="Tablecaption0"/>
        <w:ind w:left="566"/>
        <w:rPr>
          <w:color w:val="auto"/>
          <w:sz w:val="20"/>
          <w:szCs w:val="20"/>
        </w:rPr>
      </w:pPr>
      <w:r w:rsidRPr="00E542DA">
        <w:rPr>
          <w:b w:val="0"/>
          <w:color w:val="auto"/>
          <w:sz w:val="20"/>
          <w:szCs w:val="20"/>
          <w:lang w:bidi="en-US"/>
        </w:rPr>
        <w:t>"Purchase of Dogs" No. FM VID 2024/</w:t>
      </w:r>
      <w:r w:rsidR="00027309">
        <w:rPr>
          <w:b w:val="0"/>
          <w:color w:val="auto"/>
          <w:sz w:val="20"/>
          <w:szCs w:val="20"/>
          <w:lang w:bidi="en-US"/>
        </w:rPr>
        <w:t>227</w:t>
      </w:r>
      <w:r w:rsidRPr="00E542DA">
        <w:rPr>
          <w:b w:val="0"/>
          <w:color w:val="auto"/>
          <w:sz w:val="20"/>
          <w:szCs w:val="20"/>
          <w:lang w:bidi="en-US"/>
        </w:rPr>
        <w:t>:</w:t>
      </w:r>
    </w:p>
    <w:tbl>
      <w:tblPr>
        <w:tblOverlap w:val="never"/>
        <w:tblW w:w="5000" w:type="pct"/>
        <w:jc w:val="center"/>
        <w:tblCellMar>
          <w:left w:w="10" w:type="dxa"/>
          <w:right w:w="10" w:type="dxa"/>
        </w:tblCellMar>
        <w:tblLook w:val="0000" w:firstRow="0" w:lastRow="0" w:firstColumn="0" w:lastColumn="0" w:noHBand="0" w:noVBand="0"/>
      </w:tblPr>
      <w:tblGrid>
        <w:gridCol w:w="2818"/>
        <w:gridCol w:w="2506"/>
        <w:gridCol w:w="1718"/>
        <w:gridCol w:w="1724"/>
        <w:gridCol w:w="1422"/>
      </w:tblGrid>
      <w:tr w:rsidR="00E542DA" w:rsidRPr="00E542DA" w14:paraId="2AC319BD" w14:textId="77777777" w:rsidTr="00861374">
        <w:trPr>
          <w:trHeight w:hRule="exact" w:val="845"/>
          <w:jc w:val="center"/>
        </w:trPr>
        <w:tc>
          <w:tcPr>
            <w:tcW w:w="1383" w:type="pct"/>
            <w:tcBorders>
              <w:top w:val="single" w:sz="4" w:space="0" w:color="auto"/>
              <w:left w:val="single" w:sz="4" w:space="0" w:color="auto"/>
            </w:tcBorders>
            <w:shd w:val="clear" w:color="auto" w:fill="auto"/>
            <w:vAlign w:val="center"/>
          </w:tcPr>
          <w:p w14:paraId="6A581395" w14:textId="77777777" w:rsidR="00457441" w:rsidRPr="00E542DA" w:rsidRDefault="00DE7DCE">
            <w:pPr>
              <w:pStyle w:val="Other0"/>
              <w:jc w:val="center"/>
              <w:rPr>
                <w:color w:val="auto"/>
                <w:sz w:val="20"/>
                <w:szCs w:val="20"/>
              </w:rPr>
            </w:pPr>
            <w:r w:rsidRPr="00E542DA">
              <w:rPr>
                <w:color w:val="auto"/>
                <w:sz w:val="20"/>
                <w:szCs w:val="20"/>
                <w:lang w:bidi="en-US"/>
              </w:rPr>
              <w:t>Dog (name, microchip No.)</w:t>
            </w:r>
          </w:p>
        </w:tc>
        <w:tc>
          <w:tcPr>
            <w:tcW w:w="1230" w:type="pct"/>
            <w:tcBorders>
              <w:top w:val="single" w:sz="4" w:space="0" w:color="auto"/>
              <w:left w:val="single" w:sz="4" w:space="0" w:color="auto"/>
            </w:tcBorders>
            <w:shd w:val="clear" w:color="auto" w:fill="auto"/>
            <w:vAlign w:val="center"/>
          </w:tcPr>
          <w:p w14:paraId="4FF42860" w14:textId="77777777" w:rsidR="00457441" w:rsidRPr="00E542DA" w:rsidRDefault="00DE7DCE">
            <w:pPr>
              <w:pStyle w:val="Other0"/>
              <w:jc w:val="center"/>
              <w:rPr>
                <w:color w:val="auto"/>
                <w:sz w:val="20"/>
                <w:szCs w:val="20"/>
              </w:rPr>
            </w:pPr>
            <w:r w:rsidRPr="00E542DA">
              <w:rPr>
                <w:color w:val="auto"/>
                <w:sz w:val="20"/>
                <w:szCs w:val="20"/>
                <w:lang w:bidi="en-US"/>
              </w:rPr>
              <w:t>Breed</w:t>
            </w:r>
          </w:p>
        </w:tc>
        <w:tc>
          <w:tcPr>
            <w:tcW w:w="843" w:type="pct"/>
            <w:tcBorders>
              <w:top w:val="single" w:sz="4" w:space="0" w:color="auto"/>
              <w:left w:val="single" w:sz="4" w:space="0" w:color="auto"/>
            </w:tcBorders>
            <w:shd w:val="clear" w:color="auto" w:fill="auto"/>
            <w:vAlign w:val="center"/>
          </w:tcPr>
          <w:p w14:paraId="64BDBE45" w14:textId="77777777" w:rsidR="00457441" w:rsidRPr="00E542DA" w:rsidRDefault="00DE7DCE">
            <w:pPr>
              <w:pStyle w:val="Other0"/>
              <w:jc w:val="center"/>
              <w:rPr>
                <w:color w:val="auto"/>
                <w:sz w:val="20"/>
                <w:szCs w:val="20"/>
              </w:rPr>
            </w:pPr>
            <w:r w:rsidRPr="00E542DA">
              <w:rPr>
                <w:color w:val="auto"/>
                <w:sz w:val="20"/>
                <w:szCs w:val="20"/>
                <w:lang w:bidi="en-US"/>
              </w:rPr>
              <w:t>Sex</w:t>
            </w:r>
          </w:p>
        </w:tc>
        <w:tc>
          <w:tcPr>
            <w:tcW w:w="846" w:type="pct"/>
            <w:tcBorders>
              <w:top w:val="single" w:sz="4" w:space="0" w:color="auto"/>
              <w:left w:val="single" w:sz="4" w:space="0" w:color="auto"/>
            </w:tcBorders>
            <w:shd w:val="clear" w:color="auto" w:fill="auto"/>
            <w:vAlign w:val="center"/>
          </w:tcPr>
          <w:p w14:paraId="5E393D46" w14:textId="77777777" w:rsidR="00457441" w:rsidRPr="00E542DA" w:rsidRDefault="00DE7DCE">
            <w:pPr>
              <w:pStyle w:val="Other0"/>
              <w:jc w:val="center"/>
              <w:rPr>
                <w:color w:val="auto"/>
                <w:sz w:val="20"/>
                <w:szCs w:val="20"/>
              </w:rPr>
            </w:pPr>
            <w:r w:rsidRPr="00E542DA">
              <w:rPr>
                <w:color w:val="auto"/>
                <w:sz w:val="20"/>
                <w:szCs w:val="20"/>
                <w:lang w:bidi="en-US"/>
              </w:rPr>
              <w:t>Date of birth</w:t>
            </w:r>
          </w:p>
        </w:tc>
        <w:tc>
          <w:tcPr>
            <w:tcW w:w="698" w:type="pct"/>
            <w:tcBorders>
              <w:top w:val="single" w:sz="4" w:space="0" w:color="auto"/>
              <w:left w:val="single" w:sz="4" w:space="0" w:color="auto"/>
              <w:right w:val="single" w:sz="4" w:space="0" w:color="auto"/>
            </w:tcBorders>
            <w:shd w:val="clear" w:color="auto" w:fill="auto"/>
            <w:vAlign w:val="bottom"/>
          </w:tcPr>
          <w:p w14:paraId="54F088F6" w14:textId="77777777" w:rsidR="00457441" w:rsidRPr="00E542DA" w:rsidRDefault="00DE7DCE">
            <w:pPr>
              <w:pStyle w:val="Other0"/>
              <w:jc w:val="center"/>
              <w:rPr>
                <w:color w:val="auto"/>
                <w:sz w:val="20"/>
                <w:szCs w:val="20"/>
              </w:rPr>
            </w:pPr>
            <w:r w:rsidRPr="00E542DA">
              <w:rPr>
                <w:color w:val="auto"/>
                <w:sz w:val="20"/>
                <w:szCs w:val="20"/>
                <w:lang w:bidi="en-US"/>
              </w:rPr>
              <w:t>Price, EUR, excluding VAT</w:t>
            </w:r>
          </w:p>
        </w:tc>
      </w:tr>
      <w:tr w:rsidR="00457441" w:rsidRPr="00E542DA" w14:paraId="3BDA5926" w14:textId="77777777" w:rsidTr="00861374">
        <w:trPr>
          <w:trHeight w:hRule="exact" w:val="571"/>
          <w:jc w:val="center"/>
        </w:trPr>
        <w:tc>
          <w:tcPr>
            <w:tcW w:w="1383" w:type="pct"/>
            <w:tcBorders>
              <w:top w:val="single" w:sz="4" w:space="0" w:color="auto"/>
              <w:left w:val="single" w:sz="4" w:space="0" w:color="auto"/>
              <w:bottom w:val="single" w:sz="4" w:space="0" w:color="auto"/>
            </w:tcBorders>
            <w:shd w:val="clear" w:color="auto" w:fill="auto"/>
          </w:tcPr>
          <w:p w14:paraId="19BF2F5F" w14:textId="77777777" w:rsidR="00457441" w:rsidRPr="00E542DA" w:rsidRDefault="00457441">
            <w:pPr>
              <w:rPr>
                <w:rFonts w:ascii="Times New Roman" w:hAnsi="Times New Roman" w:cs="Times New Roman"/>
                <w:color w:val="auto"/>
                <w:sz w:val="20"/>
                <w:szCs w:val="20"/>
              </w:rPr>
            </w:pPr>
          </w:p>
        </w:tc>
        <w:tc>
          <w:tcPr>
            <w:tcW w:w="1230" w:type="pct"/>
            <w:tcBorders>
              <w:top w:val="single" w:sz="4" w:space="0" w:color="auto"/>
              <w:left w:val="single" w:sz="4" w:space="0" w:color="auto"/>
              <w:bottom w:val="single" w:sz="4" w:space="0" w:color="auto"/>
            </w:tcBorders>
            <w:shd w:val="clear" w:color="auto" w:fill="auto"/>
          </w:tcPr>
          <w:p w14:paraId="5688FC78" w14:textId="77777777" w:rsidR="00457441" w:rsidRPr="00E542DA" w:rsidRDefault="00457441">
            <w:pPr>
              <w:rPr>
                <w:rFonts w:ascii="Times New Roman" w:hAnsi="Times New Roman" w:cs="Times New Roman"/>
                <w:color w:val="auto"/>
                <w:sz w:val="20"/>
                <w:szCs w:val="20"/>
              </w:rPr>
            </w:pPr>
          </w:p>
        </w:tc>
        <w:tc>
          <w:tcPr>
            <w:tcW w:w="843" w:type="pct"/>
            <w:tcBorders>
              <w:top w:val="single" w:sz="4" w:space="0" w:color="auto"/>
              <w:left w:val="single" w:sz="4" w:space="0" w:color="auto"/>
              <w:bottom w:val="single" w:sz="4" w:space="0" w:color="auto"/>
            </w:tcBorders>
            <w:shd w:val="clear" w:color="auto" w:fill="auto"/>
          </w:tcPr>
          <w:p w14:paraId="604A60D5" w14:textId="77777777" w:rsidR="00457441" w:rsidRPr="00E542DA" w:rsidRDefault="00457441">
            <w:pPr>
              <w:rPr>
                <w:rFonts w:ascii="Times New Roman" w:hAnsi="Times New Roman" w:cs="Times New Roman"/>
                <w:color w:val="auto"/>
                <w:sz w:val="20"/>
                <w:szCs w:val="20"/>
              </w:rPr>
            </w:pPr>
          </w:p>
        </w:tc>
        <w:tc>
          <w:tcPr>
            <w:tcW w:w="846" w:type="pct"/>
            <w:tcBorders>
              <w:top w:val="single" w:sz="4" w:space="0" w:color="auto"/>
              <w:left w:val="single" w:sz="4" w:space="0" w:color="auto"/>
              <w:bottom w:val="single" w:sz="4" w:space="0" w:color="auto"/>
            </w:tcBorders>
            <w:shd w:val="clear" w:color="auto" w:fill="auto"/>
          </w:tcPr>
          <w:p w14:paraId="2071B208" w14:textId="77777777" w:rsidR="00457441" w:rsidRPr="00E542DA" w:rsidRDefault="00457441">
            <w:pPr>
              <w:rPr>
                <w:rFonts w:ascii="Times New Roman" w:hAnsi="Times New Roman" w:cs="Times New Roman"/>
                <w:color w:val="auto"/>
                <w:sz w:val="20"/>
                <w:szCs w:val="20"/>
              </w:rPr>
            </w:pP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44C7B0E7" w14:textId="77777777" w:rsidR="00457441" w:rsidRPr="00E542DA" w:rsidRDefault="00457441">
            <w:pPr>
              <w:rPr>
                <w:rFonts w:ascii="Times New Roman" w:hAnsi="Times New Roman" w:cs="Times New Roman"/>
                <w:color w:val="auto"/>
                <w:sz w:val="20"/>
                <w:szCs w:val="20"/>
              </w:rPr>
            </w:pPr>
          </w:p>
        </w:tc>
      </w:tr>
    </w:tbl>
    <w:p w14:paraId="429AC85E" w14:textId="77777777" w:rsidR="00457441" w:rsidRPr="00E542DA" w:rsidRDefault="00457441">
      <w:pPr>
        <w:spacing w:after="279" w:line="1" w:lineRule="exact"/>
        <w:rPr>
          <w:rFonts w:ascii="Times New Roman" w:hAnsi="Times New Roman" w:cs="Times New Roman"/>
          <w:color w:val="auto"/>
          <w:sz w:val="20"/>
          <w:szCs w:val="20"/>
        </w:rPr>
      </w:pPr>
    </w:p>
    <w:p w14:paraId="47059584" w14:textId="77777777" w:rsidR="00457441" w:rsidRPr="00E542DA" w:rsidRDefault="00DE7DCE">
      <w:pPr>
        <w:pStyle w:val="BodyText"/>
        <w:numPr>
          <w:ilvl w:val="0"/>
          <w:numId w:val="9"/>
        </w:numPr>
        <w:tabs>
          <w:tab w:val="left" w:pos="358"/>
        </w:tabs>
        <w:ind w:firstLine="0"/>
        <w:rPr>
          <w:color w:val="auto"/>
          <w:sz w:val="20"/>
          <w:szCs w:val="20"/>
        </w:rPr>
      </w:pPr>
      <w:r w:rsidRPr="00E542DA">
        <w:rPr>
          <w:color w:val="auto"/>
          <w:sz w:val="20"/>
          <w:szCs w:val="20"/>
          <w:lang w:bidi="en-US"/>
        </w:rPr>
        <w:t>The following documents shall be issued to the dog:</w:t>
      </w:r>
    </w:p>
    <w:p w14:paraId="3C45BADA" w14:textId="77777777" w:rsidR="00457441" w:rsidRPr="00E542DA" w:rsidRDefault="00DE7DCE">
      <w:pPr>
        <w:pStyle w:val="BodyText"/>
        <w:tabs>
          <w:tab w:val="left" w:leader="underscore" w:pos="6466"/>
        </w:tabs>
        <w:spacing w:after="40"/>
        <w:ind w:left="740" w:hanging="360"/>
        <w:jc w:val="both"/>
        <w:rPr>
          <w:color w:val="auto"/>
          <w:sz w:val="20"/>
          <w:szCs w:val="20"/>
        </w:rPr>
      </w:pPr>
      <w:r w:rsidRPr="00E542DA">
        <w:rPr>
          <w:color w:val="auto"/>
          <w:sz w:val="20"/>
          <w:szCs w:val="20"/>
          <w:lang w:bidi="en-US"/>
        </w:rPr>
        <w:t xml:space="preserve">o A pet passport of the European Union model with notes on rabies vaccination, carnivorous plague, parvoviral enteritis, infectious hepatitis, parainfluenza, </w:t>
      </w:r>
      <w:proofErr w:type="gramStart"/>
      <w:r w:rsidRPr="00E542DA">
        <w:rPr>
          <w:color w:val="auto"/>
          <w:sz w:val="20"/>
          <w:szCs w:val="20"/>
          <w:lang w:bidi="en-US"/>
        </w:rPr>
        <w:t>leptospirosis</w:t>
      </w:r>
      <w:proofErr w:type="gramEnd"/>
      <w:r w:rsidRPr="00E542DA">
        <w:rPr>
          <w:color w:val="auto"/>
          <w:sz w:val="20"/>
          <w:szCs w:val="20"/>
          <w:lang w:bidi="en-US"/>
        </w:rPr>
        <w:t xml:space="preserve"> and a record of the clinical examination of an authorized veterinarian indicated in the pet's passport not older than 5 days. Passport </w:t>
      </w:r>
      <w:proofErr w:type="gramStart"/>
      <w:r w:rsidRPr="00E542DA">
        <w:rPr>
          <w:color w:val="auto"/>
          <w:sz w:val="20"/>
          <w:szCs w:val="20"/>
          <w:lang w:bidi="en-US"/>
        </w:rPr>
        <w:t>No.</w:t>
      </w:r>
      <w:r w:rsidRPr="00E542DA">
        <w:rPr>
          <w:color w:val="auto"/>
          <w:sz w:val="20"/>
          <w:szCs w:val="20"/>
          <w:lang w:bidi="en-US"/>
        </w:rPr>
        <w:tab/>
        <w:t>;</w:t>
      </w:r>
      <w:proofErr w:type="gramEnd"/>
    </w:p>
    <w:p w14:paraId="5A1E0520" w14:textId="77777777" w:rsidR="00457441" w:rsidRPr="00E542DA" w:rsidRDefault="00DE7DCE">
      <w:pPr>
        <w:pStyle w:val="BodyText"/>
        <w:tabs>
          <w:tab w:val="left" w:leader="underscore" w:pos="6008"/>
        </w:tabs>
        <w:rPr>
          <w:color w:val="auto"/>
          <w:sz w:val="20"/>
          <w:szCs w:val="20"/>
        </w:rPr>
      </w:pPr>
      <w:r w:rsidRPr="00E542DA">
        <w:rPr>
          <w:color w:val="auto"/>
          <w:sz w:val="20"/>
          <w:szCs w:val="20"/>
          <w:lang w:bidi="en-US"/>
        </w:rPr>
        <w:t xml:space="preserve">o pedigree documents (if any) - </w:t>
      </w:r>
      <w:proofErr w:type="gramStart"/>
      <w:r w:rsidRPr="00E542DA">
        <w:rPr>
          <w:color w:val="auto"/>
          <w:sz w:val="20"/>
          <w:szCs w:val="20"/>
          <w:lang w:bidi="en-US"/>
        </w:rPr>
        <w:t>No.</w:t>
      </w:r>
      <w:r w:rsidRPr="00E542DA">
        <w:rPr>
          <w:color w:val="auto"/>
          <w:sz w:val="20"/>
          <w:szCs w:val="20"/>
          <w:lang w:bidi="en-US"/>
        </w:rPr>
        <w:tab/>
        <w:t>;</w:t>
      </w:r>
      <w:proofErr w:type="gramEnd"/>
    </w:p>
    <w:p w14:paraId="4CB784DA" w14:textId="77777777" w:rsidR="00457441" w:rsidRPr="00E542DA" w:rsidRDefault="00DE7DCE">
      <w:pPr>
        <w:pStyle w:val="BodyText"/>
        <w:tabs>
          <w:tab w:val="left" w:leader="underscore" w:pos="3932"/>
        </w:tabs>
        <w:spacing w:line="233" w:lineRule="auto"/>
        <w:ind w:left="740" w:hanging="360"/>
        <w:jc w:val="both"/>
        <w:rPr>
          <w:color w:val="auto"/>
          <w:sz w:val="20"/>
          <w:szCs w:val="20"/>
        </w:rPr>
      </w:pPr>
      <w:r w:rsidRPr="00E542DA">
        <w:rPr>
          <w:color w:val="auto"/>
          <w:sz w:val="20"/>
          <w:szCs w:val="20"/>
          <w:lang w:bidi="en-US"/>
        </w:rPr>
        <w:t>o The Certificate has been drawn in Latvian (</w:t>
      </w:r>
      <w:r w:rsidRPr="00E542DA">
        <w:rPr>
          <w:i/>
          <w:color w:val="auto"/>
          <w:sz w:val="20"/>
          <w:szCs w:val="20"/>
          <w:lang w:bidi="en-US"/>
        </w:rPr>
        <w:t>or in case the Contractor is a non-resident of the Republic of Latvia - in Latvian and English</w:t>
      </w:r>
      <w:r w:rsidRPr="00E542DA">
        <w:rPr>
          <w:color w:val="auto"/>
          <w:sz w:val="20"/>
          <w:szCs w:val="20"/>
          <w:lang w:bidi="en-US"/>
        </w:rPr>
        <w:t xml:space="preserve">) on </w:t>
      </w:r>
      <w:r w:rsidRPr="00E542DA">
        <w:rPr>
          <w:color w:val="auto"/>
          <w:sz w:val="20"/>
          <w:szCs w:val="20"/>
          <w:lang w:bidi="en-US"/>
        </w:rPr>
        <w:tab/>
        <w:t xml:space="preserve"> pages in two (2) identical copies, one of which</w:t>
      </w:r>
    </w:p>
    <w:p w14:paraId="37706C13" w14:textId="77777777" w:rsidR="00457441" w:rsidRPr="00E542DA" w:rsidRDefault="00DE7DCE">
      <w:pPr>
        <w:pStyle w:val="BodyText"/>
        <w:ind w:left="740" w:firstLine="0"/>
        <w:jc w:val="both"/>
        <w:rPr>
          <w:color w:val="auto"/>
          <w:sz w:val="20"/>
          <w:szCs w:val="20"/>
        </w:rPr>
      </w:pPr>
      <w:r w:rsidRPr="00E542DA">
        <w:rPr>
          <w:color w:val="auto"/>
          <w:sz w:val="20"/>
          <w:szCs w:val="20"/>
          <w:lang w:bidi="en-US"/>
        </w:rPr>
        <w:t>shall be stored with the Contracting Authority, the other - with the Contractor. The Certificate shall be enclosed with the Contract and become an integral part of the Contract. In case of disputes, the Latvian text shall prevail (</w:t>
      </w:r>
      <w:r w:rsidRPr="00E542DA">
        <w:rPr>
          <w:i/>
          <w:color w:val="auto"/>
          <w:sz w:val="20"/>
          <w:szCs w:val="20"/>
          <w:lang w:bidi="en-US"/>
        </w:rPr>
        <w:t xml:space="preserve">in case the Contractor is a non-resident of the Republic of </w:t>
      </w:r>
      <w:proofErr w:type="gramStart"/>
      <w:r w:rsidRPr="00E542DA">
        <w:rPr>
          <w:i/>
          <w:color w:val="auto"/>
          <w:sz w:val="20"/>
          <w:szCs w:val="20"/>
          <w:lang w:bidi="en-US"/>
        </w:rPr>
        <w:t>Latvia</w:t>
      </w:r>
      <w:proofErr w:type="gramEnd"/>
      <w:r w:rsidRPr="00E542DA">
        <w:rPr>
          <w:i/>
          <w:color w:val="auto"/>
          <w:sz w:val="20"/>
          <w:szCs w:val="20"/>
          <w:lang w:bidi="en-US"/>
        </w:rPr>
        <w:t xml:space="preserve"> and the Certificate is drawn up in Latvian and English</w:t>
      </w:r>
      <w:r w:rsidRPr="00E542DA">
        <w:rPr>
          <w:color w:val="auto"/>
          <w:sz w:val="20"/>
          <w:szCs w:val="20"/>
          <w:lang w:bidi="en-US"/>
        </w:rPr>
        <w:t>).</w:t>
      </w:r>
    </w:p>
    <w:p w14:paraId="6EEED650" w14:textId="77777777" w:rsidR="00457441" w:rsidRPr="00E542DA" w:rsidRDefault="00DE7DCE">
      <w:pPr>
        <w:pStyle w:val="BodyText"/>
        <w:ind w:firstLine="740"/>
        <w:jc w:val="both"/>
        <w:rPr>
          <w:color w:val="auto"/>
          <w:sz w:val="20"/>
          <w:szCs w:val="20"/>
        </w:rPr>
      </w:pPr>
      <w:r w:rsidRPr="00E542DA">
        <w:rPr>
          <w:color w:val="auto"/>
          <w:sz w:val="20"/>
          <w:szCs w:val="20"/>
          <w:lang w:bidi="en-US"/>
        </w:rPr>
        <w:t>3. Information on the time of handing over the dog (strike out whichever is not applicable):</w:t>
      </w:r>
    </w:p>
    <w:p w14:paraId="5BA0AADB" w14:textId="77777777" w:rsidR="00457441" w:rsidRPr="00E542DA" w:rsidRDefault="00DE7DCE">
      <w:pPr>
        <w:pStyle w:val="BodyText"/>
        <w:numPr>
          <w:ilvl w:val="1"/>
          <w:numId w:val="10"/>
        </w:numPr>
        <w:tabs>
          <w:tab w:val="left" w:pos="1276"/>
        </w:tabs>
        <w:ind w:firstLine="740"/>
        <w:jc w:val="both"/>
        <w:rPr>
          <w:color w:val="auto"/>
          <w:sz w:val="20"/>
          <w:szCs w:val="20"/>
        </w:rPr>
      </w:pPr>
      <w:r w:rsidRPr="00E542DA">
        <w:rPr>
          <w:color w:val="auto"/>
          <w:sz w:val="20"/>
          <w:szCs w:val="20"/>
          <w:lang w:bidi="en-US"/>
        </w:rPr>
        <w:t xml:space="preserve">handing-over has taken place within the term specified in Sub-Clause 3.1 of the </w:t>
      </w:r>
      <w:proofErr w:type="gramStart"/>
      <w:r w:rsidRPr="00E542DA">
        <w:rPr>
          <w:color w:val="auto"/>
          <w:sz w:val="20"/>
          <w:szCs w:val="20"/>
          <w:lang w:bidi="en-US"/>
        </w:rPr>
        <w:t>Contract;</w:t>
      </w:r>
      <w:proofErr w:type="gramEnd"/>
    </w:p>
    <w:p w14:paraId="3DC76DB3" w14:textId="77777777" w:rsidR="00457441" w:rsidRPr="00E542DA" w:rsidRDefault="00DE7DCE">
      <w:pPr>
        <w:pStyle w:val="BodyText"/>
        <w:numPr>
          <w:ilvl w:val="1"/>
          <w:numId w:val="10"/>
        </w:numPr>
        <w:tabs>
          <w:tab w:val="left" w:pos="1276"/>
        </w:tabs>
        <w:spacing w:after="540"/>
        <w:ind w:firstLine="740"/>
        <w:jc w:val="both"/>
        <w:rPr>
          <w:color w:val="auto"/>
          <w:sz w:val="20"/>
          <w:szCs w:val="20"/>
        </w:rPr>
      </w:pPr>
      <w:r w:rsidRPr="00E542DA">
        <w:rPr>
          <w:color w:val="auto"/>
          <w:sz w:val="20"/>
          <w:szCs w:val="20"/>
          <w:lang w:bidi="en-US"/>
        </w:rPr>
        <w:t>handing-over has taken place in violation of the term specified in Sub-Clause 3.1 of the Contract.</w:t>
      </w:r>
    </w:p>
    <w:p w14:paraId="26C83336" w14:textId="77777777" w:rsidR="00457441" w:rsidRPr="00E542DA" w:rsidRDefault="00DE7DCE">
      <w:pPr>
        <w:pStyle w:val="Heading20"/>
        <w:keepNext/>
        <w:keepLines/>
        <w:spacing w:after="280"/>
        <w:jc w:val="center"/>
        <w:rPr>
          <w:color w:val="auto"/>
          <w:sz w:val="20"/>
          <w:szCs w:val="20"/>
        </w:rPr>
      </w:pPr>
      <w:bookmarkStart w:id="4" w:name="bookmark10"/>
      <w:r w:rsidRPr="00E542DA">
        <w:rPr>
          <w:color w:val="auto"/>
          <w:sz w:val="20"/>
          <w:szCs w:val="20"/>
          <w:lang w:bidi="en-US"/>
        </w:rPr>
        <w:t>Signatures of Parties:</w:t>
      </w:r>
      <w:bookmarkEnd w:id="4"/>
    </w:p>
    <w:p w14:paraId="69616785" w14:textId="3FAD65DE" w:rsidR="00457441" w:rsidRPr="00E542DA" w:rsidRDefault="00E07488" w:rsidP="00E07488">
      <w:pPr>
        <w:pStyle w:val="BodyText"/>
        <w:spacing w:after="540"/>
        <w:rPr>
          <w:color w:val="auto"/>
          <w:sz w:val="20"/>
          <w:szCs w:val="20"/>
        </w:rPr>
      </w:pPr>
      <w:r w:rsidRPr="00E542DA">
        <w:rPr>
          <w:color w:val="auto"/>
          <w:sz w:val="20"/>
          <w:szCs w:val="20"/>
          <w:lang w:bidi="en-US"/>
        </w:rPr>
        <w:t xml:space="preserve">Contracting Authority </w:t>
      </w:r>
      <w:r w:rsidRPr="00E542DA">
        <w:rPr>
          <w:color w:val="auto"/>
          <w:sz w:val="20"/>
          <w:szCs w:val="20"/>
          <w:lang w:bidi="en-US"/>
        </w:rPr>
        <w:tab/>
      </w:r>
      <w:r w:rsidRPr="00E542DA">
        <w:rPr>
          <w:color w:val="auto"/>
          <w:sz w:val="20"/>
          <w:szCs w:val="20"/>
          <w:lang w:bidi="en-US"/>
        </w:rPr>
        <w:tab/>
      </w:r>
      <w:r w:rsidRPr="00E542DA">
        <w:rPr>
          <w:color w:val="auto"/>
          <w:sz w:val="20"/>
          <w:szCs w:val="20"/>
          <w:lang w:bidi="en-US"/>
        </w:rPr>
        <w:tab/>
      </w:r>
      <w:r w:rsidRPr="00E542DA">
        <w:rPr>
          <w:color w:val="auto"/>
          <w:sz w:val="20"/>
          <w:szCs w:val="20"/>
          <w:lang w:bidi="en-US"/>
        </w:rPr>
        <w:tab/>
      </w:r>
      <w:r w:rsidRPr="00E542DA">
        <w:rPr>
          <w:color w:val="auto"/>
          <w:sz w:val="20"/>
          <w:szCs w:val="20"/>
          <w:lang w:bidi="en-US"/>
        </w:rPr>
        <w:tab/>
      </w:r>
      <w:r w:rsidRPr="00E542DA">
        <w:rPr>
          <w:color w:val="auto"/>
          <w:sz w:val="20"/>
          <w:szCs w:val="20"/>
          <w:lang w:bidi="en-US"/>
        </w:rPr>
        <w:tab/>
      </w:r>
      <w:r w:rsidRPr="00E542DA">
        <w:rPr>
          <w:color w:val="auto"/>
          <w:sz w:val="20"/>
          <w:szCs w:val="20"/>
          <w:lang w:bidi="en-US"/>
        </w:rPr>
        <w:tab/>
        <w:t>Contractor</w:t>
      </w:r>
    </w:p>
    <w:p w14:paraId="31827AA7" w14:textId="6A0E8A48" w:rsidR="00E07488" w:rsidRPr="00E542DA" w:rsidRDefault="00E07488" w:rsidP="00E07488">
      <w:pPr>
        <w:pStyle w:val="BodyText"/>
        <w:spacing w:after="540"/>
        <w:rPr>
          <w:color w:val="auto"/>
          <w:sz w:val="20"/>
          <w:szCs w:val="20"/>
        </w:rPr>
      </w:pPr>
      <w:r w:rsidRPr="00E542DA">
        <w:rPr>
          <w:color w:val="auto"/>
          <w:sz w:val="20"/>
          <w:szCs w:val="20"/>
          <w:lang w:bidi="en-US"/>
        </w:rPr>
        <w:t>________________________</w:t>
      </w:r>
      <w:r w:rsidRPr="00E542DA">
        <w:rPr>
          <w:color w:val="auto"/>
          <w:sz w:val="20"/>
          <w:szCs w:val="20"/>
          <w:lang w:bidi="en-US"/>
        </w:rPr>
        <w:tab/>
      </w:r>
      <w:r w:rsidRPr="00E542DA">
        <w:rPr>
          <w:color w:val="auto"/>
          <w:sz w:val="20"/>
          <w:szCs w:val="20"/>
          <w:lang w:bidi="en-US"/>
        </w:rPr>
        <w:tab/>
      </w:r>
      <w:r w:rsidRPr="00E542DA">
        <w:rPr>
          <w:color w:val="auto"/>
          <w:sz w:val="20"/>
          <w:szCs w:val="20"/>
          <w:lang w:bidi="en-US"/>
        </w:rPr>
        <w:tab/>
      </w:r>
      <w:r w:rsidRPr="00E542DA">
        <w:rPr>
          <w:color w:val="auto"/>
          <w:sz w:val="20"/>
          <w:szCs w:val="20"/>
          <w:lang w:bidi="en-US"/>
        </w:rPr>
        <w:tab/>
        <w:t>________________________</w:t>
      </w:r>
    </w:p>
    <w:p w14:paraId="158D8DA4" w14:textId="77777777" w:rsidR="00E07488" w:rsidRPr="00E542DA" w:rsidRDefault="00E07488" w:rsidP="00E07488">
      <w:pPr>
        <w:pStyle w:val="BodyText"/>
        <w:spacing w:after="540"/>
        <w:rPr>
          <w:color w:val="auto"/>
          <w:sz w:val="20"/>
          <w:szCs w:val="20"/>
        </w:rPr>
      </w:pPr>
      <w:r w:rsidRPr="00E542DA">
        <w:rPr>
          <w:color w:val="auto"/>
          <w:sz w:val="20"/>
          <w:szCs w:val="20"/>
          <w:lang w:bidi="en-US"/>
        </w:rPr>
        <w:t>____________/_____________/</w:t>
      </w:r>
      <w:r w:rsidRPr="00E542DA">
        <w:rPr>
          <w:color w:val="auto"/>
          <w:sz w:val="20"/>
          <w:szCs w:val="20"/>
          <w:lang w:bidi="en-US"/>
        </w:rPr>
        <w:tab/>
      </w:r>
      <w:r w:rsidRPr="00E542DA">
        <w:rPr>
          <w:color w:val="auto"/>
          <w:sz w:val="20"/>
          <w:szCs w:val="20"/>
          <w:lang w:bidi="en-US"/>
        </w:rPr>
        <w:tab/>
      </w:r>
      <w:r w:rsidRPr="00E542DA">
        <w:rPr>
          <w:color w:val="auto"/>
          <w:sz w:val="20"/>
          <w:szCs w:val="20"/>
          <w:lang w:bidi="en-US"/>
        </w:rPr>
        <w:tab/>
      </w:r>
      <w:r w:rsidRPr="00E542DA">
        <w:rPr>
          <w:color w:val="auto"/>
          <w:sz w:val="20"/>
          <w:szCs w:val="20"/>
          <w:lang w:bidi="en-US"/>
        </w:rPr>
        <w:tab/>
        <w:t>____________/_____________/</w:t>
      </w:r>
    </w:p>
    <w:p w14:paraId="6B3C08C4" w14:textId="77777777" w:rsidR="00E07488" w:rsidRPr="00E542DA" w:rsidRDefault="00E07488">
      <w:pPr>
        <w:rPr>
          <w:rFonts w:ascii="Times New Roman" w:eastAsia="Times New Roman" w:hAnsi="Times New Roman" w:cs="Times New Roman"/>
          <w:b/>
          <w:bCs/>
          <w:color w:val="auto"/>
          <w:sz w:val="20"/>
          <w:szCs w:val="20"/>
        </w:rPr>
      </w:pPr>
      <w:bookmarkStart w:id="5" w:name="bookmark12"/>
      <w:r w:rsidRPr="00E542DA">
        <w:rPr>
          <w:rFonts w:ascii="Times New Roman" w:hAnsi="Times New Roman" w:cs="Times New Roman"/>
          <w:color w:val="auto"/>
          <w:sz w:val="20"/>
          <w:szCs w:val="20"/>
          <w:lang w:bidi="en-US"/>
        </w:rPr>
        <w:br w:type="page"/>
      </w:r>
    </w:p>
    <w:p w14:paraId="5EAEF225" w14:textId="6370323C" w:rsidR="00E07488" w:rsidRPr="00E542DA" w:rsidRDefault="00E07488" w:rsidP="00E07488">
      <w:pPr>
        <w:pStyle w:val="Headerorfooter20"/>
        <w:jc w:val="right"/>
        <w:rPr>
          <w:color w:val="auto"/>
        </w:rPr>
      </w:pPr>
      <w:r w:rsidRPr="00E542DA">
        <w:rPr>
          <w:i/>
          <w:color w:val="auto"/>
        </w:rPr>
        <w:lastRenderedPageBreak/>
        <w:t xml:space="preserve">Annex </w:t>
      </w:r>
      <w:r w:rsidR="00E82741">
        <w:rPr>
          <w:i/>
          <w:color w:val="auto"/>
        </w:rPr>
        <w:t>3</w:t>
      </w:r>
    </w:p>
    <w:p w14:paraId="576C0672" w14:textId="204F2B89" w:rsidR="00457441" w:rsidRPr="00E542DA" w:rsidRDefault="00DE7DCE">
      <w:pPr>
        <w:pStyle w:val="Heading20"/>
        <w:keepNext/>
        <w:keepLines/>
        <w:spacing w:after="260"/>
        <w:jc w:val="center"/>
        <w:rPr>
          <w:color w:val="auto"/>
          <w:sz w:val="20"/>
          <w:szCs w:val="20"/>
        </w:rPr>
      </w:pPr>
      <w:r w:rsidRPr="00E542DA">
        <w:rPr>
          <w:color w:val="auto"/>
          <w:sz w:val="20"/>
          <w:szCs w:val="20"/>
          <w:lang w:bidi="en-US"/>
        </w:rPr>
        <w:t>Tender encryption</w:t>
      </w:r>
      <w:bookmarkEnd w:id="5"/>
    </w:p>
    <w:p w14:paraId="6640300F" w14:textId="77777777" w:rsidR="00457441" w:rsidRPr="00E542DA" w:rsidRDefault="00DE7DCE">
      <w:pPr>
        <w:pStyle w:val="BodyText"/>
        <w:ind w:firstLine="0"/>
        <w:rPr>
          <w:color w:val="auto"/>
          <w:sz w:val="20"/>
          <w:szCs w:val="20"/>
        </w:rPr>
      </w:pPr>
      <w:r w:rsidRPr="00E542DA">
        <w:rPr>
          <w:color w:val="auto"/>
          <w:sz w:val="20"/>
          <w:szCs w:val="20"/>
          <w:lang w:bidi="en-US"/>
        </w:rPr>
        <w:t>Instruction:</w:t>
      </w:r>
    </w:p>
    <w:p w14:paraId="478097D3" w14:textId="77777777" w:rsidR="00457441" w:rsidRPr="00E542DA" w:rsidRDefault="00DE7DCE">
      <w:pPr>
        <w:pStyle w:val="BodyText"/>
        <w:numPr>
          <w:ilvl w:val="0"/>
          <w:numId w:val="11"/>
        </w:numPr>
        <w:tabs>
          <w:tab w:val="left" w:pos="716"/>
        </w:tabs>
        <w:rPr>
          <w:color w:val="auto"/>
          <w:sz w:val="20"/>
          <w:szCs w:val="20"/>
        </w:rPr>
      </w:pPr>
      <w:r w:rsidRPr="00E542DA">
        <w:rPr>
          <w:color w:val="auto"/>
          <w:sz w:val="20"/>
          <w:szCs w:val="20"/>
          <w:lang w:bidi="en-US"/>
        </w:rPr>
        <w:t xml:space="preserve">Press the right mouse button once on the file </w:t>
      </w:r>
      <w:proofErr w:type="gramStart"/>
      <w:r w:rsidRPr="00E542DA">
        <w:rPr>
          <w:color w:val="auto"/>
          <w:sz w:val="20"/>
          <w:szCs w:val="20"/>
          <w:lang w:bidi="en-US"/>
        </w:rPr>
        <w:t>name;</w:t>
      </w:r>
      <w:proofErr w:type="gramEnd"/>
    </w:p>
    <w:p w14:paraId="2B4D5478" w14:textId="77777777" w:rsidR="00457441" w:rsidRPr="00E542DA" w:rsidRDefault="00DE7DCE">
      <w:pPr>
        <w:pStyle w:val="BodyText"/>
        <w:numPr>
          <w:ilvl w:val="0"/>
          <w:numId w:val="11"/>
        </w:numPr>
        <w:tabs>
          <w:tab w:val="left" w:pos="738"/>
        </w:tabs>
        <w:ind w:left="700" w:hanging="320"/>
        <w:jc w:val="both"/>
        <w:rPr>
          <w:color w:val="auto"/>
          <w:sz w:val="20"/>
          <w:szCs w:val="20"/>
        </w:rPr>
      </w:pPr>
      <w:r w:rsidRPr="00E542DA">
        <w:rPr>
          <w:color w:val="auto"/>
          <w:sz w:val="20"/>
          <w:szCs w:val="20"/>
          <w:lang w:bidi="en-US"/>
        </w:rPr>
        <w:t>7-Zip (if such a name does not appear, then it is necessary to download the required software</w:t>
      </w:r>
      <w:r w:rsidRPr="00E542DA">
        <w:rPr>
          <w:i/>
          <w:color w:val="auto"/>
          <w:sz w:val="20"/>
          <w:szCs w:val="20"/>
          <w:lang w:bidi="en-US"/>
        </w:rPr>
        <w:t xml:space="preserve"> -</w:t>
      </w:r>
      <w:hyperlink r:id="rId14" w:history="1">
        <w:r w:rsidRPr="00E542DA">
          <w:rPr>
            <w:i/>
            <w:color w:val="auto"/>
            <w:sz w:val="20"/>
            <w:szCs w:val="20"/>
            <w:lang w:bidi="en-US"/>
          </w:rPr>
          <w:t xml:space="preserve"> </w:t>
        </w:r>
        <w:r w:rsidRPr="00E542DA">
          <w:rPr>
            <w:i/>
            <w:color w:val="auto"/>
            <w:sz w:val="20"/>
            <w:szCs w:val="20"/>
            <w:u w:val="single"/>
            <w:lang w:bidi="en-US"/>
          </w:rPr>
          <w:t>https://www.7-zip.org/</w:t>
        </w:r>
        <w:r w:rsidRPr="00E542DA">
          <w:rPr>
            <w:color w:val="auto"/>
            <w:sz w:val="20"/>
            <w:szCs w:val="20"/>
            <w:lang w:bidi="en-US"/>
          </w:rPr>
          <w:t>)</w:t>
        </w:r>
      </w:hyperlink>
      <w:r w:rsidRPr="00E542DA">
        <w:rPr>
          <w:color w:val="auto"/>
          <w:sz w:val="20"/>
          <w:szCs w:val="20"/>
          <w:lang w:bidi="en-US"/>
        </w:rPr>
        <w:t>;</w:t>
      </w:r>
    </w:p>
    <w:p w14:paraId="50AE38C3" w14:textId="77777777" w:rsidR="00457441" w:rsidRPr="00E542DA" w:rsidRDefault="00DE7DCE">
      <w:pPr>
        <w:pStyle w:val="BodyText"/>
        <w:numPr>
          <w:ilvl w:val="0"/>
          <w:numId w:val="11"/>
        </w:numPr>
        <w:tabs>
          <w:tab w:val="left" w:pos="734"/>
        </w:tabs>
        <w:rPr>
          <w:color w:val="auto"/>
          <w:sz w:val="20"/>
          <w:szCs w:val="20"/>
        </w:rPr>
      </w:pPr>
      <w:r w:rsidRPr="00E542DA">
        <w:rPr>
          <w:color w:val="auto"/>
          <w:sz w:val="20"/>
          <w:szCs w:val="20"/>
          <w:lang w:bidi="en-US"/>
        </w:rPr>
        <w:t xml:space="preserve">Put in the </w:t>
      </w:r>
      <w:proofErr w:type="gramStart"/>
      <w:r w:rsidRPr="00E542DA">
        <w:rPr>
          <w:color w:val="auto"/>
          <w:sz w:val="20"/>
          <w:szCs w:val="20"/>
          <w:lang w:bidi="en-US"/>
        </w:rPr>
        <w:t>archive;</w:t>
      </w:r>
      <w:proofErr w:type="gramEnd"/>
    </w:p>
    <w:p w14:paraId="46C48162" w14:textId="77777777" w:rsidR="00457441" w:rsidRPr="00E542DA" w:rsidRDefault="00DE7DCE">
      <w:pPr>
        <w:pStyle w:val="BodyText"/>
        <w:numPr>
          <w:ilvl w:val="0"/>
          <w:numId w:val="11"/>
        </w:numPr>
        <w:tabs>
          <w:tab w:val="left" w:pos="738"/>
        </w:tabs>
        <w:rPr>
          <w:color w:val="auto"/>
          <w:sz w:val="20"/>
          <w:szCs w:val="20"/>
        </w:rPr>
      </w:pPr>
      <w:r w:rsidRPr="00E542DA">
        <w:rPr>
          <w:color w:val="auto"/>
          <w:sz w:val="20"/>
          <w:szCs w:val="20"/>
          <w:lang w:bidi="en-US"/>
        </w:rPr>
        <w:t xml:space="preserve">Enter your </w:t>
      </w:r>
      <w:proofErr w:type="gramStart"/>
      <w:r w:rsidRPr="00E542DA">
        <w:rPr>
          <w:color w:val="auto"/>
          <w:sz w:val="20"/>
          <w:szCs w:val="20"/>
          <w:lang w:bidi="en-US"/>
        </w:rPr>
        <w:t>password;</w:t>
      </w:r>
      <w:proofErr w:type="gramEnd"/>
    </w:p>
    <w:p w14:paraId="7BA45FB2" w14:textId="77777777" w:rsidR="00457441" w:rsidRPr="00E542DA" w:rsidRDefault="00DE7DCE">
      <w:pPr>
        <w:pStyle w:val="BodyText"/>
        <w:numPr>
          <w:ilvl w:val="0"/>
          <w:numId w:val="11"/>
        </w:numPr>
        <w:tabs>
          <w:tab w:val="left" w:pos="729"/>
        </w:tabs>
        <w:rPr>
          <w:color w:val="auto"/>
          <w:sz w:val="20"/>
          <w:szCs w:val="20"/>
        </w:rPr>
      </w:pPr>
      <w:proofErr w:type="gramStart"/>
      <w:r w:rsidRPr="00E542DA">
        <w:rPr>
          <w:color w:val="auto"/>
          <w:sz w:val="20"/>
          <w:szCs w:val="20"/>
          <w:lang w:bidi="en-US"/>
        </w:rPr>
        <w:t>Good;</w:t>
      </w:r>
      <w:proofErr w:type="gramEnd"/>
    </w:p>
    <w:p w14:paraId="21432FF0" w14:textId="77777777" w:rsidR="00457441" w:rsidRPr="00E542DA" w:rsidRDefault="00DE7DCE">
      <w:pPr>
        <w:pStyle w:val="BodyText"/>
        <w:numPr>
          <w:ilvl w:val="0"/>
          <w:numId w:val="11"/>
        </w:numPr>
        <w:tabs>
          <w:tab w:val="left" w:pos="729"/>
        </w:tabs>
        <w:rPr>
          <w:color w:val="auto"/>
          <w:sz w:val="20"/>
          <w:szCs w:val="20"/>
        </w:rPr>
      </w:pPr>
      <w:r w:rsidRPr="00E542DA">
        <w:rPr>
          <w:color w:val="auto"/>
          <w:sz w:val="20"/>
          <w:szCs w:val="20"/>
          <w:lang w:bidi="en-US"/>
        </w:rPr>
        <w:t>The encrypted file is signed with a secure electronic signature -</w:t>
      </w:r>
      <w:hyperlink r:id="rId15" w:history="1">
        <w:r w:rsidRPr="00E542DA">
          <w:rPr>
            <w:color w:val="auto"/>
            <w:sz w:val="20"/>
            <w:szCs w:val="20"/>
            <w:lang w:bidi="en-US"/>
          </w:rPr>
          <w:t xml:space="preserve"> </w:t>
        </w:r>
        <w:r w:rsidRPr="00E542DA">
          <w:rPr>
            <w:color w:val="auto"/>
            <w:sz w:val="20"/>
            <w:szCs w:val="20"/>
            <w:u w:val="single"/>
            <w:lang w:bidi="en-US"/>
          </w:rPr>
          <w:t>https://www.eparaksts.lv/lv/</w:t>
        </w:r>
        <w:r w:rsidRPr="00E542DA">
          <w:rPr>
            <w:color w:val="auto"/>
            <w:sz w:val="20"/>
            <w:szCs w:val="20"/>
            <w:lang w:bidi="en-US"/>
          </w:rPr>
          <w:t>.</w:t>
        </w:r>
      </w:hyperlink>
    </w:p>
    <w:p w14:paraId="1224ADFD" w14:textId="77777777" w:rsidR="00490BAB" w:rsidRDefault="00490BAB" w:rsidP="00E07488">
      <w:pPr>
        <w:pStyle w:val="BodyText"/>
        <w:tabs>
          <w:tab w:val="left" w:pos="729"/>
        </w:tabs>
        <w:rPr>
          <w:color w:val="auto"/>
          <w:sz w:val="20"/>
          <w:szCs w:val="20"/>
        </w:rPr>
      </w:pPr>
    </w:p>
    <w:p w14:paraId="0B6ED842" w14:textId="77777777" w:rsidR="00490BAB" w:rsidRPr="00E542DA" w:rsidRDefault="00490BAB" w:rsidP="00E07488">
      <w:pPr>
        <w:pStyle w:val="BodyText"/>
        <w:tabs>
          <w:tab w:val="left" w:pos="729"/>
        </w:tabs>
        <w:rPr>
          <w:color w:val="auto"/>
          <w:sz w:val="20"/>
          <w:szCs w:val="20"/>
        </w:rPr>
      </w:pPr>
    </w:p>
    <w:p w14:paraId="05318B44" w14:textId="58C96674" w:rsidR="00E07488" w:rsidRPr="00E542DA" w:rsidRDefault="00861374" w:rsidP="00E07488">
      <w:pPr>
        <w:pStyle w:val="BodyText"/>
        <w:tabs>
          <w:tab w:val="left" w:pos="729"/>
        </w:tabs>
        <w:rPr>
          <w:color w:val="auto"/>
          <w:sz w:val="20"/>
          <w:szCs w:val="20"/>
        </w:rPr>
      </w:pPr>
      <w:r w:rsidRPr="00861374">
        <w:rPr>
          <w:i/>
          <w:iCs/>
          <w:noProof/>
          <w:color w:val="auto"/>
          <w:sz w:val="20"/>
          <w:szCs w:val="20"/>
          <w:lang w:val="ru-RU" w:eastAsia="ru-RU"/>
        </w:rPr>
        <mc:AlternateContent>
          <mc:Choice Requires="wps">
            <w:drawing>
              <wp:anchor distT="0" distB="0" distL="114300" distR="114300" simplePos="0" relativeHeight="251659264" behindDoc="0" locked="0" layoutInCell="1" allowOverlap="1" wp14:anchorId="4BFC8744" wp14:editId="454F4177">
                <wp:simplePos x="0" y="0"/>
                <wp:positionH relativeFrom="column">
                  <wp:posOffset>286551</wp:posOffset>
                </wp:positionH>
                <wp:positionV relativeFrom="paragraph">
                  <wp:posOffset>33600</wp:posOffset>
                </wp:positionV>
                <wp:extent cx="1725433" cy="1403985"/>
                <wp:effectExtent l="0" t="0" r="27305"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433" cy="1403985"/>
                        </a:xfrm>
                        <a:prstGeom prst="rect">
                          <a:avLst/>
                        </a:prstGeom>
                        <a:solidFill>
                          <a:srgbClr val="FFFFFF"/>
                        </a:solidFill>
                        <a:ln w="9525">
                          <a:solidFill>
                            <a:srgbClr val="000000"/>
                          </a:solidFill>
                          <a:miter lim="800000"/>
                          <a:headEnd/>
                          <a:tailEnd/>
                        </a:ln>
                      </wps:spPr>
                      <wps:txbx>
                        <w:txbxContent>
                          <w:p w14:paraId="43AB1686" w14:textId="56BC2615" w:rsidR="00A401D2" w:rsidRPr="00861374" w:rsidRDefault="00A401D2">
                            <w:pPr>
                              <w:rPr>
                                <w:rFonts w:ascii="Times New Roman" w:hAnsi="Times New Roman" w:cs="Times New Roman"/>
                                <w:b/>
                                <w:sz w:val="16"/>
                                <w:szCs w:val="16"/>
                              </w:rPr>
                            </w:pPr>
                            <w:r w:rsidRPr="00861374">
                              <w:rPr>
                                <w:rFonts w:ascii="Times New Roman" w:hAnsi="Times New Roman" w:cs="Times New Roman"/>
                                <w:b/>
                                <w:sz w:val="16"/>
                                <w:szCs w:val="16"/>
                              </w:rPr>
                              <w:t>Open</w:t>
                            </w:r>
                          </w:p>
                          <w:p w14:paraId="5D2E5D3F" w14:textId="7044EDF6" w:rsidR="00A401D2" w:rsidRDefault="00A401D2">
                            <w:pPr>
                              <w:rPr>
                                <w:rFonts w:ascii="Times New Roman" w:hAnsi="Times New Roman" w:cs="Times New Roman"/>
                                <w:sz w:val="16"/>
                                <w:szCs w:val="16"/>
                              </w:rPr>
                            </w:pPr>
                            <w:r>
                              <w:rPr>
                                <w:rFonts w:ascii="Times New Roman" w:hAnsi="Times New Roman" w:cs="Times New Roman"/>
                                <w:sz w:val="16"/>
                                <w:szCs w:val="16"/>
                              </w:rPr>
                              <w:t>Edit</w:t>
                            </w:r>
                          </w:p>
                          <w:p w14:paraId="27151EA2" w14:textId="04444226" w:rsidR="00A401D2" w:rsidRDefault="00A401D2">
                            <w:pPr>
                              <w:rPr>
                                <w:rFonts w:ascii="Times New Roman" w:hAnsi="Times New Roman" w:cs="Times New Roman"/>
                                <w:sz w:val="16"/>
                                <w:szCs w:val="16"/>
                              </w:rPr>
                            </w:pPr>
                            <w:r>
                              <w:rPr>
                                <w:rFonts w:ascii="Times New Roman" w:hAnsi="Times New Roman" w:cs="Times New Roman"/>
                                <w:sz w:val="16"/>
                                <w:szCs w:val="16"/>
                              </w:rPr>
                              <w:t>New</w:t>
                            </w:r>
                          </w:p>
                          <w:p w14:paraId="3E41FAEE" w14:textId="1535CC90" w:rsidR="00A401D2" w:rsidRDefault="00A401D2">
                            <w:pPr>
                              <w:rPr>
                                <w:rFonts w:ascii="Times New Roman" w:hAnsi="Times New Roman" w:cs="Times New Roman"/>
                                <w:sz w:val="16"/>
                                <w:szCs w:val="16"/>
                              </w:rPr>
                            </w:pPr>
                            <w:r>
                              <w:rPr>
                                <w:rFonts w:ascii="Times New Roman" w:hAnsi="Times New Roman" w:cs="Times New Roman"/>
                                <w:sz w:val="16"/>
                                <w:szCs w:val="16"/>
                              </w:rPr>
                              <w:t>Print</w:t>
                            </w:r>
                          </w:p>
                          <w:p w14:paraId="27A8E3BF" w14:textId="3CD63442" w:rsidR="00A401D2" w:rsidRDefault="00A401D2">
                            <w:pPr>
                              <w:rPr>
                                <w:rFonts w:ascii="Times New Roman" w:hAnsi="Times New Roman" w:cs="Times New Roman"/>
                                <w:sz w:val="16"/>
                                <w:szCs w:val="16"/>
                              </w:rPr>
                            </w:pPr>
                            <w:r>
                              <w:rPr>
                                <w:rFonts w:ascii="Times New Roman" w:hAnsi="Times New Roman" w:cs="Times New Roman"/>
                                <w:sz w:val="16"/>
                                <w:szCs w:val="16"/>
                              </w:rPr>
                              <w:t>Share with Skype</w:t>
                            </w:r>
                          </w:p>
                          <w:p w14:paraId="7FFD8B4E" w14:textId="46BF5084" w:rsidR="00A401D2" w:rsidRDefault="00A401D2">
                            <w:pPr>
                              <w:rPr>
                                <w:rFonts w:ascii="Times New Roman" w:hAnsi="Times New Roman" w:cs="Times New Roman"/>
                                <w:sz w:val="16"/>
                                <w:szCs w:val="16"/>
                              </w:rPr>
                            </w:pPr>
                            <w:r>
                              <w:rPr>
                                <w:rFonts w:ascii="Times New Roman" w:hAnsi="Times New Roman" w:cs="Times New Roman"/>
                                <w:sz w:val="16"/>
                                <w:szCs w:val="16"/>
                              </w:rPr>
                              <w:t>7-Zip</w:t>
                            </w:r>
                          </w:p>
                          <w:p w14:paraId="2E9289DB" w14:textId="48301A85" w:rsidR="00A401D2" w:rsidRDefault="00A401D2">
                            <w:pPr>
                              <w:rPr>
                                <w:rFonts w:ascii="Times New Roman" w:hAnsi="Times New Roman" w:cs="Times New Roman"/>
                                <w:sz w:val="16"/>
                                <w:szCs w:val="16"/>
                              </w:rPr>
                            </w:pPr>
                            <w:r>
                              <w:rPr>
                                <w:rFonts w:ascii="Times New Roman" w:hAnsi="Times New Roman" w:cs="Times New Roman"/>
                                <w:sz w:val="16"/>
                                <w:szCs w:val="16"/>
                              </w:rPr>
                              <w:t>CRC SHA</w:t>
                            </w:r>
                          </w:p>
                          <w:p w14:paraId="3480B1C1" w14:textId="3B2C96A4" w:rsidR="00A401D2" w:rsidRDefault="00A401D2">
                            <w:pPr>
                              <w:rPr>
                                <w:rFonts w:ascii="Times New Roman" w:hAnsi="Times New Roman" w:cs="Times New Roman"/>
                                <w:sz w:val="16"/>
                                <w:szCs w:val="16"/>
                              </w:rPr>
                            </w:pPr>
                            <w:r>
                              <w:rPr>
                                <w:rFonts w:ascii="Times New Roman" w:hAnsi="Times New Roman" w:cs="Times New Roman"/>
                                <w:sz w:val="16"/>
                                <w:szCs w:val="16"/>
                              </w:rPr>
                              <w:t>eParakstītājs 3.0</w:t>
                            </w:r>
                          </w:p>
                          <w:p w14:paraId="57783F98" w14:textId="17072892" w:rsidR="00A401D2" w:rsidRDefault="00A401D2">
                            <w:pPr>
                              <w:rPr>
                                <w:rFonts w:ascii="Times New Roman" w:hAnsi="Times New Roman" w:cs="Times New Roman"/>
                                <w:sz w:val="16"/>
                                <w:szCs w:val="16"/>
                              </w:rPr>
                            </w:pPr>
                            <w:r>
                              <w:rPr>
                                <w:rFonts w:ascii="Times New Roman" w:hAnsi="Times New Roman" w:cs="Times New Roman"/>
                                <w:sz w:val="16"/>
                                <w:szCs w:val="16"/>
                              </w:rPr>
                              <w:t>Scan with Microsoft Defender</w:t>
                            </w:r>
                          </w:p>
                          <w:p w14:paraId="6A5D4403" w14:textId="7EE5EB82" w:rsidR="00A401D2" w:rsidRDefault="00A401D2">
                            <w:pPr>
                              <w:rPr>
                                <w:rFonts w:ascii="Times New Roman" w:hAnsi="Times New Roman" w:cs="Times New Roman"/>
                                <w:sz w:val="16"/>
                                <w:szCs w:val="16"/>
                              </w:rPr>
                            </w:pPr>
                            <w:r>
                              <w:rPr>
                                <w:rFonts w:ascii="Times New Roman" w:hAnsi="Times New Roman" w:cs="Times New Roman"/>
                                <w:sz w:val="16"/>
                                <w:szCs w:val="16"/>
                              </w:rPr>
                              <w:t>Share</w:t>
                            </w:r>
                          </w:p>
                          <w:p w14:paraId="4D16CDE7" w14:textId="15CA9133" w:rsidR="00A401D2" w:rsidRDefault="00A401D2">
                            <w:pPr>
                              <w:rPr>
                                <w:rFonts w:ascii="Times New Roman" w:hAnsi="Times New Roman" w:cs="Times New Roman"/>
                                <w:sz w:val="16"/>
                                <w:szCs w:val="16"/>
                              </w:rPr>
                            </w:pPr>
                            <w:r>
                              <w:rPr>
                                <w:rFonts w:ascii="Times New Roman" w:hAnsi="Times New Roman" w:cs="Times New Roman"/>
                                <w:sz w:val="16"/>
                                <w:szCs w:val="16"/>
                              </w:rPr>
                              <w:t>Open with</w:t>
                            </w:r>
                          </w:p>
                          <w:p w14:paraId="7E9ADAD8" w14:textId="458F7429" w:rsidR="00A401D2" w:rsidRDefault="00A401D2">
                            <w:pPr>
                              <w:rPr>
                                <w:rFonts w:ascii="Times New Roman" w:hAnsi="Times New Roman" w:cs="Times New Roman"/>
                                <w:sz w:val="16"/>
                                <w:szCs w:val="16"/>
                              </w:rPr>
                            </w:pPr>
                            <w:r>
                              <w:rPr>
                                <w:rFonts w:ascii="Times New Roman" w:hAnsi="Times New Roman" w:cs="Times New Roman"/>
                                <w:sz w:val="16"/>
                                <w:szCs w:val="16"/>
                              </w:rPr>
                              <w:t>Give access to</w:t>
                            </w:r>
                          </w:p>
                          <w:p w14:paraId="4EF5C4E5" w14:textId="09E0AFF1" w:rsidR="00A401D2" w:rsidRDefault="00A401D2">
                            <w:pPr>
                              <w:rPr>
                                <w:rFonts w:ascii="Times New Roman" w:hAnsi="Times New Roman" w:cs="Times New Roman"/>
                                <w:sz w:val="16"/>
                                <w:szCs w:val="16"/>
                              </w:rPr>
                            </w:pPr>
                            <w:r>
                              <w:rPr>
                                <w:rFonts w:ascii="Times New Roman" w:hAnsi="Times New Roman" w:cs="Times New Roman"/>
                                <w:sz w:val="16"/>
                                <w:szCs w:val="16"/>
                              </w:rPr>
                              <w:t>Restore previous versions</w:t>
                            </w:r>
                          </w:p>
                          <w:p w14:paraId="5517B752" w14:textId="480D7B95" w:rsidR="00A401D2" w:rsidRDefault="00A401D2">
                            <w:pPr>
                              <w:rPr>
                                <w:rFonts w:ascii="Times New Roman" w:hAnsi="Times New Roman" w:cs="Times New Roman"/>
                                <w:sz w:val="16"/>
                                <w:szCs w:val="16"/>
                              </w:rPr>
                            </w:pPr>
                            <w:r>
                              <w:rPr>
                                <w:rFonts w:ascii="Times New Roman" w:hAnsi="Times New Roman" w:cs="Times New Roman"/>
                                <w:sz w:val="16"/>
                                <w:szCs w:val="16"/>
                              </w:rPr>
                              <w:t>Send to</w:t>
                            </w:r>
                          </w:p>
                          <w:p w14:paraId="6CF68306" w14:textId="574A238A" w:rsidR="00A401D2" w:rsidRDefault="00A401D2">
                            <w:pPr>
                              <w:rPr>
                                <w:rFonts w:ascii="Times New Roman" w:hAnsi="Times New Roman" w:cs="Times New Roman"/>
                                <w:sz w:val="16"/>
                                <w:szCs w:val="16"/>
                              </w:rPr>
                            </w:pPr>
                            <w:r>
                              <w:rPr>
                                <w:rFonts w:ascii="Times New Roman" w:hAnsi="Times New Roman" w:cs="Times New Roman"/>
                                <w:sz w:val="16"/>
                                <w:szCs w:val="16"/>
                              </w:rPr>
                              <w:t xml:space="preserve">Cut </w:t>
                            </w:r>
                          </w:p>
                          <w:p w14:paraId="7D844B4F" w14:textId="13A88FE9" w:rsidR="00A401D2" w:rsidRDefault="00A401D2">
                            <w:pPr>
                              <w:rPr>
                                <w:rFonts w:ascii="Times New Roman" w:hAnsi="Times New Roman" w:cs="Times New Roman"/>
                                <w:sz w:val="16"/>
                                <w:szCs w:val="16"/>
                              </w:rPr>
                            </w:pPr>
                            <w:r>
                              <w:rPr>
                                <w:rFonts w:ascii="Times New Roman" w:hAnsi="Times New Roman" w:cs="Times New Roman"/>
                                <w:sz w:val="16"/>
                                <w:szCs w:val="16"/>
                              </w:rPr>
                              <w:t>Copy</w:t>
                            </w:r>
                          </w:p>
                          <w:p w14:paraId="51967237" w14:textId="2204BAD3" w:rsidR="00A401D2" w:rsidRDefault="00A401D2">
                            <w:pPr>
                              <w:rPr>
                                <w:rFonts w:ascii="Times New Roman" w:hAnsi="Times New Roman" w:cs="Times New Roman"/>
                                <w:sz w:val="16"/>
                                <w:szCs w:val="16"/>
                              </w:rPr>
                            </w:pPr>
                            <w:r>
                              <w:rPr>
                                <w:rFonts w:ascii="Times New Roman" w:hAnsi="Times New Roman" w:cs="Times New Roman"/>
                                <w:sz w:val="16"/>
                                <w:szCs w:val="16"/>
                              </w:rPr>
                              <w:t>Create shortcut</w:t>
                            </w:r>
                          </w:p>
                          <w:p w14:paraId="1E5E4834" w14:textId="2E1972CB" w:rsidR="00A401D2" w:rsidRDefault="00A401D2">
                            <w:pPr>
                              <w:rPr>
                                <w:rFonts w:ascii="Times New Roman" w:hAnsi="Times New Roman" w:cs="Times New Roman"/>
                                <w:sz w:val="16"/>
                                <w:szCs w:val="16"/>
                              </w:rPr>
                            </w:pPr>
                            <w:r>
                              <w:rPr>
                                <w:rFonts w:ascii="Times New Roman" w:hAnsi="Times New Roman" w:cs="Times New Roman"/>
                                <w:sz w:val="16"/>
                                <w:szCs w:val="16"/>
                              </w:rPr>
                              <w:t>Delete</w:t>
                            </w:r>
                          </w:p>
                          <w:p w14:paraId="09877ED5" w14:textId="5D6A9197" w:rsidR="00A401D2" w:rsidRDefault="00A401D2">
                            <w:pPr>
                              <w:rPr>
                                <w:rFonts w:ascii="Times New Roman" w:hAnsi="Times New Roman" w:cs="Times New Roman"/>
                                <w:sz w:val="16"/>
                                <w:szCs w:val="16"/>
                              </w:rPr>
                            </w:pPr>
                            <w:r>
                              <w:rPr>
                                <w:rFonts w:ascii="Times New Roman" w:hAnsi="Times New Roman" w:cs="Times New Roman"/>
                                <w:sz w:val="16"/>
                                <w:szCs w:val="16"/>
                              </w:rPr>
                              <w:t>Rename</w:t>
                            </w:r>
                          </w:p>
                          <w:p w14:paraId="6CC85B7C" w14:textId="731B8416" w:rsidR="00A401D2" w:rsidRPr="00861374" w:rsidRDefault="00A401D2">
                            <w:pPr>
                              <w:rPr>
                                <w:rFonts w:ascii="Times New Roman" w:hAnsi="Times New Roman" w:cs="Times New Roman"/>
                                <w:sz w:val="16"/>
                                <w:szCs w:val="16"/>
                              </w:rPr>
                            </w:pPr>
                            <w:r>
                              <w:rPr>
                                <w:rFonts w:ascii="Times New Roman" w:hAnsi="Times New Roman" w:cs="Times New Roman"/>
                                <w:sz w:val="16"/>
                                <w:szCs w:val="16"/>
                              </w:rPr>
                              <w:t>Properties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FC8744" id="_x0000_t202" coordsize="21600,21600" o:spt="202" path="m,l,21600r21600,l21600,xe">
                <v:stroke joinstyle="miter"/>
                <v:path gradientshapeok="t" o:connecttype="rect"/>
              </v:shapetype>
              <v:shape id="Text Box 2" o:spid="_x0000_s1026" type="#_x0000_t202" style="position:absolute;left:0;text-align:left;margin-left:22.55pt;margin-top:2.65pt;width:135.8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">
                <v:textbox style="mso-fit-shape-to-text:t">
                  <w:txbxContent>
                    <w:p w14:paraId="43AB1686" w14:textId="56BC2615" w:rsidR="00A401D2" w:rsidRPr="00861374" w:rsidRDefault="00A401D2">
                      <w:pPr>
                        <w:rPr>
                          <w:rFonts w:ascii="Times New Roman" w:hAnsi="Times New Roman" w:cs="Times New Roman"/>
                          <w:b/>
                          <w:sz w:val="16"/>
                          <w:szCs w:val="16"/>
                        </w:rPr>
                      </w:pPr>
                      <w:r w:rsidRPr="00861374">
                        <w:rPr>
                          <w:rFonts w:ascii="Times New Roman" w:hAnsi="Times New Roman" w:cs="Times New Roman"/>
                          <w:b/>
                          <w:sz w:val="16"/>
                          <w:szCs w:val="16"/>
                        </w:rPr>
                        <w:t>Open</w:t>
                      </w:r>
                    </w:p>
                    <w:p w14:paraId="5D2E5D3F" w14:textId="7044EDF6" w:rsidR="00A401D2" w:rsidRDefault="00A401D2">
                      <w:pPr>
                        <w:rPr>
                          <w:rFonts w:ascii="Times New Roman" w:hAnsi="Times New Roman" w:cs="Times New Roman"/>
                          <w:sz w:val="16"/>
                          <w:szCs w:val="16"/>
                        </w:rPr>
                      </w:pPr>
                      <w:r>
                        <w:rPr>
                          <w:rFonts w:ascii="Times New Roman" w:hAnsi="Times New Roman" w:cs="Times New Roman"/>
                          <w:sz w:val="16"/>
                          <w:szCs w:val="16"/>
                        </w:rPr>
                        <w:t>Edit</w:t>
                      </w:r>
                    </w:p>
                    <w:p w14:paraId="27151EA2" w14:textId="04444226" w:rsidR="00A401D2" w:rsidRDefault="00A401D2">
                      <w:pPr>
                        <w:rPr>
                          <w:rFonts w:ascii="Times New Roman" w:hAnsi="Times New Roman" w:cs="Times New Roman"/>
                          <w:sz w:val="16"/>
                          <w:szCs w:val="16"/>
                        </w:rPr>
                      </w:pPr>
                      <w:r>
                        <w:rPr>
                          <w:rFonts w:ascii="Times New Roman" w:hAnsi="Times New Roman" w:cs="Times New Roman"/>
                          <w:sz w:val="16"/>
                          <w:szCs w:val="16"/>
                        </w:rPr>
                        <w:t>New</w:t>
                      </w:r>
                    </w:p>
                    <w:p w14:paraId="3E41FAEE" w14:textId="1535CC90" w:rsidR="00A401D2" w:rsidRDefault="00A401D2">
                      <w:pPr>
                        <w:rPr>
                          <w:rFonts w:ascii="Times New Roman" w:hAnsi="Times New Roman" w:cs="Times New Roman"/>
                          <w:sz w:val="16"/>
                          <w:szCs w:val="16"/>
                        </w:rPr>
                      </w:pPr>
                      <w:r>
                        <w:rPr>
                          <w:rFonts w:ascii="Times New Roman" w:hAnsi="Times New Roman" w:cs="Times New Roman"/>
                          <w:sz w:val="16"/>
                          <w:szCs w:val="16"/>
                        </w:rPr>
                        <w:t>Print</w:t>
                      </w:r>
                    </w:p>
                    <w:p w14:paraId="27A8E3BF" w14:textId="3CD63442" w:rsidR="00A401D2" w:rsidRDefault="00A401D2">
                      <w:pPr>
                        <w:rPr>
                          <w:rFonts w:ascii="Times New Roman" w:hAnsi="Times New Roman" w:cs="Times New Roman"/>
                          <w:sz w:val="16"/>
                          <w:szCs w:val="16"/>
                        </w:rPr>
                      </w:pPr>
                      <w:r>
                        <w:rPr>
                          <w:rFonts w:ascii="Times New Roman" w:hAnsi="Times New Roman" w:cs="Times New Roman"/>
                          <w:sz w:val="16"/>
                          <w:szCs w:val="16"/>
                        </w:rPr>
                        <w:t>Share with Skype</w:t>
                      </w:r>
                    </w:p>
                    <w:p w14:paraId="7FFD8B4E" w14:textId="46BF5084" w:rsidR="00A401D2" w:rsidRDefault="00A401D2">
                      <w:pPr>
                        <w:rPr>
                          <w:rFonts w:ascii="Times New Roman" w:hAnsi="Times New Roman" w:cs="Times New Roman"/>
                          <w:sz w:val="16"/>
                          <w:szCs w:val="16"/>
                        </w:rPr>
                      </w:pPr>
                      <w:r>
                        <w:rPr>
                          <w:rFonts w:ascii="Times New Roman" w:hAnsi="Times New Roman" w:cs="Times New Roman"/>
                          <w:sz w:val="16"/>
                          <w:szCs w:val="16"/>
                        </w:rPr>
                        <w:t>7-Zip</w:t>
                      </w:r>
                    </w:p>
                    <w:p w14:paraId="2E9289DB" w14:textId="48301A85" w:rsidR="00A401D2" w:rsidRDefault="00A401D2">
                      <w:pPr>
                        <w:rPr>
                          <w:rFonts w:ascii="Times New Roman" w:hAnsi="Times New Roman" w:cs="Times New Roman"/>
                          <w:sz w:val="16"/>
                          <w:szCs w:val="16"/>
                        </w:rPr>
                      </w:pPr>
                      <w:r>
                        <w:rPr>
                          <w:rFonts w:ascii="Times New Roman" w:hAnsi="Times New Roman" w:cs="Times New Roman"/>
                          <w:sz w:val="16"/>
                          <w:szCs w:val="16"/>
                        </w:rPr>
                        <w:t>CRC SHA</w:t>
                      </w:r>
                    </w:p>
                    <w:p w14:paraId="3480B1C1" w14:textId="3B2C96A4" w:rsidR="00A401D2" w:rsidRDefault="00A401D2">
                      <w:pPr>
                        <w:rPr>
                          <w:rFonts w:ascii="Times New Roman" w:hAnsi="Times New Roman" w:cs="Times New Roman"/>
                          <w:sz w:val="16"/>
                          <w:szCs w:val="16"/>
                        </w:rPr>
                      </w:pPr>
                      <w:r>
                        <w:rPr>
                          <w:rFonts w:ascii="Times New Roman" w:hAnsi="Times New Roman" w:cs="Times New Roman"/>
                          <w:sz w:val="16"/>
                          <w:szCs w:val="16"/>
                        </w:rPr>
                        <w:t>eParakstītājs 3.0</w:t>
                      </w:r>
                    </w:p>
                    <w:p w14:paraId="57783F98" w14:textId="17072892" w:rsidR="00A401D2" w:rsidRDefault="00A401D2">
                      <w:pPr>
                        <w:rPr>
                          <w:rFonts w:ascii="Times New Roman" w:hAnsi="Times New Roman" w:cs="Times New Roman"/>
                          <w:sz w:val="16"/>
                          <w:szCs w:val="16"/>
                        </w:rPr>
                      </w:pPr>
                      <w:r>
                        <w:rPr>
                          <w:rFonts w:ascii="Times New Roman" w:hAnsi="Times New Roman" w:cs="Times New Roman"/>
                          <w:sz w:val="16"/>
                          <w:szCs w:val="16"/>
                        </w:rPr>
                        <w:t>Scan with Microsoft Defender</w:t>
                      </w:r>
                    </w:p>
                    <w:p w14:paraId="6A5D4403" w14:textId="7EE5EB82" w:rsidR="00A401D2" w:rsidRDefault="00A401D2">
                      <w:pPr>
                        <w:rPr>
                          <w:rFonts w:ascii="Times New Roman" w:hAnsi="Times New Roman" w:cs="Times New Roman"/>
                          <w:sz w:val="16"/>
                          <w:szCs w:val="16"/>
                        </w:rPr>
                      </w:pPr>
                      <w:r>
                        <w:rPr>
                          <w:rFonts w:ascii="Times New Roman" w:hAnsi="Times New Roman" w:cs="Times New Roman"/>
                          <w:sz w:val="16"/>
                          <w:szCs w:val="16"/>
                        </w:rPr>
                        <w:t>Share</w:t>
                      </w:r>
                    </w:p>
                    <w:p w14:paraId="4D16CDE7" w14:textId="15CA9133" w:rsidR="00A401D2" w:rsidRDefault="00A401D2">
                      <w:pPr>
                        <w:rPr>
                          <w:rFonts w:ascii="Times New Roman" w:hAnsi="Times New Roman" w:cs="Times New Roman"/>
                          <w:sz w:val="16"/>
                          <w:szCs w:val="16"/>
                        </w:rPr>
                      </w:pPr>
                      <w:r>
                        <w:rPr>
                          <w:rFonts w:ascii="Times New Roman" w:hAnsi="Times New Roman" w:cs="Times New Roman"/>
                          <w:sz w:val="16"/>
                          <w:szCs w:val="16"/>
                        </w:rPr>
                        <w:t>Open with</w:t>
                      </w:r>
                    </w:p>
                    <w:p w14:paraId="7E9ADAD8" w14:textId="458F7429" w:rsidR="00A401D2" w:rsidRDefault="00A401D2">
                      <w:pPr>
                        <w:rPr>
                          <w:rFonts w:ascii="Times New Roman" w:hAnsi="Times New Roman" w:cs="Times New Roman"/>
                          <w:sz w:val="16"/>
                          <w:szCs w:val="16"/>
                        </w:rPr>
                      </w:pPr>
                      <w:r>
                        <w:rPr>
                          <w:rFonts w:ascii="Times New Roman" w:hAnsi="Times New Roman" w:cs="Times New Roman"/>
                          <w:sz w:val="16"/>
                          <w:szCs w:val="16"/>
                        </w:rPr>
                        <w:t>Give access to</w:t>
                      </w:r>
                    </w:p>
                    <w:p w14:paraId="4EF5C4E5" w14:textId="09E0AFF1" w:rsidR="00A401D2" w:rsidRDefault="00A401D2">
                      <w:pPr>
                        <w:rPr>
                          <w:rFonts w:ascii="Times New Roman" w:hAnsi="Times New Roman" w:cs="Times New Roman"/>
                          <w:sz w:val="16"/>
                          <w:szCs w:val="16"/>
                        </w:rPr>
                      </w:pPr>
                      <w:r>
                        <w:rPr>
                          <w:rFonts w:ascii="Times New Roman" w:hAnsi="Times New Roman" w:cs="Times New Roman"/>
                          <w:sz w:val="16"/>
                          <w:szCs w:val="16"/>
                        </w:rPr>
                        <w:t>Restore previous versions</w:t>
                      </w:r>
                    </w:p>
                    <w:p w14:paraId="5517B752" w14:textId="480D7B95" w:rsidR="00A401D2" w:rsidRDefault="00A401D2">
                      <w:pPr>
                        <w:rPr>
                          <w:rFonts w:ascii="Times New Roman" w:hAnsi="Times New Roman" w:cs="Times New Roman"/>
                          <w:sz w:val="16"/>
                          <w:szCs w:val="16"/>
                        </w:rPr>
                      </w:pPr>
                      <w:r>
                        <w:rPr>
                          <w:rFonts w:ascii="Times New Roman" w:hAnsi="Times New Roman" w:cs="Times New Roman"/>
                          <w:sz w:val="16"/>
                          <w:szCs w:val="16"/>
                        </w:rPr>
                        <w:t>Send to</w:t>
                      </w:r>
                    </w:p>
                    <w:p w14:paraId="6CF68306" w14:textId="574A238A" w:rsidR="00A401D2" w:rsidRDefault="00A401D2">
                      <w:pPr>
                        <w:rPr>
                          <w:rFonts w:ascii="Times New Roman" w:hAnsi="Times New Roman" w:cs="Times New Roman"/>
                          <w:sz w:val="16"/>
                          <w:szCs w:val="16"/>
                        </w:rPr>
                      </w:pPr>
                      <w:r>
                        <w:rPr>
                          <w:rFonts w:ascii="Times New Roman" w:hAnsi="Times New Roman" w:cs="Times New Roman"/>
                          <w:sz w:val="16"/>
                          <w:szCs w:val="16"/>
                        </w:rPr>
                        <w:t xml:space="preserve">Cut </w:t>
                      </w:r>
                    </w:p>
                    <w:p w14:paraId="7D844B4F" w14:textId="13A88FE9" w:rsidR="00A401D2" w:rsidRDefault="00A401D2">
                      <w:pPr>
                        <w:rPr>
                          <w:rFonts w:ascii="Times New Roman" w:hAnsi="Times New Roman" w:cs="Times New Roman"/>
                          <w:sz w:val="16"/>
                          <w:szCs w:val="16"/>
                        </w:rPr>
                      </w:pPr>
                      <w:r>
                        <w:rPr>
                          <w:rFonts w:ascii="Times New Roman" w:hAnsi="Times New Roman" w:cs="Times New Roman"/>
                          <w:sz w:val="16"/>
                          <w:szCs w:val="16"/>
                        </w:rPr>
                        <w:t>Copy</w:t>
                      </w:r>
                    </w:p>
                    <w:p w14:paraId="51967237" w14:textId="2204BAD3" w:rsidR="00A401D2" w:rsidRDefault="00A401D2">
                      <w:pPr>
                        <w:rPr>
                          <w:rFonts w:ascii="Times New Roman" w:hAnsi="Times New Roman" w:cs="Times New Roman"/>
                          <w:sz w:val="16"/>
                          <w:szCs w:val="16"/>
                        </w:rPr>
                      </w:pPr>
                      <w:r>
                        <w:rPr>
                          <w:rFonts w:ascii="Times New Roman" w:hAnsi="Times New Roman" w:cs="Times New Roman"/>
                          <w:sz w:val="16"/>
                          <w:szCs w:val="16"/>
                        </w:rPr>
                        <w:t>Create shortcut</w:t>
                      </w:r>
                    </w:p>
                    <w:p w14:paraId="1E5E4834" w14:textId="2E1972CB" w:rsidR="00A401D2" w:rsidRDefault="00A401D2">
                      <w:pPr>
                        <w:rPr>
                          <w:rFonts w:ascii="Times New Roman" w:hAnsi="Times New Roman" w:cs="Times New Roman"/>
                          <w:sz w:val="16"/>
                          <w:szCs w:val="16"/>
                        </w:rPr>
                      </w:pPr>
                      <w:r>
                        <w:rPr>
                          <w:rFonts w:ascii="Times New Roman" w:hAnsi="Times New Roman" w:cs="Times New Roman"/>
                          <w:sz w:val="16"/>
                          <w:szCs w:val="16"/>
                        </w:rPr>
                        <w:t>Delete</w:t>
                      </w:r>
                    </w:p>
                    <w:p w14:paraId="09877ED5" w14:textId="5D6A9197" w:rsidR="00A401D2" w:rsidRDefault="00A401D2">
                      <w:pPr>
                        <w:rPr>
                          <w:rFonts w:ascii="Times New Roman" w:hAnsi="Times New Roman" w:cs="Times New Roman"/>
                          <w:sz w:val="16"/>
                          <w:szCs w:val="16"/>
                        </w:rPr>
                      </w:pPr>
                      <w:r>
                        <w:rPr>
                          <w:rFonts w:ascii="Times New Roman" w:hAnsi="Times New Roman" w:cs="Times New Roman"/>
                          <w:sz w:val="16"/>
                          <w:szCs w:val="16"/>
                        </w:rPr>
                        <w:t>Rename</w:t>
                      </w:r>
                    </w:p>
                    <w:p w14:paraId="6CC85B7C" w14:textId="731B8416" w:rsidR="00A401D2" w:rsidRPr="00861374" w:rsidRDefault="00A401D2">
                      <w:pPr>
                        <w:rPr>
                          <w:rFonts w:ascii="Times New Roman" w:hAnsi="Times New Roman" w:cs="Times New Roman"/>
                          <w:sz w:val="16"/>
                          <w:szCs w:val="16"/>
                        </w:rPr>
                      </w:pPr>
                      <w:r>
                        <w:rPr>
                          <w:rFonts w:ascii="Times New Roman" w:hAnsi="Times New Roman" w:cs="Times New Roman"/>
                          <w:sz w:val="16"/>
                          <w:szCs w:val="16"/>
                        </w:rPr>
                        <w:t>Properties</w:t>
                      </w:r>
                    </w:p>
                  </w:txbxContent>
                </v:textbox>
              </v:shape>
            </w:pict>
          </mc:Fallback>
        </mc:AlternateContent>
      </w:r>
    </w:p>
    <w:p w14:paraId="61E5A944" w14:textId="073008AC" w:rsidR="00E07488" w:rsidRPr="00E542DA" w:rsidRDefault="00E07488" w:rsidP="00E07488">
      <w:pPr>
        <w:pStyle w:val="BodyText"/>
        <w:tabs>
          <w:tab w:val="left" w:pos="729"/>
        </w:tabs>
        <w:rPr>
          <w:i/>
          <w:iCs/>
          <w:color w:val="auto"/>
          <w:sz w:val="20"/>
          <w:szCs w:val="20"/>
        </w:rPr>
      </w:pPr>
    </w:p>
    <w:p w14:paraId="5441C584" w14:textId="0857CD0B" w:rsidR="00457441" w:rsidRPr="00E542DA" w:rsidRDefault="00861374">
      <w:pPr>
        <w:spacing w:line="360" w:lineRule="exact"/>
        <w:rPr>
          <w:rFonts w:ascii="Times New Roman" w:hAnsi="Times New Roman" w:cs="Times New Roman"/>
          <w:color w:val="auto"/>
          <w:sz w:val="20"/>
          <w:szCs w:val="20"/>
        </w:rPr>
      </w:pPr>
      <w:r w:rsidRPr="00861374">
        <w:rPr>
          <w:noProof/>
          <w:color w:val="auto"/>
          <w:lang w:val="ru-RU" w:eastAsia="ru-RU" w:bidi="en-US"/>
        </w:rPr>
        <mc:AlternateContent>
          <mc:Choice Requires="wps">
            <w:drawing>
              <wp:anchor distT="0" distB="0" distL="114300" distR="114300" simplePos="0" relativeHeight="251661312" behindDoc="0" locked="0" layoutInCell="1" allowOverlap="1" wp14:anchorId="7A6BF13F" wp14:editId="4376A95A">
                <wp:simplePos x="0" y="0"/>
                <wp:positionH relativeFrom="column">
                  <wp:posOffset>2022144</wp:posOffset>
                </wp:positionH>
                <wp:positionV relativeFrom="paragraph">
                  <wp:posOffset>199086</wp:posOffset>
                </wp:positionV>
                <wp:extent cx="2374265" cy="1403985"/>
                <wp:effectExtent l="0" t="0" r="19685" b="215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14:paraId="4896C2BD" w14:textId="35220888" w:rsidR="00A401D2" w:rsidRPr="00861374" w:rsidRDefault="00A401D2">
                            <w:pPr>
                              <w:rPr>
                                <w:rFonts w:ascii="Times New Roman" w:hAnsi="Times New Roman" w:cs="Times New Roman"/>
                                <w:sz w:val="16"/>
                                <w:szCs w:val="16"/>
                              </w:rPr>
                            </w:pPr>
                            <w:r w:rsidRPr="00861374">
                              <w:rPr>
                                <w:rFonts w:ascii="Times New Roman" w:hAnsi="Times New Roman" w:cs="Times New Roman"/>
                                <w:sz w:val="16"/>
                                <w:szCs w:val="16"/>
                              </w:rPr>
                              <w:t>Open archive</w:t>
                            </w:r>
                          </w:p>
                          <w:p w14:paraId="688799BE" w14:textId="1A7B516C" w:rsidR="00A401D2" w:rsidRDefault="00A401D2">
                            <w:pPr>
                              <w:rPr>
                                <w:rFonts w:ascii="Times New Roman" w:hAnsi="Times New Roman" w:cs="Times New Roman"/>
                                <w:sz w:val="16"/>
                                <w:szCs w:val="16"/>
                              </w:rPr>
                            </w:pPr>
                            <w:r>
                              <w:rPr>
                                <w:rFonts w:ascii="Times New Roman" w:hAnsi="Times New Roman" w:cs="Times New Roman"/>
                                <w:sz w:val="16"/>
                                <w:szCs w:val="16"/>
                              </w:rPr>
                              <w:t>Open archive</w:t>
                            </w:r>
                          </w:p>
                          <w:p w14:paraId="0B5D6F16" w14:textId="1DBF351C" w:rsidR="00A401D2" w:rsidRDefault="00A401D2">
                            <w:pPr>
                              <w:rPr>
                                <w:rFonts w:ascii="Times New Roman" w:hAnsi="Times New Roman" w:cs="Times New Roman"/>
                                <w:sz w:val="16"/>
                                <w:szCs w:val="16"/>
                              </w:rPr>
                            </w:pPr>
                            <w:r>
                              <w:rPr>
                                <w:rFonts w:ascii="Times New Roman" w:hAnsi="Times New Roman" w:cs="Times New Roman"/>
                                <w:sz w:val="16"/>
                                <w:szCs w:val="16"/>
                              </w:rPr>
                              <w:t>Extract files</w:t>
                            </w:r>
                          </w:p>
                          <w:p w14:paraId="04391AA1" w14:textId="321513CE" w:rsidR="00A401D2" w:rsidRDefault="00A401D2">
                            <w:pPr>
                              <w:rPr>
                                <w:rFonts w:ascii="Times New Roman" w:hAnsi="Times New Roman" w:cs="Times New Roman"/>
                                <w:sz w:val="16"/>
                                <w:szCs w:val="16"/>
                              </w:rPr>
                            </w:pPr>
                            <w:r>
                              <w:rPr>
                                <w:rFonts w:ascii="Times New Roman" w:hAnsi="Times New Roman" w:cs="Times New Roman"/>
                                <w:sz w:val="16"/>
                                <w:szCs w:val="16"/>
                              </w:rPr>
                              <w:t>Extract here</w:t>
                            </w:r>
                          </w:p>
                          <w:p w14:paraId="020FC56A" w14:textId="159C597B" w:rsidR="00A401D2" w:rsidRDefault="00A401D2">
                            <w:pPr>
                              <w:rPr>
                                <w:rFonts w:ascii="Times New Roman" w:hAnsi="Times New Roman" w:cs="Times New Roman"/>
                                <w:sz w:val="16"/>
                                <w:szCs w:val="16"/>
                              </w:rPr>
                            </w:pPr>
                            <w:r>
                              <w:rPr>
                                <w:rFonts w:ascii="Times New Roman" w:hAnsi="Times New Roman" w:cs="Times New Roman"/>
                                <w:sz w:val="16"/>
                                <w:szCs w:val="16"/>
                              </w:rPr>
                              <w:t>Extract in ‘’Piedāvājums’’ folder</w:t>
                            </w:r>
                          </w:p>
                          <w:p w14:paraId="13431B59" w14:textId="1D9DEEE9" w:rsidR="00A401D2" w:rsidRDefault="00A401D2">
                            <w:pPr>
                              <w:rPr>
                                <w:rFonts w:ascii="Times New Roman" w:hAnsi="Times New Roman" w:cs="Times New Roman"/>
                                <w:sz w:val="16"/>
                                <w:szCs w:val="16"/>
                              </w:rPr>
                            </w:pPr>
                            <w:r>
                              <w:rPr>
                                <w:rFonts w:ascii="Times New Roman" w:hAnsi="Times New Roman" w:cs="Times New Roman"/>
                                <w:sz w:val="16"/>
                                <w:szCs w:val="16"/>
                              </w:rPr>
                              <w:t>Check the archive</w:t>
                            </w:r>
                          </w:p>
                          <w:p w14:paraId="272DA84A" w14:textId="510194A6" w:rsidR="00A401D2" w:rsidRDefault="00A401D2">
                            <w:pPr>
                              <w:rPr>
                                <w:rFonts w:ascii="Times New Roman" w:hAnsi="Times New Roman" w:cs="Times New Roman"/>
                                <w:sz w:val="16"/>
                                <w:szCs w:val="16"/>
                              </w:rPr>
                            </w:pPr>
                            <w:r>
                              <w:rPr>
                                <w:rFonts w:ascii="Times New Roman" w:hAnsi="Times New Roman" w:cs="Times New Roman"/>
                                <w:sz w:val="16"/>
                                <w:szCs w:val="16"/>
                              </w:rPr>
                              <w:t>Put in archive</w:t>
                            </w:r>
                          </w:p>
                          <w:p w14:paraId="787C3B73" w14:textId="011BB7F9" w:rsidR="00A401D2" w:rsidRDefault="00A401D2">
                            <w:pPr>
                              <w:rPr>
                                <w:rFonts w:ascii="Times New Roman" w:hAnsi="Times New Roman" w:cs="Times New Roman"/>
                                <w:sz w:val="16"/>
                                <w:szCs w:val="16"/>
                              </w:rPr>
                            </w:pPr>
                            <w:r>
                              <w:rPr>
                                <w:rFonts w:ascii="Times New Roman" w:hAnsi="Times New Roman" w:cs="Times New Roman"/>
                                <w:sz w:val="16"/>
                                <w:szCs w:val="16"/>
                              </w:rPr>
                              <w:t>Compress, send by e-mail</w:t>
                            </w:r>
                          </w:p>
                          <w:p w14:paraId="45AFB767" w14:textId="36DF937C" w:rsidR="00A401D2" w:rsidRDefault="00A401D2">
                            <w:pPr>
                              <w:rPr>
                                <w:rFonts w:ascii="Times New Roman" w:hAnsi="Times New Roman" w:cs="Times New Roman"/>
                                <w:sz w:val="16"/>
                                <w:szCs w:val="16"/>
                              </w:rPr>
                            </w:pPr>
                            <w:r>
                              <w:rPr>
                                <w:rFonts w:ascii="Times New Roman" w:hAnsi="Times New Roman" w:cs="Times New Roman"/>
                                <w:sz w:val="16"/>
                                <w:szCs w:val="16"/>
                              </w:rPr>
                              <w:t>Put in ‘’Piedāvājums.7z</w:t>
                            </w:r>
                          </w:p>
                          <w:p w14:paraId="3A29D716" w14:textId="1AABE15C" w:rsidR="00A401D2" w:rsidRDefault="00A401D2">
                            <w:pPr>
                              <w:rPr>
                                <w:rFonts w:ascii="Times New Roman" w:hAnsi="Times New Roman" w:cs="Times New Roman"/>
                                <w:sz w:val="16"/>
                                <w:szCs w:val="16"/>
                              </w:rPr>
                            </w:pPr>
                            <w:r>
                              <w:rPr>
                                <w:rFonts w:ascii="Times New Roman" w:hAnsi="Times New Roman" w:cs="Times New Roman"/>
                                <w:sz w:val="16"/>
                                <w:szCs w:val="16"/>
                              </w:rPr>
                              <w:t>Compress ‘’Piedāvājums.7z’’, send by e-mail</w:t>
                            </w:r>
                          </w:p>
                          <w:p w14:paraId="6CA54097" w14:textId="0F122586" w:rsidR="00A401D2" w:rsidRDefault="00A401D2">
                            <w:pPr>
                              <w:rPr>
                                <w:rFonts w:ascii="Times New Roman" w:hAnsi="Times New Roman" w:cs="Times New Roman"/>
                                <w:sz w:val="16"/>
                                <w:szCs w:val="16"/>
                              </w:rPr>
                            </w:pPr>
                            <w:r>
                              <w:rPr>
                                <w:rFonts w:ascii="Times New Roman" w:hAnsi="Times New Roman" w:cs="Times New Roman"/>
                                <w:sz w:val="16"/>
                                <w:szCs w:val="16"/>
                              </w:rPr>
                              <w:t>Put in ‘’Piedāvājums.zip’’</w:t>
                            </w:r>
                          </w:p>
                          <w:p w14:paraId="46363C3A" w14:textId="544A046D" w:rsidR="00A401D2" w:rsidRPr="00861374" w:rsidRDefault="00A401D2">
                            <w:pPr>
                              <w:rPr>
                                <w:rFonts w:ascii="Times New Roman" w:hAnsi="Times New Roman" w:cs="Times New Roman"/>
                                <w:sz w:val="16"/>
                                <w:szCs w:val="16"/>
                              </w:rPr>
                            </w:pPr>
                            <w:r>
                              <w:rPr>
                                <w:rFonts w:ascii="Times New Roman" w:hAnsi="Times New Roman" w:cs="Times New Roman"/>
                                <w:sz w:val="16"/>
                                <w:szCs w:val="16"/>
                              </w:rPr>
                              <w:t>Compress ‘’Piedāvājums.zip’’, send by e-mail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A6BF13F" id="_x0000_s1027" type="#_x0000_t202" style="position:absolute;margin-left:159.2pt;margin-top:15.7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">
                <v:textbox style="mso-fit-shape-to-text:t">
                  <w:txbxContent>
                    <w:p w14:paraId="4896C2BD" w14:textId="35220888" w:rsidR="00A401D2" w:rsidRPr="00861374" w:rsidRDefault="00A401D2">
                      <w:pPr>
                        <w:rPr>
                          <w:rFonts w:ascii="Times New Roman" w:hAnsi="Times New Roman" w:cs="Times New Roman"/>
                          <w:sz w:val="16"/>
                          <w:szCs w:val="16"/>
                        </w:rPr>
                      </w:pPr>
                      <w:r w:rsidRPr="00861374">
                        <w:rPr>
                          <w:rFonts w:ascii="Times New Roman" w:hAnsi="Times New Roman" w:cs="Times New Roman"/>
                          <w:sz w:val="16"/>
                          <w:szCs w:val="16"/>
                        </w:rPr>
                        <w:t>Open archive</w:t>
                      </w:r>
                    </w:p>
                    <w:p w14:paraId="688799BE" w14:textId="1A7B516C" w:rsidR="00A401D2" w:rsidRDefault="00A401D2">
                      <w:pPr>
                        <w:rPr>
                          <w:rFonts w:ascii="Times New Roman" w:hAnsi="Times New Roman" w:cs="Times New Roman"/>
                          <w:sz w:val="16"/>
                          <w:szCs w:val="16"/>
                        </w:rPr>
                      </w:pPr>
                      <w:r>
                        <w:rPr>
                          <w:rFonts w:ascii="Times New Roman" w:hAnsi="Times New Roman" w:cs="Times New Roman"/>
                          <w:sz w:val="16"/>
                          <w:szCs w:val="16"/>
                        </w:rPr>
                        <w:t>Open archive</w:t>
                      </w:r>
                    </w:p>
                    <w:p w14:paraId="0B5D6F16" w14:textId="1DBF351C" w:rsidR="00A401D2" w:rsidRDefault="00A401D2">
                      <w:pPr>
                        <w:rPr>
                          <w:rFonts w:ascii="Times New Roman" w:hAnsi="Times New Roman" w:cs="Times New Roman"/>
                          <w:sz w:val="16"/>
                          <w:szCs w:val="16"/>
                        </w:rPr>
                      </w:pPr>
                      <w:r>
                        <w:rPr>
                          <w:rFonts w:ascii="Times New Roman" w:hAnsi="Times New Roman" w:cs="Times New Roman"/>
                          <w:sz w:val="16"/>
                          <w:szCs w:val="16"/>
                        </w:rPr>
                        <w:t>Extract files</w:t>
                      </w:r>
                    </w:p>
                    <w:p w14:paraId="04391AA1" w14:textId="321513CE" w:rsidR="00A401D2" w:rsidRDefault="00A401D2">
                      <w:pPr>
                        <w:rPr>
                          <w:rFonts w:ascii="Times New Roman" w:hAnsi="Times New Roman" w:cs="Times New Roman"/>
                          <w:sz w:val="16"/>
                          <w:szCs w:val="16"/>
                        </w:rPr>
                      </w:pPr>
                      <w:r>
                        <w:rPr>
                          <w:rFonts w:ascii="Times New Roman" w:hAnsi="Times New Roman" w:cs="Times New Roman"/>
                          <w:sz w:val="16"/>
                          <w:szCs w:val="16"/>
                        </w:rPr>
                        <w:t>Extract here</w:t>
                      </w:r>
                    </w:p>
                    <w:p w14:paraId="020FC56A" w14:textId="159C597B" w:rsidR="00A401D2" w:rsidRDefault="00A401D2">
                      <w:pPr>
                        <w:rPr>
                          <w:rFonts w:ascii="Times New Roman" w:hAnsi="Times New Roman" w:cs="Times New Roman"/>
                          <w:sz w:val="16"/>
                          <w:szCs w:val="16"/>
                        </w:rPr>
                      </w:pPr>
                      <w:r>
                        <w:rPr>
                          <w:rFonts w:ascii="Times New Roman" w:hAnsi="Times New Roman" w:cs="Times New Roman"/>
                          <w:sz w:val="16"/>
                          <w:szCs w:val="16"/>
                        </w:rPr>
                        <w:t>Extract in ‘’Piedāvājums’’ folder</w:t>
                      </w:r>
                    </w:p>
                    <w:p w14:paraId="13431B59" w14:textId="1D9DEEE9" w:rsidR="00A401D2" w:rsidRDefault="00A401D2">
                      <w:pPr>
                        <w:rPr>
                          <w:rFonts w:ascii="Times New Roman" w:hAnsi="Times New Roman" w:cs="Times New Roman"/>
                          <w:sz w:val="16"/>
                          <w:szCs w:val="16"/>
                        </w:rPr>
                      </w:pPr>
                      <w:r>
                        <w:rPr>
                          <w:rFonts w:ascii="Times New Roman" w:hAnsi="Times New Roman" w:cs="Times New Roman"/>
                          <w:sz w:val="16"/>
                          <w:szCs w:val="16"/>
                        </w:rPr>
                        <w:t>Check the archive</w:t>
                      </w:r>
                    </w:p>
                    <w:p w14:paraId="272DA84A" w14:textId="510194A6" w:rsidR="00A401D2" w:rsidRDefault="00A401D2">
                      <w:pPr>
                        <w:rPr>
                          <w:rFonts w:ascii="Times New Roman" w:hAnsi="Times New Roman" w:cs="Times New Roman"/>
                          <w:sz w:val="16"/>
                          <w:szCs w:val="16"/>
                        </w:rPr>
                      </w:pPr>
                      <w:r>
                        <w:rPr>
                          <w:rFonts w:ascii="Times New Roman" w:hAnsi="Times New Roman" w:cs="Times New Roman"/>
                          <w:sz w:val="16"/>
                          <w:szCs w:val="16"/>
                        </w:rPr>
                        <w:t>Put in archive</w:t>
                      </w:r>
                    </w:p>
                    <w:p w14:paraId="787C3B73" w14:textId="011BB7F9" w:rsidR="00A401D2" w:rsidRDefault="00A401D2">
                      <w:pPr>
                        <w:rPr>
                          <w:rFonts w:ascii="Times New Roman" w:hAnsi="Times New Roman" w:cs="Times New Roman"/>
                          <w:sz w:val="16"/>
                          <w:szCs w:val="16"/>
                        </w:rPr>
                      </w:pPr>
                      <w:r>
                        <w:rPr>
                          <w:rFonts w:ascii="Times New Roman" w:hAnsi="Times New Roman" w:cs="Times New Roman"/>
                          <w:sz w:val="16"/>
                          <w:szCs w:val="16"/>
                        </w:rPr>
                        <w:t>Compress, send by e-mail</w:t>
                      </w:r>
                    </w:p>
                    <w:p w14:paraId="45AFB767" w14:textId="36DF937C" w:rsidR="00A401D2" w:rsidRDefault="00A401D2">
                      <w:pPr>
                        <w:rPr>
                          <w:rFonts w:ascii="Times New Roman" w:hAnsi="Times New Roman" w:cs="Times New Roman"/>
                          <w:sz w:val="16"/>
                          <w:szCs w:val="16"/>
                        </w:rPr>
                      </w:pPr>
                      <w:r>
                        <w:rPr>
                          <w:rFonts w:ascii="Times New Roman" w:hAnsi="Times New Roman" w:cs="Times New Roman"/>
                          <w:sz w:val="16"/>
                          <w:szCs w:val="16"/>
                        </w:rPr>
                        <w:t>Put in ‘’Piedāvājums.7z</w:t>
                      </w:r>
                    </w:p>
                    <w:p w14:paraId="3A29D716" w14:textId="1AABE15C" w:rsidR="00A401D2" w:rsidRDefault="00A401D2">
                      <w:pPr>
                        <w:rPr>
                          <w:rFonts w:ascii="Times New Roman" w:hAnsi="Times New Roman" w:cs="Times New Roman"/>
                          <w:sz w:val="16"/>
                          <w:szCs w:val="16"/>
                        </w:rPr>
                      </w:pPr>
                      <w:r>
                        <w:rPr>
                          <w:rFonts w:ascii="Times New Roman" w:hAnsi="Times New Roman" w:cs="Times New Roman"/>
                          <w:sz w:val="16"/>
                          <w:szCs w:val="16"/>
                        </w:rPr>
                        <w:t>Compress ‘’Piedāvājums.7z’’, send by e-mail</w:t>
                      </w:r>
                    </w:p>
                    <w:p w14:paraId="6CA54097" w14:textId="0F122586" w:rsidR="00A401D2" w:rsidRDefault="00A401D2">
                      <w:pPr>
                        <w:rPr>
                          <w:rFonts w:ascii="Times New Roman" w:hAnsi="Times New Roman" w:cs="Times New Roman"/>
                          <w:sz w:val="16"/>
                          <w:szCs w:val="16"/>
                        </w:rPr>
                      </w:pPr>
                      <w:r>
                        <w:rPr>
                          <w:rFonts w:ascii="Times New Roman" w:hAnsi="Times New Roman" w:cs="Times New Roman"/>
                          <w:sz w:val="16"/>
                          <w:szCs w:val="16"/>
                        </w:rPr>
                        <w:t>Put in ‘’Piedāvājums.zip’’</w:t>
                      </w:r>
                    </w:p>
                    <w:p w14:paraId="46363C3A" w14:textId="544A046D" w:rsidR="00A401D2" w:rsidRPr="00861374" w:rsidRDefault="00A401D2">
                      <w:pPr>
                        <w:rPr>
                          <w:rFonts w:ascii="Times New Roman" w:hAnsi="Times New Roman" w:cs="Times New Roman"/>
                          <w:sz w:val="16"/>
                          <w:szCs w:val="16"/>
                        </w:rPr>
                      </w:pPr>
                      <w:r>
                        <w:rPr>
                          <w:rFonts w:ascii="Times New Roman" w:hAnsi="Times New Roman" w:cs="Times New Roman"/>
                          <w:sz w:val="16"/>
                          <w:szCs w:val="16"/>
                        </w:rPr>
                        <w:t>Compress ‘’Piedāvājums.zip’’, send by e-mail</w:t>
                      </w:r>
                    </w:p>
                  </w:txbxContent>
                </v:textbox>
              </v:shape>
            </w:pict>
          </mc:Fallback>
        </mc:AlternateContent>
      </w:r>
    </w:p>
    <w:p w14:paraId="7A434419" w14:textId="77777777" w:rsidR="00457441" w:rsidRPr="00E542DA" w:rsidRDefault="00457441">
      <w:pPr>
        <w:spacing w:line="360" w:lineRule="exact"/>
        <w:rPr>
          <w:rFonts w:ascii="Times New Roman" w:hAnsi="Times New Roman" w:cs="Times New Roman"/>
          <w:color w:val="auto"/>
          <w:sz w:val="20"/>
          <w:szCs w:val="20"/>
        </w:rPr>
      </w:pPr>
    </w:p>
    <w:p w14:paraId="0198698C" w14:textId="77777777" w:rsidR="00457441" w:rsidRPr="00E542DA" w:rsidRDefault="00457441">
      <w:pPr>
        <w:spacing w:line="360" w:lineRule="exact"/>
        <w:rPr>
          <w:rFonts w:ascii="Times New Roman" w:hAnsi="Times New Roman" w:cs="Times New Roman"/>
          <w:color w:val="auto"/>
          <w:sz w:val="20"/>
          <w:szCs w:val="20"/>
        </w:rPr>
      </w:pPr>
    </w:p>
    <w:p w14:paraId="4F15DA14" w14:textId="77777777" w:rsidR="00457441" w:rsidRPr="00E542DA" w:rsidRDefault="00457441">
      <w:pPr>
        <w:spacing w:line="360" w:lineRule="exact"/>
        <w:rPr>
          <w:rFonts w:ascii="Times New Roman" w:hAnsi="Times New Roman" w:cs="Times New Roman"/>
          <w:color w:val="auto"/>
          <w:sz w:val="20"/>
          <w:szCs w:val="20"/>
        </w:rPr>
      </w:pPr>
    </w:p>
    <w:p w14:paraId="145C1047" w14:textId="77777777" w:rsidR="00457441" w:rsidRPr="00E542DA" w:rsidRDefault="00457441">
      <w:pPr>
        <w:spacing w:line="360" w:lineRule="exact"/>
        <w:rPr>
          <w:rFonts w:ascii="Times New Roman" w:hAnsi="Times New Roman" w:cs="Times New Roman"/>
          <w:color w:val="auto"/>
          <w:sz w:val="20"/>
          <w:szCs w:val="20"/>
        </w:rPr>
      </w:pPr>
    </w:p>
    <w:p w14:paraId="671CA491" w14:textId="77777777" w:rsidR="00861374" w:rsidRDefault="00861374">
      <w:pPr>
        <w:pStyle w:val="Bodytext30"/>
        <w:spacing w:after="200"/>
        <w:rPr>
          <w:color w:val="auto"/>
          <w:lang w:bidi="en-US"/>
        </w:rPr>
      </w:pPr>
    </w:p>
    <w:p w14:paraId="50E23B9F" w14:textId="4DD1E555" w:rsidR="00861374" w:rsidRDefault="00861374">
      <w:pPr>
        <w:pStyle w:val="Bodytext30"/>
        <w:spacing w:after="200"/>
        <w:rPr>
          <w:color w:val="auto"/>
          <w:lang w:bidi="en-US"/>
        </w:rPr>
      </w:pPr>
    </w:p>
    <w:p w14:paraId="121620A6" w14:textId="77777777" w:rsidR="00861374" w:rsidRDefault="00861374">
      <w:pPr>
        <w:pStyle w:val="Bodytext30"/>
        <w:spacing w:after="200"/>
        <w:rPr>
          <w:color w:val="auto"/>
          <w:lang w:bidi="en-US"/>
        </w:rPr>
      </w:pPr>
    </w:p>
    <w:p w14:paraId="75EF4AA1" w14:textId="77777777" w:rsidR="00861374" w:rsidRDefault="00861374">
      <w:pPr>
        <w:pStyle w:val="Bodytext30"/>
        <w:spacing w:after="200"/>
        <w:rPr>
          <w:color w:val="auto"/>
          <w:lang w:bidi="en-US"/>
        </w:rPr>
      </w:pPr>
    </w:p>
    <w:p w14:paraId="3A4BBDDC" w14:textId="77777777" w:rsidR="00A401D2" w:rsidRDefault="00A401D2">
      <w:pPr>
        <w:pStyle w:val="Bodytext30"/>
        <w:spacing w:after="200"/>
        <w:rPr>
          <w:color w:val="auto"/>
          <w:lang w:bidi="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9"/>
        <w:gridCol w:w="2557"/>
        <w:gridCol w:w="2548"/>
        <w:gridCol w:w="2544"/>
      </w:tblGrid>
      <w:tr w:rsidR="00A401D2" w:rsidRPr="00BC21FF" w14:paraId="57A39D87" w14:textId="77777777" w:rsidTr="00BC21FF">
        <w:tc>
          <w:tcPr>
            <w:tcW w:w="10414" w:type="dxa"/>
            <w:gridSpan w:val="4"/>
          </w:tcPr>
          <w:p w14:paraId="0C05DAB2" w14:textId="1ED1BE86" w:rsidR="00A401D2" w:rsidRPr="00BC21FF" w:rsidRDefault="00A401D2" w:rsidP="00BC21FF">
            <w:pPr>
              <w:pStyle w:val="Bodytext30"/>
              <w:spacing w:after="0" w:line="480" w:lineRule="auto"/>
              <w:rPr>
                <w:color w:val="auto"/>
                <w:sz w:val="16"/>
                <w:szCs w:val="16"/>
                <w:lang w:bidi="en-US"/>
              </w:rPr>
            </w:pPr>
            <w:r w:rsidRPr="00BC21FF">
              <w:rPr>
                <w:color w:val="auto"/>
                <w:sz w:val="16"/>
                <w:szCs w:val="16"/>
                <w:lang w:bidi="en-US"/>
              </w:rPr>
              <w:t>Adding to the archive</w:t>
            </w:r>
          </w:p>
        </w:tc>
      </w:tr>
      <w:tr w:rsidR="00A401D2" w:rsidRPr="00BC21FF" w14:paraId="144C6A31" w14:textId="77777777" w:rsidTr="00BC21FF">
        <w:tc>
          <w:tcPr>
            <w:tcW w:w="10414" w:type="dxa"/>
            <w:gridSpan w:val="4"/>
          </w:tcPr>
          <w:p w14:paraId="1C0FD3D0" w14:textId="263D9BB2" w:rsidR="00A401D2" w:rsidRPr="00BC21FF" w:rsidRDefault="00A401D2" w:rsidP="00BC21FF">
            <w:pPr>
              <w:pStyle w:val="Bodytext30"/>
              <w:spacing w:after="0" w:line="480" w:lineRule="auto"/>
              <w:rPr>
                <w:color w:val="auto"/>
                <w:sz w:val="16"/>
                <w:szCs w:val="16"/>
                <w:lang w:bidi="en-US"/>
              </w:rPr>
            </w:pPr>
            <w:r w:rsidRPr="00BC21FF">
              <w:rPr>
                <w:color w:val="auto"/>
                <w:sz w:val="16"/>
                <w:szCs w:val="16"/>
                <w:lang w:bidi="en-US"/>
              </w:rPr>
              <w:t>Archive: C:/Users/fp00122/Desktop/fails/</w:t>
            </w:r>
          </w:p>
          <w:p w14:paraId="22AAFA2E" w14:textId="5857C934" w:rsidR="00A401D2" w:rsidRPr="00BC21FF" w:rsidRDefault="00A401D2" w:rsidP="00BC21FF">
            <w:pPr>
              <w:pStyle w:val="Bodytext30"/>
              <w:spacing w:after="0" w:line="480" w:lineRule="auto"/>
              <w:rPr>
                <w:color w:val="auto"/>
                <w:sz w:val="16"/>
                <w:szCs w:val="16"/>
                <w:lang w:bidi="en-US"/>
              </w:rPr>
            </w:pPr>
            <w:r w:rsidRPr="00BC21FF">
              <w:rPr>
                <w:color w:val="auto"/>
                <w:sz w:val="16"/>
                <w:szCs w:val="16"/>
                <w:lang w:bidi="en-US"/>
              </w:rPr>
              <w:tab/>
              <w:t>Piedāvājums.7z</w:t>
            </w:r>
          </w:p>
        </w:tc>
      </w:tr>
      <w:tr w:rsidR="00A401D2" w:rsidRPr="00BC21FF" w14:paraId="6A16FDDE" w14:textId="77777777" w:rsidTr="00BC21FF">
        <w:tc>
          <w:tcPr>
            <w:tcW w:w="2603" w:type="dxa"/>
          </w:tcPr>
          <w:p w14:paraId="5DCAE114" w14:textId="3BD2936C" w:rsidR="00A401D2" w:rsidRPr="00BC21FF" w:rsidRDefault="00A401D2" w:rsidP="00BC21FF">
            <w:pPr>
              <w:pStyle w:val="Bodytext30"/>
              <w:spacing w:after="0" w:line="480" w:lineRule="auto"/>
              <w:rPr>
                <w:color w:val="auto"/>
                <w:sz w:val="16"/>
                <w:szCs w:val="16"/>
                <w:lang w:bidi="en-US"/>
              </w:rPr>
            </w:pPr>
            <w:r w:rsidRPr="00BC21FF">
              <w:rPr>
                <w:color w:val="auto"/>
                <w:sz w:val="16"/>
                <w:szCs w:val="16"/>
                <w:lang w:bidi="en-US"/>
              </w:rPr>
              <w:t>Archive format:</w:t>
            </w:r>
          </w:p>
        </w:tc>
        <w:tc>
          <w:tcPr>
            <w:tcW w:w="2604" w:type="dxa"/>
          </w:tcPr>
          <w:p w14:paraId="4B29997A" w14:textId="186E62AA" w:rsidR="00A401D2" w:rsidRPr="00BC21FF" w:rsidRDefault="00A401D2" w:rsidP="00BC21FF">
            <w:pPr>
              <w:pStyle w:val="Bodytext30"/>
              <w:spacing w:after="0" w:line="480" w:lineRule="auto"/>
              <w:rPr>
                <w:color w:val="auto"/>
                <w:sz w:val="16"/>
                <w:szCs w:val="16"/>
                <w:lang w:bidi="en-US"/>
              </w:rPr>
            </w:pPr>
            <w:r w:rsidRPr="00BC21FF">
              <w:rPr>
                <w:color w:val="auto"/>
                <w:sz w:val="16"/>
                <w:szCs w:val="16"/>
                <w:lang w:bidi="en-US"/>
              </w:rPr>
              <w:t>7z</w:t>
            </w:r>
          </w:p>
        </w:tc>
        <w:tc>
          <w:tcPr>
            <w:tcW w:w="2603" w:type="dxa"/>
          </w:tcPr>
          <w:p w14:paraId="15F1B5AA" w14:textId="0D312FAE" w:rsidR="00A401D2" w:rsidRPr="00BC21FF" w:rsidRDefault="00A401D2" w:rsidP="00BC21FF">
            <w:pPr>
              <w:pStyle w:val="Bodytext30"/>
              <w:spacing w:after="0" w:line="480" w:lineRule="auto"/>
              <w:rPr>
                <w:color w:val="auto"/>
                <w:sz w:val="16"/>
                <w:szCs w:val="16"/>
                <w:lang w:bidi="en-US"/>
              </w:rPr>
            </w:pPr>
            <w:r w:rsidRPr="00BC21FF">
              <w:rPr>
                <w:color w:val="auto"/>
                <w:sz w:val="16"/>
                <w:szCs w:val="16"/>
                <w:lang w:bidi="en-US"/>
              </w:rPr>
              <w:t>Conversion mode:</w:t>
            </w:r>
          </w:p>
        </w:tc>
        <w:tc>
          <w:tcPr>
            <w:tcW w:w="2604" w:type="dxa"/>
          </w:tcPr>
          <w:p w14:paraId="2934CFDC" w14:textId="7653C236" w:rsidR="00A401D2" w:rsidRPr="00BC21FF" w:rsidRDefault="00A401D2" w:rsidP="00BC21FF">
            <w:pPr>
              <w:pStyle w:val="Bodytext30"/>
              <w:spacing w:after="0" w:line="480" w:lineRule="auto"/>
              <w:rPr>
                <w:color w:val="auto"/>
                <w:sz w:val="16"/>
                <w:szCs w:val="16"/>
                <w:lang w:bidi="en-US"/>
              </w:rPr>
            </w:pPr>
            <w:r w:rsidRPr="00BC21FF">
              <w:rPr>
                <w:color w:val="auto"/>
                <w:sz w:val="16"/>
                <w:szCs w:val="16"/>
                <w:lang w:bidi="en-US"/>
              </w:rPr>
              <w:t>Add and replace files</w:t>
            </w:r>
          </w:p>
        </w:tc>
      </w:tr>
      <w:tr w:rsidR="00A401D2" w:rsidRPr="00BC21FF" w14:paraId="2E748D0C" w14:textId="77777777" w:rsidTr="00BC21FF">
        <w:tc>
          <w:tcPr>
            <w:tcW w:w="2603" w:type="dxa"/>
          </w:tcPr>
          <w:p w14:paraId="6C131FE3" w14:textId="5444BD98" w:rsidR="00A401D2" w:rsidRPr="00BC21FF" w:rsidRDefault="00A401D2" w:rsidP="00BC21FF">
            <w:pPr>
              <w:pStyle w:val="Bodytext30"/>
              <w:spacing w:after="0" w:line="480" w:lineRule="auto"/>
              <w:rPr>
                <w:color w:val="auto"/>
                <w:sz w:val="16"/>
                <w:szCs w:val="16"/>
                <w:lang w:bidi="en-US"/>
              </w:rPr>
            </w:pPr>
            <w:r w:rsidRPr="00BC21FF">
              <w:rPr>
                <w:color w:val="auto"/>
                <w:sz w:val="16"/>
                <w:szCs w:val="16"/>
                <w:lang w:bidi="en-US"/>
              </w:rPr>
              <w:t>Compression level</w:t>
            </w:r>
          </w:p>
        </w:tc>
        <w:tc>
          <w:tcPr>
            <w:tcW w:w="2604" w:type="dxa"/>
          </w:tcPr>
          <w:p w14:paraId="34BB2799" w14:textId="3116C8B4" w:rsidR="00A401D2" w:rsidRPr="00BC21FF" w:rsidRDefault="00A401D2" w:rsidP="00BC21FF">
            <w:pPr>
              <w:pStyle w:val="Bodytext30"/>
              <w:spacing w:after="0" w:line="480" w:lineRule="auto"/>
              <w:rPr>
                <w:color w:val="auto"/>
                <w:sz w:val="16"/>
                <w:szCs w:val="16"/>
                <w:lang w:bidi="en-US"/>
              </w:rPr>
            </w:pPr>
            <w:r w:rsidRPr="00BC21FF">
              <w:rPr>
                <w:color w:val="auto"/>
                <w:sz w:val="16"/>
                <w:szCs w:val="16"/>
                <w:lang w:bidi="en-US"/>
              </w:rPr>
              <w:t>Normal</w:t>
            </w:r>
          </w:p>
        </w:tc>
        <w:tc>
          <w:tcPr>
            <w:tcW w:w="2603" w:type="dxa"/>
          </w:tcPr>
          <w:p w14:paraId="0AEAF439" w14:textId="7505E824" w:rsidR="00A401D2" w:rsidRPr="00BC21FF" w:rsidRDefault="00A401D2" w:rsidP="00BC21FF">
            <w:pPr>
              <w:pStyle w:val="Bodytext30"/>
              <w:spacing w:after="0" w:line="480" w:lineRule="auto"/>
              <w:rPr>
                <w:color w:val="auto"/>
                <w:sz w:val="16"/>
                <w:szCs w:val="16"/>
                <w:lang w:bidi="en-US"/>
              </w:rPr>
            </w:pPr>
            <w:r w:rsidRPr="00BC21FF">
              <w:rPr>
                <w:color w:val="auto"/>
                <w:sz w:val="16"/>
                <w:szCs w:val="16"/>
                <w:lang w:bidi="en-US"/>
              </w:rPr>
              <w:t>Paths</w:t>
            </w:r>
          </w:p>
        </w:tc>
        <w:tc>
          <w:tcPr>
            <w:tcW w:w="2604" w:type="dxa"/>
          </w:tcPr>
          <w:p w14:paraId="72A7E7CD" w14:textId="7DB5E2AE" w:rsidR="00A401D2" w:rsidRPr="00BC21FF" w:rsidRDefault="00A401D2" w:rsidP="00BC21FF">
            <w:pPr>
              <w:pStyle w:val="Bodytext30"/>
              <w:spacing w:after="0" w:line="480" w:lineRule="auto"/>
              <w:rPr>
                <w:color w:val="auto"/>
                <w:sz w:val="16"/>
                <w:szCs w:val="16"/>
                <w:lang w:bidi="en-US"/>
              </w:rPr>
            </w:pPr>
            <w:r w:rsidRPr="00BC21FF">
              <w:rPr>
                <w:color w:val="auto"/>
                <w:sz w:val="16"/>
                <w:szCs w:val="16"/>
                <w:lang w:bidi="en-US"/>
              </w:rPr>
              <w:t>Relative pathnames</w:t>
            </w:r>
          </w:p>
        </w:tc>
      </w:tr>
      <w:tr w:rsidR="00A401D2" w:rsidRPr="00BC21FF" w14:paraId="25EC0064" w14:textId="77777777" w:rsidTr="00BC21FF">
        <w:tc>
          <w:tcPr>
            <w:tcW w:w="2603" w:type="dxa"/>
          </w:tcPr>
          <w:p w14:paraId="4D072814" w14:textId="1748CC6B" w:rsidR="00A401D2" w:rsidRPr="00BC21FF" w:rsidRDefault="00A401D2" w:rsidP="00BC21FF">
            <w:pPr>
              <w:pStyle w:val="Bodytext30"/>
              <w:spacing w:after="0" w:line="480" w:lineRule="auto"/>
              <w:rPr>
                <w:color w:val="auto"/>
                <w:sz w:val="16"/>
                <w:szCs w:val="16"/>
                <w:lang w:bidi="en-US"/>
              </w:rPr>
            </w:pPr>
            <w:r w:rsidRPr="00BC21FF">
              <w:rPr>
                <w:color w:val="auto"/>
                <w:sz w:val="16"/>
                <w:szCs w:val="16"/>
                <w:lang w:bidi="en-US"/>
              </w:rPr>
              <w:t>Compression technique</w:t>
            </w:r>
          </w:p>
        </w:tc>
        <w:tc>
          <w:tcPr>
            <w:tcW w:w="2604" w:type="dxa"/>
          </w:tcPr>
          <w:p w14:paraId="269957F7" w14:textId="5ED6E109" w:rsidR="00A401D2" w:rsidRPr="00BC21FF" w:rsidRDefault="00A401D2" w:rsidP="00BC21FF">
            <w:pPr>
              <w:pStyle w:val="Bodytext30"/>
              <w:spacing w:after="0" w:line="480" w:lineRule="auto"/>
              <w:rPr>
                <w:color w:val="auto"/>
                <w:sz w:val="16"/>
                <w:szCs w:val="16"/>
                <w:lang w:bidi="en-US"/>
              </w:rPr>
            </w:pPr>
            <w:r w:rsidRPr="00BC21FF">
              <w:rPr>
                <w:color w:val="auto"/>
                <w:sz w:val="16"/>
                <w:szCs w:val="16"/>
                <w:lang w:bidi="en-US"/>
              </w:rPr>
              <w:t>LZMA2</w:t>
            </w:r>
          </w:p>
        </w:tc>
        <w:tc>
          <w:tcPr>
            <w:tcW w:w="2603" w:type="dxa"/>
          </w:tcPr>
          <w:p w14:paraId="63D06A42" w14:textId="098D1B13" w:rsidR="00A401D2" w:rsidRPr="00BC21FF" w:rsidRDefault="00A401D2" w:rsidP="00BC21FF">
            <w:pPr>
              <w:pStyle w:val="Bodytext30"/>
              <w:spacing w:after="0" w:line="480" w:lineRule="auto"/>
              <w:rPr>
                <w:color w:val="auto"/>
                <w:sz w:val="16"/>
                <w:szCs w:val="16"/>
                <w:lang w:bidi="en-US"/>
              </w:rPr>
            </w:pPr>
            <w:r w:rsidRPr="00BC21FF">
              <w:rPr>
                <w:color w:val="auto"/>
                <w:sz w:val="16"/>
                <w:szCs w:val="16"/>
                <w:lang w:bidi="en-US"/>
              </w:rPr>
              <w:t>Settings</w:t>
            </w:r>
          </w:p>
        </w:tc>
        <w:tc>
          <w:tcPr>
            <w:tcW w:w="2604" w:type="dxa"/>
          </w:tcPr>
          <w:p w14:paraId="4D894369" w14:textId="77777777" w:rsidR="00A401D2" w:rsidRPr="00BC21FF" w:rsidRDefault="00A401D2" w:rsidP="00BC21FF">
            <w:pPr>
              <w:pStyle w:val="Bodytext30"/>
              <w:spacing w:after="0" w:line="480" w:lineRule="auto"/>
              <w:rPr>
                <w:color w:val="auto"/>
                <w:sz w:val="16"/>
                <w:szCs w:val="16"/>
                <w:lang w:bidi="en-US"/>
              </w:rPr>
            </w:pPr>
          </w:p>
        </w:tc>
      </w:tr>
      <w:tr w:rsidR="00A401D2" w:rsidRPr="00BC21FF" w14:paraId="49B5E1D1" w14:textId="77777777" w:rsidTr="00BC21FF">
        <w:tc>
          <w:tcPr>
            <w:tcW w:w="2603" w:type="dxa"/>
          </w:tcPr>
          <w:p w14:paraId="658E9627" w14:textId="0C51F219" w:rsidR="00A401D2" w:rsidRPr="00BC21FF" w:rsidRDefault="00A401D2" w:rsidP="00BC21FF">
            <w:pPr>
              <w:pStyle w:val="Bodytext30"/>
              <w:spacing w:after="0" w:line="480" w:lineRule="auto"/>
              <w:rPr>
                <w:color w:val="auto"/>
                <w:sz w:val="16"/>
                <w:szCs w:val="16"/>
                <w:lang w:bidi="en-US"/>
              </w:rPr>
            </w:pPr>
            <w:r w:rsidRPr="00BC21FF">
              <w:rPr>
                <w:color w:val="auto"/>
                <w:sz w:val="16"/>
                <w:szCs w:val="16"/>
                <w:lang w:bidi="en-US"/>
              </w:rPr>
              <w:t>Dictionary size</w:t>
            </w:r>
          </w:p>
        </w:tc>
        <w:tc>
          <w:tcPr>
            <w:tcW w:w="2604" w:type="dxa"/>
          </w:tcPr>
          <w:p w14:paraId="2A234FDA" w14:textId="1AA9CFE4" w:rsidR="00A401D2" w:rsidRPr="00BC21FF" w:rsidRDefault="00A401D2" w:rsidP="00BC21FF">
            <w:pPr>
              <w:pStyle w:val="Bodytext30"/>
              <w:spacing w:after="0" w:line="480" w:lineRule="auto"/>
              <w:rPr>
                <w:color w:val="auto"/>
                <w:sz w:val="16"/>
                <w:szCs w:val="16"/>
                <w:lang w:bidi="en-US"/>
              </w:rPr>
            </w:pPr>
            <w:r w:rsidRPr="00BC21FF">
              <w:rPr>
                <w:color w:val="auto"/>
                <w:sz w:val="16"/>
                <w:szCs w:val="16"/>
                <w:lang w:bidi="en-US"/>
              </w:rPr>
              <w:t>16MB</w:t>
            </w:r>
          </w:p>
        </w:tc>
        <w:tc>
          <w:tcPr>
            <w:tcW w:w="2603" w:type="dxa"/>
          </w:tcPr>
          <w:p w14:paraId="27BB3770" w14:textId="6A0A00F9" w:rsidR="00A401D2" w:rsidRPr="00BC21FF" w:rsidRDefault="00BC21FF" w:rsidP="00BC21FF">
            <w:pPr>
              <w:pStyle w:val="Bodytext30"/>
              <w:spacing w:after="0" w:line="480" w:lineRule="auto"/>
              <w:rPr>
                <w:color w:val="auto"/>
                <w:sz w:val="16"/>
                <w:szCs w:val="16"/>
                <w:lang w:bidi="en-US"/>
              </w:rPr>
            </w:pPr>
            <w:proofErr w:type="gramStart"/>
            <w:r w:rsidRPr="00BC21FF">
              <w:rPr>
                <w:color w:val="auto"/>
                <w:sz w:val="16"/>
                <w:szCs w:val="16"/>
                <w:lang w:bidi="en-US"/>
              </w:rPr>
              <w:t>[ ]</w:t>
            </w:r>
            <w:proofErr w:type="gramEnd"/>
            <w:r w:rsidRPr="00BC21FF">
              <w:rPr>
                <w:color w:val="auto"/>
                <w:sz w:val="16"/>
                <w:szCs w:val="16"/>
                <w:lang w:bidi="en-US"/>
              </w:rPr>
              <w:t xml:space="preserve"> Create SFX archive</w:t>
            </w:r>
          </w:p>
        </w:tc>
        <w:tc>
          <w:tcPr>
            <w:tcW w:w="2604" w:type="dxa"/>
          </w:tcPr>
          <w:p w14:paraId="544A83FA" w14:textId="77777777" w:rsidR="00A401D2" w:rsidRPr="00BC21FF" w:rsidRDefault="00A401D2" w:rsidP="00BC21FF">
            <w:pPr>
              <w:pStyle w:val="Bodytext30"/>
              <w:spacing w:after="0" w:line="480" w:lineRule="auto"/>
              <w:rPr>
                <w:color w:val="auto"/>
                <w:sz w:val="16"/>
                <w:szCs w:val="16"/>
                <w:lang w:bidi="en-US"/>
              </w:rPr>
            </w:pPr>
          </w:p>
        </w:tc>
      </w:tr>
      <w:tr w:rsidR="00A401D2" w:rsidRPr="00BC21FF" w14:paraId="439EBDD0" w14:textId="77777777" w:rsidTr="00BC21FF">
        <w:tc>
          <w:tcPr>
            <w:tcW w:w="2603" w:type="dxa"/>
          </w:tcPr>
          <w:p w14:paraId="02CDE702" w14:textId="580CEAF7" w:rsidR="00A401D2" w:rsidRPr="00BC21FF" w:rsidRDefault="00A401D2" w:rsidP="00BC21FF">
            <w:pPr>
              <w:pStyle w:val="Bodytext30"/>
              <w:spacing w:after="0" w:line="480" w:lineRule="auto"/>
              <w:rPr>
                <w:color w:val="auto"/>
                <w:sz w:val="16"/>
                <w:szCs w:val="16"/>
                <w:lang w:bidi="en-US"/>
              </w:rPr>
            </w:pPr>
            <w:r w:rsidRPr="00BC21FF">
              <w:rPr>
                <w:color w:val="auto"/>
                <w:sz w:val="16"/>
                <w:szCs w:val="16"/>
                <w:lang w:bidi="en-US"/>
              </w:rPr>
              <w:t>Name size</w:t>
            </w:r>
          </w:p>
        </w:tc>
        <w:tc>
          <w:tcPr>
            <w:tcW w:w="2604" w:type="dxa"/>
          </w:tcPr>
          <w:p w14:paraId="3023EBE1" w14:textId="029EF5AD" w:rsidR="00A401D2" w:rsidRPr="00BC21FF" w:rsidRDefault="00A401D2" w:rsidP="00BC21FF">
            <w:pPr>
              <w:pStyle w:val="Bodytext30"/>
              <w:spacing w:after="0" w:line="480" w:lineRule="auto"/>
              <w:rPr>
                <w:color w:val="auto"/>
                <w:sz w:val="16"/>
                <w:szCs w:val="16"/>
                <w:lang w:bidi="en-US"/>
              </w:rPr>
            </w:pPr>
            <w:r w:rsidRPr="00BC21FF">
              <w:rPr>
                <w:color w:val="auto"/>
                <w:sz w:val="16"/>
                <w:szCs w:val="16"/>
                <w:lang w:bidi="en-US"/>
              </w:rPr>
              <w:t>32</w:t>
            </w:r>
          </w:p>
        </w:tc>
        <w:tc>
          <w:tcPr>
            <w:tcW w:w="2603" w:type="dxa"/>
          </w:tcPr>
          <w:p w14:paraId="6D1CDA66" w14:textId="6A9CA447" w:rsidR="00A401D2" w:rsidRPr="00BC21FF" w:rsidRDefault="00BC21FF" w:rsidP="00BC21FF">
            <w:pPr>
              <w:pStyle w:val="Bodytext30"/>
              <w:spacing w:after="0" w:line="480" w:lineRule="auto"/>
              <w:rPr>
                <w:color w:val="auto"/>
                <w:sz w:val="16"/>
                <w:szCs w:val="16"/>
                <w:lang w:bidi="en-US"/>
              </w:rPr>
            </w:pPr>
            <w:proofErr w:type="gramStart"/>
            <w:r w:rsidRPr="00BC21FF">
              <w:rPr>
                <w:color w:val="auto"/>
                <w:sz w:val="16"/>
                <w:szCs w:val="16"/>
                <w:lang w:bidi="en-US"/>
              </w:rPr>
              <w:t>[ ]</w:t>
            </w:r>
            <w:proofErr w:type="gramEnd"/>
            <w:r w:rsidRPr="00BC21FF">
              <w:rPr>
                <w:color w:val="auto"/>
                <w:sz w:val="16"/>
                <w:szCs w:val="16"/>
                <w:lang w:bidi="en-US"/>
              </w:rPr>
              <w:t xml:space="preserve"> Compress shared files</w:t>
            </w:r>
          </w:p>
        </w:tc>
        <w:tc>
          <w:tcPr>
            <w:tcW w:w="2604" w:type="dxa"/>
          </w:tcPr>
          <w:p w14:paraId="06F36CBA" w14:textId="77777777" w:rsidR="00A401D2" w:rsidRPr="00BC21FF" w:rsidRDefault="00A401D2" w:rsidP="00BC21FF">
            <w:pPr>
              <w:pStyle w:val="Bodytext30"/>
              <w:spacing w:after="0" w:line="480" w:lineRule="auto"/>
              <w:rPr>
                <w:color w:val="auto"/>
                <w:sz w:val="16"/>
                <w:szCs w:val="16"/>
                <w:lang w:bidi="en-US"/>
              </w:rPr>
            </w:pPr>
          </w:p>
        </w:tc>
      </w:tr>
      <w:tr w:rsidR="00A401D2" w:rsidRPr="00BC21FF" w14:paraId="08021601" w14:textId="77777777" w:rsidTr="00BC21FF">
        <w:tc>
          <w:tcPr>
            <w:tcW w:w="2603" w:type="dxa"/>
          </w:tcPr>
          <w:p w14:paraId="2A243D14" w14:textId="3F019CF9" w:rsidR="00A401D2" w:rsidRPr="00BC21FF" w:rsidRDefault="00A401D2" w:rsidP="00BC21FF">
            <w:pPr>
              <w:pStyle w:val="Bodytext30"/>
              <w:spacing w:after="0" w:line="480" w:lineRule="auto"/>
              <w:rPr>
                <w:color w:val="auto"/>
                <w:sz w:val="16"/>
                <w:szCs w:val="16"/>
                <w:lang w:bidi="en-US"/>
              </w:rPr>
            </w:pPr>
            <w:r w:rsidRPr="00BC21FF">
              <w:rPr>
                <w:color w:val="auto"/>
                <w:sz w:val="16"/>
                <w:szCs w:val="16"/>
                <w:lang w:bidi="en-US"/>
              </w:rPr>
              <w:t>Solid Block size</w:t>
            </w:r>
          </w:p>
        </w:tc>
        <w:tc>
          <w:tcPr>
            <w:tcW w:w="2604" w:type="dxa"/>
          </w:tcPr>
          <w:p w14:paraId="4B47F930" w14:textId="7D2A9A30" w:rsidR="00A401D2" w:rsidRPr="00BC21FF" w:rsidRDefault="00A401D2" w:rsidP="00BC21FF">
            <w:pPr>
              <w:pStyle w:val="Bodytext30"/>
              <w:spacing w:after="0" w:line="480" w:lineRule="auto"/>
              <w:rPr>
                <w:color w:val="auto"/>
                <w:sz w:val="16"/>
                <w:szCs w:val="16"/>
                <w:lang w:bidi="en-US"/>
              </w:rPr>
            </w:pPr>
            <w:r w:rsidRPr="00BC21FF">
              <w:rPr>
                <w:color w:val="auto"/>
                <w:sz w:val="16"/>
                <w:szCs w:val="16"/>
                <w:lang w:bidi="en-US"/>
              </w:rPr>
              <w:t>2GB</w:t>
            </w:r>
          </w:p>
        </w:tc>
        <w:tc>
          <w:tcPr>
            <w:tcW w:w="2603" w:type="dxa"/>
          </w:tcPr>
          <w:p w14:paraId="232F86DF" w14:textId="644E669E" w:rsidR="00A401D2" w:rsidRPr="00BC21FF" w:rsidRDefault="00BC21FF" w:rsidP="00BC21FF">
            <w:pPr>
              <w:pStyle w:val="Bodytext30"/>
              <w:spacing w:after="0" w:line="480" w:lineRule="auto"/>
              <w:rPr>
                <w:color w:val="auto"/>
                <w:sz w:val="16"/>
                <w:szCs w:val="16"/>
                <w:lang w:bidi="en-US"/>
              </w:rPr>
            </w:pPr>
            <w:proofErr w:type="gramStart"/>
            <w:r w:rsidRPr="00BC21FF">
              <w:rPr>
                <w:color w:val="auto"/>
                <w:sz w:val="16"/>
                <w:szCs w:val="16"/>
                <w:lang w:bidi="en-US"/>
              </w:rPr>
              <w:t>[ ]</w:t>
            </w:r>
            <w:proofErr w:type="gramEnd"/>
            <w:r w:rsidRPr="00BC21FF">
              <w:rPr>
                <w:color w:val="auto"/>
                <w:sz w:val="16"/>
                <w:szCs w:val="16"/>
                <w:lang w:bidi="en-US"/>
              </w:rPr>
              <w:t xml:space="preserve"> Delete files after compression</w:t>
            </w:r>
          </w:p>
        </w:tc>
        <w:tc>
          <w:tcPr>
            <w:tcW w:w="2604" w:type="dxa"/>
          </w:tcPr>
          <w:p w14:paraId="7155EA15" w14:textId="77777777" w:rsidR="00A401D2" w:rsidRPr="00BC21FF" w:rsidRDefault="00A401D2" w:rsidP="00BC21FF">
            <w:pPr>
              <w:pStyle w:val="Bodytext30"/>
              <w:spacing w:after="0" w:line="480" w:lineRule="auto"/>
              <w:rPr>
                <w:color w:val="auto"/>
                <w:sz w:val="16"/>
                <w:szCs w:val="16"/>
                <w:lang w:bidi="en-US"/>
              </w:rPr>
            </w:pPr>
          </w:p>
        </w:tc>
      </w:tr>
      <w:tr w:rsidR="00A401D2" w:rsidRPr="00BC21FF" w14:paraId="2B858B21" w14:textId="77777777" w:rsidTr="00BC21FF">
        <w:tc>
          <w:tcPr>
            <w:tcW w:w="2603" w:type="dxa"/>
          </w:tcPr>
          <w:p w14:paraId="12DEA3D7" w14:textId="61AEB3AD" w:rsidR="00A401D2" w:rsidRPr="00BC21FF" w:rsidRDefault="00A401D2" w:rsidP="00BC21FF">
            <w:pPr>
              <w:pStyle w:val="Bodytext30"/>
              <w:spacing w:after="0" w:line="480" w:lineRule="auto"/>
              <w:rPr>
                <w:color w:val="auto"/>
                <w:sz w:val="16"/>
                <w:szCs w:val="16"/>
                <w:lang w:bidi="en-US"/>
              </w:rPr>
            </w:pPr>
            <w:r w:rsidRPr="00BC21FF">
              <w:rPr>
                <w:color w:val="auto"/>
                <w:sz w:val="16"/>
                <w:szCs w:val="16"/>
                <w:lang w:bidi="en-US"/>
              </w:rPr>
              <w:t>Number of CPU threads</w:t>
            </w:r>
          </w:p>
        </w:tc>
        <w:tc>
          <w:tcPr>
            <w:tcW w:w="2604" w:type="dxa"/>
          </w:tcPr>
          <w:p w14:paraId="02401818" w14:textId="6AFDAD66" w:rsidR="00A401D2" w:rsidRPr="00BC21FF" w:rsidRDefault="00A401D2" w:rsidP="00BC21FF">
            <w:pPr>
              <w:pStyle w:val="Bodytext30"/>
              <w:spacing w:after="0" w:line="480" w:lineRule="auto"/>
              <w:rPr>
                <w:color w:val="auto"/>
                <w:sz w:val="16"/>
                <w:szCs w:val="16"/>
                <w:lang w:bidi="en-US"/>
              </w:rPr>
            </w:pPr>
            <w:r w:rsidRPr="00BC21FF">
              <w:rPr>
                <w:color w:val="auto"/>
                <w:sz w:val="16"/>
                <w:szCs w:val="16"/>
                <w:lang w:bidi="en-US"/>
              </w:rPr>
              <w:t>8</w:t>
            </w:r>
            <w:r w:rsidRPr="00BC21FF">
              <w:rPr>
                <w:color w:val="auto"/>
                <w:sz w:val="16"/>
                <w:szCs w:val="16"/>
                <w:lang w:bidi="en-US"/>
              </w:rPr>
              <w:tab/>
            </w:r>
            <w:r w:rsidRPr="00BC21FF">
              <w:rPr>
                <w:color w:val="auto"/>
                <w:sz w:val="16"/>
                <w:szCs w:val="16"/>
                <w:lang w:bidi="en-US"/>
              </w:rPr>
              <w:tab/>
              <w:t>/8</w:t>
            </w:r>
          </w:p>
        </w:tc>
        <w:tc>
          <w:tcPr>
            <w:tcW w:w="2603" w:type="dxa"/>
          </w:tcPr>
          <w:p w14:paraId="6FE911E7" w14:textId="21D384BB" w:rsidR="00A401D2" w:rsidRPr="00BC21FF" w:rsidRDefault="00BC21FF" w:rsidP="00BC21FF">
            <w:pPr>
              <w:pStyle w:val="Bodytext30"/>
              <w:spacing w:after="0" w:line="480" w:lineRule="auto"/>
              <w:rPr>
                <w:color w:val="auto"/>
                <w:sz w:val="16"/>
                <w:szCs w:val="16"/>
                <w:lang w:bidi="en-US"/>
              </w:rPr>
            </w:pPr>
            <w:r w:rsidRPr="00BC21FF">
              <w:rPr>
                <w:color w:val="auto"/>
                <w:sz w:val="16"/>
                <w:szCs w:val="16"/>
                <w:lang w:bidi="en-US"/>
              </w:rPr>
              <w:t>Encryption</w:t>
            </w:r>
          </w:p>
        </w:tc>
        <w:tc>
          <w:tcPr>
            <w:tcW w:w="2604" w:type="dxa"/>
          </w:tcPr>
          <w:p w14:paraId="5B60CC2C" w14:textId="77777777" w:rsidR="00A401D2" w:rsidRPr="00BC21FF" w:rsidRDefault="00A401D2" w:rsidP="00BC21FF">
            <w:pPr>
              <w:pStyle w:val="Bodytext30"/>
              <w:spacing w:after="0" w:line="480" w:lineRule="auto"/>
              <w:rPr>
                <w:color w:val="auto"/>
                <w:sz w:val="16"/>
                <w:szCs w:val="16"/>
                <w:lang w:bidi="en-US"/>
              </w:rPr>
            </w:pPr>
          </w:p>
        </w:tc>
      </w:tr>
      <w:tr w:rsidR="00A401D2" w:rsidRPr="00BC21FF" w14:paraId="6AE1BC0D" w14:textId="77777777" w:rsidTr="00BC21FF">
        <w:tc>
          <w:tcPr>
            <w:tcW w:w="2603" w:type="dxa"/>
          </w:tcPr>
          <w:p w14:paraId="43B8AC26" w14:textId="7C6814E0" w:rsidR="00A401D2" w:rsidRPr="00BC21FF" w:rsidRDefault="00A401D2" w:rsidP="00BC21FF">
            <w:pPr>
              <w:pStyle w:val="Bodytext30"/>
              <w:spacing w:after="0" w:line="480" w:lineRule="auto"/>
              <w:rPr>
                <w:color w:val="auto"/>
                <w:sz w:val="16"/>
                <w:szCs w:val="16"/>
                <w:lang w:bidi="en-US"/>
              </w:rPr>
            </w:pPr>
            <w:r w:rsidRPr="00BC21FF">
              <w:rPr>
                <w:color w:val="auto"/>
                <w:sz w:val="16"/>
                <w:szCs w:val="16"/>
                <w:lang w:bidi="en-US"/>
              </w:rPr>
              <w:t>Memory for archiving</w:t>
            </w:r>
          </w:p>
        </w:tc>
        <w:tc>
          <w:tcPr>
            <w:tcW w:w="2604" w:type="dxa"/>
          </w:tcPr>
          <w:p w14:paraId="1EB10878" w14:textId="1D363A4E" w:rsidR="00A401D2" w:rsidRPr="00BC21FF" w:rsidRDefault="00A401D2" w:rsidP="00BC21FF">
            <w:pPr>
              <w:pStyle w:val="Bodytext30"/>
              <w:spacing w:after="0" w:line="480" w:lineRule="auto"/>
              <w:rPr>
                <w:color w:val="auto"/>
                <w:sz w:val="16"/>
                <w:szCs w:val="16"/>
                <w:lang w:bidi="en-US"/>
              </w:rPr>
            </w:pPr>
            <w:r w:rsidRPr="00BC21FF">
              <w:rPr>
                <w:color w:val="auto"/>
                <w:sz w:val="16"/>
                <w:szCs w:val="16"/>
                <w:lang w:bidi="en-US"/>
              </w:rPr>
              <w:tab/>
            </w:r>
            <w:r w:rsidRPr="00BC21FF">
              <w:rPr>
                <w:color w:val="auto"/>
                <w:sz w:val="16"/>
                <w:szCs w:val="16"/>
                <w:lang w:bidi="en-US"/>
              </w:rPr>
              <w:tab/>
              <w:t>1376 MB</w:t>
            </w:r>
          </w:p>
        </w:tc>
        <w:tc>
          <w:tcPr>
            <w:tcW w:w="2603" w:type="dxa"/>
          </w:tcPr>
          <w:p w14:paraId="089EB532" w14:textId="1D227829" w:rsidR="00A401D2" w:rsidRPr="00BC21FF" w:rsidRDefault="00BC21FF" w:rsidP="00BC21FF">
            <w:pPr>
              <w:pStyle w:val="Bodytext30"/>
              <w:spacing w:after="0" w:line="480" w:lineRule="auto"/>
              <w:rPr>
                <w:color w:val="auto"/>
                <w:sz w:val="16"/>
                <w:szCs w:val="16"/>
                <w:lang w:bidi="en-US"/>
              </w:rPr>
            </w:pPr>
            <w:r w:rsidRPr="00BC21FF">
              <w:rPr>
                <w:color w:val="auto"/>
                <w:sz w:val="16"/>
                <w:szCs w:val="16"/>
                <w:lang w:bidi="en-US"/>
              </w:rPr>
              <w:t>Enter password:</w:t>
            </w:r>
          </w:p>
        </w:tc>
        <w:tc>
          <w:tcPr>
            <w:tcW w:w="2604" w:type="dxa"/>
          </w:tcPr>
          <w:p w14:paraId="4B99EB39" w14:textId="77777777" w:rsidR="00A401D2" w:rsidRPr="00BC21FF" w:rsidRDefault="00A401D2" w:rsidP="00BC21FF">
            <w:pPr>
              <w:pStyle w:val="Bodytext30"/>
              <w:spacing w:after="0" w:line="480" w:lineRule="auto"/>
              <w:rPr>
                <w:color w:val="auto"/>
                <w:sz w:val="16"/>
                <w:szCs w:val="16"/>
                <w:lang w:bidi="en-US"/>
              </w:rPr>
            </w:pPr>
          </w:p>
        </w:tc>
      </w:tr>
      <w:tr w:rsidR="00A401D2" w:rsidRPr="00BC21FF" w14:paraId="52987301" w14:textId="77777777" w:rsidTr="00BC21FF">
        <w:tc>
          <w:tcPr>
            <w:tcW w:w="2603" w:type="dxa"/>
          </w:tcPr>
          <w:p w14:paraId="3B56229B" w14:textId="79C78A32" w:rsidR="00A401D2" w:rsidRPr="00BC21FF" w:rsidRDefault="00A401D2" w:rsidP="00BC21FF">
            <w:pPr>
              <w:pStyle w:val="Bodytext30"/>
              <w:spacing w:after="0" w:line="480" w:lineRule="auto"/>
              <w:rPr>
                <w:color w:val="auto"/>
                <w:sz w:val="16"/>
                <w:szCs w:val="16"/>
                <w:lang w:bidi="en-US"/>
              </w:rPr>
            </w:pPr>
            <w:r w:rsidRPr="00BC21FF">
              <w:rPr>
                <w:color w:val="auto"/>
                <w:sz w:val="16"/>
                <w:szCs w:val="16"/>
                <w:lang w:bidi="en-US"/>
              </w:rPr>
              <w:t>Memory for unarchiving</w:t>
            </w:r>
          </w:p>
        </w:tc>
        <w:tc>
          <w:tcPr>
            <w:tcW w:w="2604" w:type="dxa"/>
          </w:tcPr>
          <w:p w14:paraId="727A6886" w14:textId="121EB44A" w:rsidR="00A401D2" w:rsidRPr="00BC21FF" w:rsidRDefault="00A401D2" w:rsidP="00BC21FF">
            <w:pPr>
              <w:pStyle w:val="Bodytext30"/>
              <w:spacing w:after="0" w:line="480" w:lineRule="auto"/>
              <w:rPr>
                <w:color w:val="auto"/>
                <w:sz w:val="16"/>
                <w:szCs w:val="16"/>
                <w:lang w:bidi="en-US"/>
              </w:rPr>
            </w:pPr>
            <w:r w:rsidRPr="00BC21FF">
              <w:rPr>
                <w:color w:val="auto"/>
                <w:sz w:val="16"/>
                <w:szCs w:val="16"/>
                <w:lang w:bidi="en-US"/>
              </w:rPr>
              <w:tab/>
            </w:r>
            <w:r w:rsidRPr="00BC21FF">
              <w:rPr>
                <w:color w:val="auto"/>
                <w:sz w:val="16"/>
                <w:szCs w:val="16"/>
                <w:lang w:bidi="en-US"/>
              </w:rPr>
              <w:tab/>
              <w:t>18 MB</w:t>
            </w:r>
          </w:p>
        </w:tc>
        <w:tc>
          <w:tcPr>
            <w:tcW w:w="2603" w:type="dxa"/>
          </w:tcPr>
          <w:p w14:paraId="5D08E32D" w14:textId="1A3840D4" w:rsidR="00A401D2" w:rsidRPr="00BC21FF" w:rsidRDefault="00BC21FF" w:rsidP="00BC21FF">
            <w:pPr>
              <w:pStyle w:val="Bodytext30"/>
              <w:spacing w:after="0" w:line="480" w:lineRule="auto"/>
              <w:rPr>
                <w:color w:val="auto"/>
                <w:sz w:val="16"/>
                <w:szCs w:val="16"/>
                <w:lang w:bidi="en-US"/>
              </w:rPr>
            </w:pPr>
            <w:proofErr w:type="spellStart"/>
            <w:r w:rsidRPr="00BC21FF">
              <w:rPr>
                <w:color w:val="auto"/>
                <w:sz w:val="16"/>
                <w:szCs w:val="16"/>
                <w:lang w:bidi="en-US"/>
              </w:rPr>
              <w:t>Vasara</w:t>
            </w:r>
            <w:proofErr w:type="spellEnd"/>
          </w:p>
        </w:tc>
        <w:tc>
          <w:tcPr>
            <w:tcW w:w="2604" w:type="dxa"/>
          </w:tcPr>
          <w:p w14:paraId="390010FC" w14:textId="77777777" w:rsidR="00A401D2" w:rsidRPr="00BC21FF" w:rsidRDefault="00A401D2" w:rsidP="00BC21FF">
            <w:pPr>
              <w:pStyle w:val="Bodytext30"/>
              <w:spacing w:after="0" w:line="480" w:lineRule="auto"/>
              <w:rPr>
                <w:color w:val="auto"/>
                <w:sz w:val="16"/>
                <w:szCs w:val="16"/>
                <w:lang w:bidi="en-US"/>
              </w:rPr>
            </w:pPr>
          </w:p>
        </w:tc>
      </w:tr>
      <w:tr w:rsidR="00A401D2" w:rsidRPr="00BC21FF" w14:paraId="78A98E12" w14:textId="77777777" w:rsidTr="00BC21FF">
        <w:tc>
          <w:tcPr>
            <w:tcW w:w="2603" w:type="dxa"/>
          </w:tcPr>
          <w:p w14:paraId="4DFE2356" w14:textId="58AA9251" w:rsidR="00A401D2" w:rsidRPr="00BC21FF" w:rsidRDefault="00BC21FF" w:rsidP="00BC21FF">
            <w:pPr>
              <w:pStyle w:val="Bodytext30"/>
              <w:spacing w:after="0" w:line="480" w:lineRule="auto"/>
              <w:rPr>
                <w:color w:val="auto"/>
                <w:sz w:val="16"/>
                <w:szCs w:val="16"/>
                <w:lang w:bidi="en-US"/>
              </w:rPr>
            </w:pPr>
            <w:r w:rsidRPr="00BC21FF">
              <w:rPr>
                <w:color w:val="auto"/>
                <w:sz w:val="16"/>
                <w:szCs w:val="16"/>
                <w:lang w:bidi="en-US"/>
              </w:rPr>
              <w:t>Split into volumes, bytes:</w:t>
            </w:r>
          </w:p>
        </w:tc>
        <w:tc>
          <w:tcPr>
            <w:tcW w:w="2604" w:type="dxa"/>
          </w:tcPr>
          <w:p w14:paraId="299E7069" w14:textId="77777777" w:rsidR="00A401D2" w:rsidRPr="00BC21FF" w:rsidRDefault="00A401D2" w:rsidP="00BC21FF">
            <w:pPr>
              <w:pStyle w:val="Bodytext30"/>
              <w:spacing w:after="0" w:line="480" w:lineRule="auto"/>
              <w:rPr>
                <w:color w:val="auto"/>
                <w:sz w:val="16"/>
                <w:szCs w:val="16"/>
                <w:lang w:bidi="en-US"/>
              </w:rPr>
            </w:pPr>
          </w:p>
        </w:tc>
        <w:tc>
          <w:tcPr>
            <w:tcW w:w="2603" w:type="dxa"/>
          </w:tcPr>
          <w:p w14:paraId="3E4B41A3" w14:textId="2CCD3E18" w:rsidR="00A401D2" w:rsidRPr="00BC21FF" w:rsidRDefault="00BC21FF" w:rsidP="00BC21FF">
            <w:pPr>
              <w:pStyle w:val="Bodytext30"/>
              <w:spacing w:after="0" w:line="480" w:lineRule="auto"/>
              <w:rPr>
                <w:color w:val="auto"/>
                <w:sz w:val="16"/>
                <w:szCs w:val="16"/>
                <w:lang w:bidi="en-US"/>
              </w:rPr>
            </w:pPr>
            <w:r w:rsidRPr="00BC21FF">
              <w:rPr>
                <w:color w:val="auto"/>
                <w:sz w:val="16"/>
                <w:szCs w:val="16"/>
                <w:lang w:bidi="en-US"/>
              </w:rPr>
              <w:t>[x] Password visible</w:t>
            </w:r>
          </w:p>
        </w:tc>
        <w:tc>
          <w:tcPr>
            <w:tcW w:w="2604" w:type="dxa"/>
          </w:tcPr>
          <w:p w14:paraId="6821EDB8" w14:textId="77777777" w:rsidR="00A401D2" w:rsidRPr="00BC21FF" w:rsidRDefault="00A401D2" w:rsidP="00BC21FF">
            <w:pPr>
              <w:pStyle w:val="Bodytext30"/>
              <w:spacing w:after="0" w:line="480" w:lineRule="auto"/>
              <w:rPr>
                <w:color w:val="auto"/>
                <w:sz w:val="16"/>
                <w:szCs w:val="16"/>
                <w:lang w:bidi="en-US"/>
              </w:rPr>
            </w:pPr>
          </w:p>
        </w:tc>
      </w:tr>
      <w:tr w:rsidR="00BC21FF" w:rsidRPr="00BC21FF" w14:paraId="7C0F5BDB" w14:textId="77777777" w:rsidTr="00BC21FF">
        <w:tc>
          <w:tcPr>
            <w:tcW w:w="2603" w:type="dxa"/>
          </w:tcPr>
          <w:p w14:paraId="05F60976" w14:textId="77777777" w:rsidR="00BC21FF" w:rsidRPr="00BC21FF" w:rsidRDefault="00BC21FF" w:rsidP="00BC21FF">
            <w:pPr>
              <w:pStyle w:val="Bodytext30"/>
              <w:spacing w:after="0" w:line="480" w:lineRule="auto"/>
              <w:rPr>
                <w:color w:val="auto"/>
                <w:sz w:val="16"/>
                <w:szCs w:val="16"/>
                <w:lang w:bidi="en-US"/>
              </w:rPr>
            </w:pPr>
          </w:p>
        </w:tc>
        <w:tc>
          <w:tcPr>
            <w:tcW w:w="2604" w:type="dxa"/>
          </w:tcPr>
          <w:p w14:paraId="4AD5A5B2" w14:textId="77777777" w:rsidR="00BC21FF" w:rsidRPr="00BC21FF" w:rsidRDefault="00BC21FF" w:rsidP="00BC21FF">
            <w:pPr>
              <w:pStyle w:val="Bodytext30"/>
              <w:spacing w:after="0" w:line="480" w:lineRule="auto"/>
              <w:rPr>
                <w:color w:val="auto"/>
                <w:sz w:val="16"/>
                <w:szCs w:val="16"/>
                <w:lang w:bidi="en-US"/>
              </w:rPr>
            </w:pPr>
          </w:p>
        </w:tc>
        <w:tc>
          <w:tcPr>
            <w:tcW w:w="2603" w:type="dxa"/>
          </w:tcPr>
          <w:p w14:paraId="01426F7D" w14:textId="565DDE58" w:rsidR="00BC21FF" w:rsidRPr="00BC21FF" w:rsidRDefault="00BC21FF" w:rsidP="00BC21FF">
            <w:pPr>
              <w:pStyle w:val="Bodytext30"/>
              <w:spacing w:after="0" w:line="480" w:lineRule="auto"/>
              <w:rPr>
                <w:color w:val="auto"/>
                <w:sz w:val="16"/>
                <w:szCs w:val="16"/>
                <w:lang w:bidi="en-US"/>
              </w:rPr>
            </w:pPr>
            <w:r w:rsidRPr="00BC21FF">
              <w:rPr>
                <w:color w:val="auto"/>
                <w:sz w:val="16"/>
                <w:szCs w:val="16"/>
                <w:lang w:bidi="en-US"/>
              </w:rPr>
              <w:t>Encryption method</w:t>
            </w:r>
          </w:p>
        </w:tc>
        <w:tc>
          <w:tcPr>
            <w:tcW w:w="2604" w:type="dxa"/>
          </w:tcPr>
          <w:p w14:paraId="6CBBCF5F" w14:textId="6A27C5D6" w:rsidR="00BC21FF" w:rsidRPr="00BC21FF" w:rsidRDefault="00BC21FF" w:rsidP="00BC21FF">
            <w:pPr>
              <w:pStyle w:val="Bodytext30"/>
              <w:spacing w:after="0" w:line="480" w:lineRule="auto"/>
              <w:rPr>
                <w:color w:val="auto"/>
                <w:sz w:val="16"/>
                <w:szCs w:val="16"/>
                <w:lang w:bidi="en-US"/>
              </w:rPr>
            </w:pPr>
            <w:r w:rsidRPr="00BC21FF">
              <w:rPr>
                <w:color w:val="auto"/>
                <w:sz w:val="16"/>
                <w:szCs w:val="16"/>
                <w:lang w:bidi="en-US"/>
              </w:rPr>
              <w:t>AES-256</w:t>
            </w:r>
          </w:p>
        </w:tc>
      </w:tr>
      <w:tr w:rsidR="00BC21FF" w:rsidRPr="00BC21FF" w14:paraId="474635CA" w14:textId="77777777" w:rsidTr="00BC21FF">
        <w:tc>
          <w:tcPr>
            <w:tcW w:w="2603" w:type="dxa"/>
          </w:tcPr>
          <w:p w14:paraId="6F8EAC01" w14:textId="098F472F" w:rsidR="00BC21FF" w:rsidRPr="00BC21FF" w:rsidRDefault="00BC21FF" w:rsidP="00BC21FF">
            <w:pPr>
              <w:pStyle w:val="Bodytext30"/>
              <w:spacing w:after="0" w:line="480" w:lineRule="auto"/>
              <w:rPr>
                <w:color w:val="auto"/>
                <w:sz w:val="16"/>
                <w:szCs w:val="16"/>
                <w:lang w:bidi="en-US"/>
              </w:rPr>
            </w:pPr>
            <w:r w:rsidRPr="00BC21FF">
              <w:rPr>
                <w:color w:val="auto"/>
                <w:sz w:val="16"/>
                <w:szCs w:val="16"/>
                <w:lang w:bidi="en-US"/>
              </w:rPr>
              <w:t>Parameters:</w:t>
            </w:r>
          </w:p>
        </w:tc>
        <w:tc>
          <w:tcPr>
            <w:tcW w:w="2604" w:type="dxa"/>
          </w:tcPr>
          <w:p w14:paraId="4F69893D" w14:textId="77777777" w:rsidR="00BC21FF" w:rsidRPr="00BC21FF" w:rsidRDefault="00BC21FF" w:rsidP="00BC21FF">
            <w:pPr>
              <w:pStyle w:val="Bodytext30"/>
              <w:spacing w:after="0" w:line="480" w:lineRule="auto"/>
              <w:rPr>
                <w:color w:val="auto"/>
                <w:sz w:val="16"/>
                <w:szCs w:val="16"/>
                <w:lang w:bidi="en-US"/>
              </w:rPr>
            </w:pPr>
          </w:p>
        </w:tc>
        <w:tc>
          <w:tcPr>
            <w:tcW w:w="2603" w:type="dxa"/>
          </w:tcPr>
          <w:p w14:paraId="1EC2D223" w14:textId="4F8E7E41" w:rsidR="00BC21FF" w:rsidRPr="00BC21FF" w:rsidRDefault="00BC21FF" w:rsidP="00BC21FF">
            <w:pPr>
              <w:pStyle w:val="Bodytext30"/>
              <w:spacing w:after="0" w:line="480" w:lineRule="auto"/>
              <w:rPr>
                <w:color w:val="auto"/>
                <w:sz w:val="16"/>
                <w:szCs w:val="16"/>
                <w:lang w:bidi="en-US"/>
              </w:rPr>
            </w:pPr>
            <w:proofErr w:type="gramStart"/>
            <w:r w:rsidRPr="00BC21FF">
              <w:rPr>
                <w:color w:val="auto"/>
                <w:sz w:val="16"/>
                <w:szCs w:val="16"/>
                <w:lang w:bidi="en-US"/>
              </w:rPr>
              <w:t>[ ]</w:t>
            </w:r>
            <w:proofErr w:type="gramEnd"/>
            <w:r w:rsidRPr="00BC21FF">
              <w:rPr>
                <w:color w:val="auto"/>
                <w:sz w:val="16"/>
                <w:szCs w:val="16"/>
                <w:lang w:bidi="en-US"/>
              </w:rPr>
              <w:t xml:space="preserve"> Encrypt file names</w:t>
            </w:r>
          </w:p>
        </w:tc>
        <w:tc>
          <w:tcPr>
            <w:tcW w:w="2604" w:type="dxa"/>
          </w:tcPr>
          <w:p w14:paraId="33044E8D" w14:textId="77777777" w:rsidR="00BC21FF" w:rsidRPr="00BC21FF" w:rsidRDefault="00BC21FF" w:rsidP="00BC21FF">
            <w:pPr>
              <w:pStyle w:val="Bodytext30"/>
              <w:spacing w:after="0" w:line="480" w:lineRule="auto"/>
              <w:rPr>
                <w:color w:val="auto"/>
                <w:sz w:val="16"/>
                <w:szCs w:val="16"/>
                <w:lang w:bidi="en-US"/>
              </w:rPr>
            </w:pPr>
          </w:p>
        </w:tc>
      </w:tr>
      <w:tr w:rsidR="00BC21FF" w:rsidRPr="00BC21FF" w14:paraId="4E88BDF0" w14:textId="77777777" w:rsidTr="00BC21FF">
        <w:tc>
          <w:tcPr>
            <w:tcW w:w="2603" w:type="dxa"/>
          </w:tcPr>
          <w:p w14:paraId="5800C61D" w14:textId="77777777" w:rsidR="00BC21FF" w:rsidRPr="00BC21FF" w:rsidRDefault="00BC21FF" w:rsidP="00BC21FF">
            <w:pPr>
              <w:pStyle w:val="Bodytext30"/>
              <w:spacing w:after="0" w:line="480" w:lineRule="auto"/>
              <w:rPr>
                <w:color w:val="auto"/>
                <w:sz w:val="16"/>
                <w:szCs w:val="16"/>
                <w:lang w:bidi="en-US"/>
              </w:rPr>
            </w:pPr>
          </w:p>
        </w:tc>
        <w:tc>
          <w:tcPr>
            <w:tcW w:w="2604" w:type="dxa"/>
          </w:tcPr>
          <w:p w14:paraId="30BD3249" w14:textId="58F1E485" w:rsidR="00BC21FF" w:rsidRPr="00BC21FF" w:rsidRDefault="00BC21FF" w:rsidP="00BC21FF">
            <w:pPr>
              <w:pStyle w:val="Bodytext30"/>
              <w:spacing w:after="0" w:line="480" w:lineRule="auto"/>
              <w:rPr>
                <w:color w:val="auto"/>
                <w:sz w:val="16"/>
                <w:szCs w:val="16"/>
                <w:lang w:bidi="en-US"/>
              </w:rPr>
            </w:pPr>
            <w:r w:rsidRPr="00BC21FF">
              <w:rPr>
                <w:color w:val="auto"/>
                <w:sz w:val="16"/>
                <w:szCs w:val="16"/>
                <w:lang w:bidi="en-US"/>
              </w:rPr>
              <w:t>Ok</w:t>
            </w:r>
          </w:p>
        </w:tc>
        <w:tc>
          <w:tcPr>
            <w:tcW w:w="2603" w:type="dxa"/>
          </w:tcPr>
          <w:p w14:paraId="653ED5A3" w14:textId="5A16C5C6" w:rsidR="00BC21FF" w:rsidRPr="00BC21FF" w:rsidRDefault="00BC21FF" w:rsidP="00BC21FF">
            <w:pPr>
              <w:pStyle w:val="Bodytext30"/>
              <w:spacing w:after="0" w:line="480" w:lineRule="auto"/>
              <w:rPr>
                <w:color w:val="auto"/>
                <w:sz w:val="16"/>
                <w:szCs w:val="16"/>
                <w:lang w:bidi="en-US"/>
              </w:rPr>
            </w:pPr>
            <w:r w:rsidRPr="00BC21FF">
              <w:rPr>
                <w:color w:val="auto"/>
                <w:sz w:val="16"/>
                <w:szCs w:val="16"/>
                <w:lang w:bidi="en-US"/>
              </w:rPr>
              <w:t>Cancel</w:t>
            </w:r>
          </w:p>
        </w:tc>
        <w:tc>
          <w:tcPr>
            <w:tcW w:w="2604" w:type="dxa"/>
          </w:tcPr>
          <w:p w14:paraId="3696B41E" w14:textId="4F505960" w:rsidR="00BC21FF" w:rsidRPr="00BC21FF" w:rsidRDefault="00BC21FF" w:rsidP="00BC21FF">
            <w:pPr>
              <w:pStyle w:val="Bodytext30"/>
              <w:spacing w:after="0" w:line="480" w:lineRule="auto"/>
              <w:rPr>
                <w:color w:val="auto"/>
                <w:sz w:val="16"/>
                <w:szCs w:val="16"/>
                <w:lang w:bidi="en-US"/>
              </w:rPr>
            </w:pPr>
            <w:r w:rsidRPr="00BC21FF">
              <w:rPr>
                <w:color w:val="auto"/>
                <w:sz w:val="16"/>
                <w:szCs w:val="16"/>
                <w:lang w:bidi="en-US"/>
              </w:rPr>
              <w:t>Manual</w:t>
            </w:r>
          </w:p>
        </w:tc>
      </w:tr>
    </w:tbl>
    <w:p w14:paraId="0BB69D10" w14:textId="77777777" w:rsidR="00A401D2" w:rsidRDefault="00A401D2">
      <w:pPr>
        <w:pStyle w:val="Bodytext30"/>
        <w:spacing w:after="200"/>
        <w:rPr>
          <w:color w:val="auto"/>
          <w:lang w:bidi="en-US"/>
        </w:rPr>
      </w:pPr>
    </w:p>
    <w:p w14:paraId="02C7383B" w14:textId="77777777" w:rsidR="00457441" w:rsidRPr="00E542DA" w:rsidRDefault="00DE7DCE">
      <w:pPr>
        <w:pStyle w:val="Bodytext30"/>
        <w:spacing w:after="200"/>
        <w:rPr>
          <w:color w:val="auto"/>
        </w:rPr>
      </w:pPr>
      <w:r w:rsidRPr="00E542DA">
        <w:rPr>
          <w:color w:val="auto"/>
          <w:lang w:bidi="en-US"/>
        </w:rPr>
        <w:t>Created encrypted tender (yellow folder).</w:t>
      </w:r>
    </w:p>
    <w:p w14:paraId="2DE10AC0" w14:textId="662890AA" w:rsidR="00E07488" w:rsidRPr="00E542DA" w:rsidRDefault="00BC21FF" w:rsidP="00E07488">
      <w:pPr>
        <w:pStyle w:val="Bodytext30"/>
        <w:spacing w:after="200"/>
        <w:ind w:left="1843"/>
        <w:rPr>
          <w:color w:val="auto"/>
        </w:rPr>
      </w:pPr>
      <w:proofErr w:type="spellStart"/>
      <w:r>
        <w:rPr>
          <w:color w:val="auto"/>
          <w:lang w:bidi="en-US"/>
        </w:rPr>
        <w:t>Piedāvājums</w:t>
      </w:r>
      <w:proofErr w:type="spellEnd"/>
    </w:p>
    <w:p w14:paraId="3FD7BBDF" w14:textId="6901F8CD" w:rsidR="00E07488" w:rsidRPr="00E542DA" w:rsidRDefault="00BC21FF" w:rsidP="00E07488">
      <w:pPr>
        <w:pStyle w:val="Bodytext30"/>
        <w:spacing w:after="200"/>
        <w:ind w:left="1843"/>
        <w:rPr>
          <w:color w:val="auto"/>
        </w:rPr>
      </w:pPr>
      <w:proofErr w:type="spellStart"/>
      <w:r>
        <w:rPr>
          <w:color w:val="auto"/>
          <w:lang w:bidi="en-US"/>
        </w:rPr>
        <w:t>Piedāvājums</w:t>
      </w:r>
      <w:proofErr w:type="spellEnd"/>
    </w:p>
    <w:sectPr w:rsidR="00E07488" w:rsidRPr="00E542DA" w:rsidSect="00BC21FF">
      <w:headerReference w:type="default" r:id="rId16"/>
      <w:footnotePr>
        <w:numFmt w:val="upperRoman"/>
      </w:footnotePr>
      <w:pgSz w:w="11900" w:h="16840"/>
      <w:pgMar w:top="851" w:right="851" w:bottom="794" w:left="85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E4524" w14:textId="77777777" w:rsidR="00A71352" w:rsidRDefault="00A71352">
      <w:r>
        <w:separator/>
      </w:r>
    </w:p>
  </w:endnote>
  <w:endnote w:type="continuationSeparator" w:id="0">
    <w:p w14:paraId="73973957" w14:textId="77777777" w:rsidR="00A71352" w:rsidRDefault="00A71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Math">
    <w:panose1 w:val="02040503050406030204"/>
    <w:charset w:val="BA"/>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28D4C" w14:textId="77777777" w:rsidR="00A71352" w:rsidRDefault="00A71352">
      <w:r>
        <w:separator/>
      </w:r>
    </w:p>
  </w:footnote>
  <w:footnote w:type="continuationSeparator" w:id="0">
    <w:p w14:paraId="11C181CF" w14:textId="77777777" w:rsidR="00A71352" w:rsidRDefault="00A71352">
      <w:r>
        <w:continuationSeparator/>
      </w:r>
    </w:p>
  </w:footnote>
  <w:footnote w:id="1">
    <w:p w14:paraId="6330F1B8" w14:textId="77777777" w:rsidR="00A401D2" w:rsidRDefault="00A401D2">
      <w:pPr>
        <w:pStyle w:val="Footnote0"/>
      </w:pPr>
      <w:r>
        <w:rPr>
          <w:i w:val="0"/>
          <w:vertAlign w:val="superscript"/>
          <w:lang w:bidi="en-US"/>
        </w:rPr>
        <w:footnoteRef/>
      </w:r>
      <w:r>
        <w:rPr>
          <w:lang w:bidi="en-US"/>
        </w:rPr>
        <w:t xml:space="preserve"> To be completed by the Tenderer by writing the word "CERTIFY" or "PROVIDE" or "AGREE", or otherwise describing their ability to ensure compliance with the requirements.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BD1D9" w14:textId="77777777" w:rsidR="00A401D2" w:rsidRDefault="00A401D2">
    <w:pPr>
      <w:spacing w:line="1" w:lineRule="exact"/>
    </w:pPr>
    <w:r>
      <w:rPr>
        <w:noProof/>
        <w:lang w:val="ru-RU" w:eastAsia="ru-RU" w:bidi="ar-SA"/>
      </w:rPr>
      <mc:AlternateContent>
        <mc:Choice Requires="wps">
          <w:drawing>
            <wp:anchor distT="0" distB="0" distL="0" distR="0" simplePos="0" relativeHeight="62914690" behindDoc="1" locked="0" layoutInCell="1" allowOverlap="1" wp14:anchorId="372BCB74" wp14:editId="0942F0AD">
              <wp:simplePos x="0" y="0"/>
              <wp:positionH relativeFrom="page">
                <wp:posOffset>3932583</wp:posOffset>
              </wp:positionH>
              <wp:positionV relativeFrom="page">
                <wp:posOffset>221146</wp:posOffset>
              </wp:positionV>
              <wp:extent cx="128270" cy="106680"/>
              <wp:effectExtent l="0" t="0" r="0" b="0"/>
              <wp:wrapNone/>
              <wp:docPr id="1" name="Shape 1"/>
              <wp:cNvGraphicFramePr/>
              <a:graphic xmlns:a="http://schemas.openxmlformats.org/drawingml/2006/main">
                <a:graphicData uri="http://schemas.microsoft.com/office/word/2010/wordprocessingShape">
                  <wps:wsp>
                    <wps:cNvSpPr txBox="1"/>
                    <wps:spPr>
                      <a:xfrm>
                        <a:off x="0" y="0"/>
                        <a:ext cx="128270" cy="106680"/>
                      </a:xfrm>
                      <a:prstGeom prst="rect">
                        <a:avLst/>
                      </a:prstGeom>
                      <a:noFill/>
                    </wps:spPr>
                    <wps:txbx>
                      <w:txbxContent>
                        <w:p w14:paraId="49C5C497" w14:textId="77777777" w:rsidR="00A401D2" w:rsidRPr="00E542DA" w:rsidRDefault="00A401D2">
                          <w:pPr>
                            <w:pStyle w:val="Headerorfooter20"/>
                          </w:pPr>
                          <w:r w:rsidRPr="00E542DA">
                            <w:fldChar w:fldCharType="begin"/>
                          </w:r>
                          <w:r w:rsidRPr="00E542DA">
                            <w:instrText xml:space="preserve"> PAGE \* MERGEFORMAT </w:instrText>
                          </w:r>
                          <w:r w:rsidRPr="00E542DA">
                            <w:fldChar w:fldCharType="separate"/>
                          </w:r>
                          <w:r w:rsidR="00703E86">
                            <w:rPr>
                              <w:noProof/>
                            </w:rPr>
                            <w:t>9</w:t>
                          </w:r>
                          <w:r w:rsidRPr="00E542DA">
                            <w:fldChar w:fldCharType="end"/>
                          </w:r>
                        </w:p>
                      </w:txbxContent>
                    </wps:txbx>
                    <wps:bodyPr wrap="none" lIns="0" tIns="0" rIns="0" bIns="0">
                      <a:spAutoFit/>
                    </wps:bodyPr>
                  </wps:wsp>
                </a:graphicData>
              </a:graphic>
            </wp:anchor>
          </w:drawing>
        </mc:Choice>
        <mc:Fallback>
          <w:pict>
            <v:shapetype w14:anchorId="372BCB74" id="_x0000_t202" coordsize="21600,21600" o:spt="202" path="m,l,21600r21600,l21600,xe">
              <v:stroke joinstyle="miter"/>
              <v:path gradientshapeok="t" o:connecttype="rect"/>
            </v:shapetype>
            <v:shape id="Shape 1" o:spid="_x0000_s1028" type="#_x0000_t202" style="position:absolute;margin-left:309.65pt;margin-top:17.4pt;width:10.1pt;height:8.4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" filled="f" stroked="f">
              <v:textbox style="mso-fit-shape-to-text:t" inset="0,0,0,0">
                <w:txbxContent>
                  <w:p w14:paraId="49C5C497" w14:textId="77777777" w:rsidR="00A401D2" w:rsidRPr="00E542DA" w:rsidRDefault="00A401D2">
                    <w:pPr>
                      <w:pStyle w:val="Headerorfooter20"/>
                    </w:pPr>
                    <w:r w:rsidRPr="00E542DA">
                      <w:fldChar w:fldCharType="begin"/>
                    </w:r>
                    <w:r w:rsidRPr="00E542DA">
                      <w:instrText xml:space="preserve"> PAGE \* MERGEFORMAT </w:instrText>
                    </w:r>
                    <w:r w:rsidRPr="00E542DA">
                      <w:fldChar w:fldCharType="separate"/>
                    </w:r>
                    <w:r w:rsidR="00703E86">
                      <w:rPr>
                        <w:noProof/>
                      </w:rPr>
                      <w:t>9</w:t>
                    </w:r>
                    <w:r w:rsidRPr="00E542DA">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C198A" w14:textId="77777777" w:rsidR="00A401D2" w:rsidRDefault="00A401D2">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87D05" w14:textId="41B2B7F9" w:rsidR="00A401D2" w:rsidRDefault="00A401D2">
    <w:pPr>
      <w:spacing w:line="1" w:lineRule="exact"/>
    </w:pPr>
    <w:r>
      <w:rPr>
        <w:noProof/>
        <w:lang w:val="ru-RU" w:eastAsia="ru-RU" w:bidi="ar-SA"/>
      </w:rPr>
      <mc:AlternateContent>
        <mc:Choice Requires="wps">
          <w:drawing>
            <wp:anchor distT="0" distB="0" distL="0" distR="0" simplePos="0" relativeHeight="62914696" behindDoc="1" locked="0" layoutInCell="1" allowOverlap="1" wp14:anchorId="70682328" wp14:editId="5F8E1151">
              <wp:simplePos x="0" y="0"/>
              <wp:positionH relativeFrom="page">
                <wp:posOffset>3943267</wp:posOffset>
              </wp:positionH>
              <wp:positionV relativeFrom="page">
                <wp:posOffset>308279</wp:posOffset>
              </wp:positionV>
              <wp:extent cx="121920" cy="106680"/>
              <wp:effectExtent l="0" t="0" r="0" b="0"/>
              <wp:wrapNone/>
              <wp:docPr id="11" name="Shape 11"/>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14:paraId="7023DB95" w14:textId="77777777" w:rsidR="00A401D2" w:rsidRPr="00861374" w:rsidRDefault="00A401D2">
                          <w:pPr>
                            <w:pStyle w:val="Headerorfooter20"/>
                          </w:pPr>
                          <w:r w:rsidRPr="00861374">
                            <w:fldChar w:fldCharType="begin"/>
                          </w:r>
                          <w:r w:rsidRPr="00861374">
                            <w:instrText xml:space="preserve"> PAGE \* MERGEFORMAT </w:instrText>
                          </w:r>
                          <w:r w:rsidRPr="00861374">
                            <w:fldChar w:fldCharType="separate"/>
                          </w:r>
                          <w:r w:rsidR="00703E86">
                            <w:rPr>
                              <w:noProof/>
                            </w:rPr>
                            <w:t>15</w:t>
                          </w:r>
                          <w:r w:rsidRPr="00861374">
                            <w:fldChar w:fldCharType="end"/>
                          </w:r>
                        </w:p>
                      </w:txbxContent>
                    </wps:txbx>
                    <wps:bodyPr wrap="none" lIns="0" tIns="0" rIns="0" bIns="0">
                      <a:spAutoFit/>
                    </wps:bodyPr>
                  </wps:wsp>
                </a:graphicData>
              </a:graphic>
            </wp:anchor>
          </w:drawing>
        </mc:Choice>
        <mc:Fallback>
          <w:pict>
            <v:shapetype w14:anchorId="70682328" id="_x0000_t202" coordsize="21600,21600" o:spt="202" path="m,l,21600r21600,l21600,xe">
              <v:stroke joinstyle="miter"/>
              <v:path gradientshapeok="t" o:connecttype="rect"/>
            </v:shapetype>
            <v:shape id="Shape 11" o:spid="_x0000_s1029" type="#_x0000_t202" style="position:absolute;margin-left:310.5pt;margin-top:24.25pt;width:9.6pt;height:8.4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" filled="f" stroked="f">
              <v:textbox style="mso-fit-shape-to-text:t" inset="0,0,0,0">
                <w:txbxContent>
                  <w:p w14:paraId="7023DB95" w14:textId="77777777" w:rsidR="00A401D2" w:rsidRPr="00861374" w:rsidRDefault="00A401D2">
                    <w:pPr>
                      <w:pStyle w:val="Headerorfooter20"/>
                    </w:pPr>
                    <w:r w:rsidRPr="00861374">
                      <w:fldChar w:fldCharType="begin"/>
                    </w:r>
                    <w:r w:rsidRPr="00861374">
                      <w:instrText xml:space="preserve"> PAGE \* MERGEFORMAT </w:instrText>
                    </w:r>
                    <w:r w:rsidRPr="00861374">
                      <w:fldChar w:fldCharType="separate"/>
                    </w:r>
                    <w:r w:rsidR="00703E86">
                      <w:rPr>
                        <w:noProof/>
                      </w:rPr>
                      <w:t>15</w:t>
                    </w:r>
                    <w:r w:rsidRPr="00861374">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A6045"/>
    <w:multiLevelType w:val="multilevel"/>
    <w:tmpl w:val="E2EE4F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F53146"/>
    <w:multiLevelType w:val="multilevel"/>
    <w:tmpl w:val="3ED87382"/>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lv-LV" w:eastAsia="lv-LV" w:bidi="lv-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AF50B4"/>
    <w:multiLevelType w:val="multilevel"/>
    <w:tmpl w:val="B9B85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466584"/>
    <w:multiLevelType w:val="multilevel"/>
    <w:tmpl w:val="FE386B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CB1B24"/>
    <w:multiLevelType w:val="multilevel"/>
    <w:tmpl w:val="F38E39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E905223"/>
    <w:multiLevelType w:val="multilevel"/>
    <w:tmpl w:val="8E803AA6"/>
    <w:lvl w:ilvl="0">
      <w:start w:val="1"/>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523352E"/>
    <w:multiLevelType w:val="multilevel"/>
    <w:tmpl w:val="3426F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6A52199"/>
    <w:multiLevelType w:val="multilevel"/>
    <w:tmpl w:val="2D6E2C54"/>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lv-LV" w:eastAsia="lv-LV" w:bidi="lv-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D406E68"/>
    <w:multiLevelType w:val="multilevel"/>
    <w:tmpl w:val="A7E0B5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2AD21C7"/>
    <w:multiLevelType w:val="multilevel"/>
    <w:tmpl w:val="02D059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2DF2810"/>
    <w:multiLevelType w:val="multilevel"/>
    <w:tmpl w:val="791C84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13511862">
    <w:abstractNumId w:val="4"/>
  </w:num>
  <w:num w:numId="2" w16cid:durableId="1696613989">
    <w:abstractNumId w:val="3"/>
  </w:num>
  <w:num w:numId="3" w16cid:durableId="1194884803">
    <w:abstractNumId w:val="8"/>
  </w:num>
  <w:num w:numId="4" w16cid:durableId="1579317006">
    <w:abstractNumId w:val="9"/>
  </w:num>
  <w:num w:numId="5" w16cid:durableId="594019566">
    <w:abstractNumId w:val="5"/>
  </w:num>
  <w:num w:numId="6" w16cid:durableId="1036467083">
    <w:abstractNumId w:val="7"/>
  </w:num>
  <w:num w:numId="7" w16cid:durableId="1457790635">
    <w:abstractNumId w:val="0"/>
  </w:num>
  <w:num w:numId="8" w16cid:durableId="1562787408">
    <w:abstractNumId w:val="10"/>
  </w:num>
  <w:num w:numId="9" w16cid:durableId="808205433">
    <w:abstractNumId w:val="2"/>
  </w:num>
  <w:num w:numId="10" w16cid:durableId="1748528409">
    <w:abstractNumId w:val="1"/>
  </w:num>
  <w:num w:numId="11" w16cid:durableId="4345163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1"/>
  <w:drawingGridVerticalSpacing w:val="181"/>
  <w:characterSpacingControl w:val="compressPunctuation"/>
  <w:hdrShapeDefaults>
    <o:shapedefaults v:ext="edit" spidmax="2050"/>
  </w:hdrShapeDefaults>
  <w:footnotePr>
    <w:numFmt w:val="upperRoman"/>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441"/>
    <w:rsid w:val="00011C3A"/>
    <w:rsid w:val="00025689"/>
    <w:rsid w:val="00027309"/>
    <w:rsid w:val="00050536"/>
    <w:rsid w:val="00055EAE"/>
    <w:rsid w:val="000D325A"/>
    <w:rsid w:val="00125F50"/>
    <w:rsid w:val="0023390D"/>
    <w:rsid w:val="00283251"/>
    <w:rsid w:val="002E1D94"/>
    <w:rsid w:val="003B31B5"/>
    <w:rsid w:val="00443BA3"/>
    <w:rsid w:val="00457441"/>
    <w:rsid w:val="00490BAB"/>
    <w:rsid w:val="00512EB0"/>
    <w:rsid w:val="00527C63"/>
    <w:rsid w:val="00547B26"/>
    <w:rsid w:val="005C76DC"/>
    <w:rsid w:val="006A77C7"/>
    <w:rsid w:val="00703E86"/>
    <w:rsid w:val="007B5F0C"/>
    <w:rsid w:val="007E21DA"/>
    <w:rsid w:val="007F4500"/>
    <w:rsid w:val="00845971"/>
    <w:rsid w:val="00861374"/>
    <w:rsid w:val="009127E3"/>
    <w:rsid w:val="00A21F26"/>
    <w:rsid w:val="00A401D2"/>
    <w:rsid w:val="00A71352"/>
    <w:rsid w:val="00A83599"/>
    <w:rsid w:val="00AC79E5"/>
    <w:rsid w:val="00B21D1A"/>
    <w:rsid w:val="00B641B0"/>
    <w:rsid w:val="00BB225D"/>
    <w:rsid w:val="00BC21FF"/>
    <w:rsid w:val="00BC356E"/>
    <w:rsid w:val="00BF102F"/>
    <w:rsid w:val="00BF730A"/>
    <w:rsid w:val="00C31074"/>
    <w:rsid w:val="00C730DF"/>
    <w:rsid w:val="00DE7DCE"/>
    <w:rsid w:val="00E07488"/>
    <w:rsid w:val="00E542DA"/>
    <w:rsid w:val="00E75773"/>
    <w:rsid w:val="00E82741"/>
    <w:rsid w:val="00F82E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B69D21"/>
  <w15:docId w15:val="{7B86FE6F-40B4-4FE2-BE96-F203CB1C1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en-US" w:eastAsia="lv-LV" w:bidi="lv-LV"/>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0"/>
    <w:rPr>
      <w:rFonts w:ascii="Times New Roman" w:eastAsia="Times New Roman" w:hAnsi="Times New Roman" w:cs="Times New Roman"/>
      <w:b w:val="0"/>
      <w:bCs w:val="0"/>
      <w:i/>
      <w:iCs/>
      <w:smallCaps w:val="0"/>
      <w:strike w:val="0"/>
      <w:sz w:val="20"/>
      <w:szCs w:val="20"/>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rPr>
  </w:style>
  <w:style w:type="character" w:customStyle="1" w:styleId="Bodytext6">
    <w:name w:val="Body text (6)_"/>
    <w:basedOn w:val="DefaultParagraphFont"/>
    <w:link w:val="Bodytext60"/>
    <w:rPr>
      <w:rFonts w:ascii="Times New Roman" w:eastAsia="Times New Roman" w:hAnsi="Times New Roman" w:cs="Times New Roman"/>
      <w:b/>
      <w:bCs/>
      <w:i w:val="0"/>
      <w:iCs w:val="0"/>
      <w:smallCaps w:val="0"/>
      <w:strike w:val="0"/>
      <w:sz w:val="28"/>
      <w:szCs w:val="28"/>
      <w:u w:val="none"/>
      <w:lang w:val="en-US" w:eastAsia="en-US" w:bidi="en-US"/>
    </w:rPr>
  </w:style>
  <w:style w:type="character" w:customStyle="1" w:styleId="Tablecaption">
    <w:name w:val="Table caption_"/>
    <w:basedOn w:val="DefaultParagraphFont"/>
    <w:link w:val="Tablecaption0"/>
    <w:rPr>
      <w:rFonts w:ascii="Times New Roman" w:eastAsia="Times New Roman" w:hAnsi="Times New Roman" w:cs="Times New Roman"/>
      <w:b/>
      <w:bCs/>
      <w:i w:val="0"/>
      <w:iCs w:val="0"/>
      <w:smallCaps w:val="0"/>
      <w:strike w:val="0"/>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8"/>
      <w:szCs w:val="28"/>
      <w:u w:val="none"/>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20"/>
      <w:szCs w:val="20"/>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16"/>
      <w:szCs w:val="16"/>
      <w:u w:val="none"/>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val="0"/>
      <w:iCs w:val="0"/>
      <w:smallCaps w:val="0"/>
      <w:strike w:val="0"/>
      <w:u w:val="none"/>
      <w:lang w:val="en-US" w:eastAsia="en-US" w:bidi="en-US"/>
    </w:rPr>
  </w:style>
  <w:style w:type="character" w:customStyle="1" w:styleId="Bodytext2">
    <w:name w:val="Body text (2)_"/>
    <w:basedOn w:val="DefaultParagraphFont"/>
    <w:link w:val="Bodytext20"/>
    <w:rPr>
      <w:rFonts w:ascii="Arial" w:eastAsia="Arial" w:hAnsi="Arial" w:cs="Arial"/>
      <w:b w:val="0"/>
      <w:bCs w:val="0"/>
      <w:i w:val="0"/>
      <w:iCs w:val="0"/>
      <w:smallCaps w:val="0"/>
      <w:strike w:val="0"/>
      <w:color w:val="2C2C2C"/>
      <w:sz w:val="9"/>
      <w:szCs w:val="9"/>
      <w:u w:val="none"/>
    </w:rPr>
  </w:style>
  <w:style w:type="character" w:customStyle="1" w:styleId="Bodytext5">
    <w:name w:val="Body text (5)_"/>
    <w:basedOn w:val="DefaultParagraphFont"/>
    <w:link w:val="Bodytext50"/>
    <w:rPr>
      <w:rFonts w:ascii="Arial" w:eastAsia="Arial" w:hAnsi="Arial" w:cs="Arial"/>
      <w:b w:val="0"/>
      <w:bCs w:val="0"/>
      <w:i w:val="0"/>
      <w:iCs w:val="0"/>
      <w:smallCaps w:val="0"/>
      <w:strike w:val="0"/>
      <w:color w:val="311435"/>
      <w:sz w:val="18"/>
      <w:szCs w:val="18"/>
      <w:u w:val="none"/>
    </w:rPr>
  </w:style>
  <w:style w:type="paragraph" w:customStyle="1" w:styleId="Footnote0">
    <w:name w:val="Footnote"/>
    <w:basedOn w:val="Normal"/>
    <w:link w:val="Footnote"/>
    <w:rPr>
      <w:rFonts w:ascii="Times New Roman" w:eastAsia="Times New Roman" w:hAnsi="Times New Roman" w:cs="Times New Roman"/>
      <w:i/>
      <w:iCs/>
      <w:sz w:val="20"/>
      <w:szCs w:val="20"/>
    </w:rPr>
  </w:style>
  <w:style w:type="paragraph" w:styleId="BodyText">
    <w:name w:val="Body Text"/>
    <w:basedOn w:val="Normal"/>
    <w:link w:val="BodyTextChar"/>
    <w:qFormat/>
    <w:pPr>
      <w:ind w:firstLine="380"/>
    </w:pPr>
    <w:rPr>
      <w:rFonts w:ascii="Times New Roman" w:eastAsia="Times New Roman" w:hAnsi="Times New Roman" w:cs="Times New Roman"/>
    </w:rPr>
  </w:style>
  <w:style w:type="paragraph" w:customStyle="1" w:styleId="Bodytext60">
    <w:name w:val="Body text (6)"/>
    <w:basedOn w:val="Normal"/>
    <w:link w:val="Bodytext6"/>
    <w:pPr>
      <w:spacing w:after="260"/>
      <w:jc w:val="center"/>
    </w:pPr>
    <w:rPr>
      <w:rFonts w:ascii="Times New Roman" w:eastAsia="Times New Roman" w:hAnsi="Times New Roman" w:cs="Times New Roman"/>
      <w:b/>
      <w:bCs/>
      <w:sz w:val="28"/>
      <w:szCs w:val="28"/>
      <w:lang w:eastAsia="en-US" w:bidi="en-US"/>
    </w:rPr>
  </w:style>
  <w:style w:type="paragraph" w:customStyle="1" w:styleId="Tablecaption0">
    <w:name w:val="Table caption"/>
    <w:basedOn w:val="Normal"/>
    <w:link w:val="Tablecaption"/>
    <w:rPr>
      <w:rFonts w:ascii="Times New Roman" w:eastAsia="Times New Roman" w:hAnsi="Times New Roman" w:cs="Times New Roman"/>
      <w:b/>
      <w:bCs/>
    </w:rPr>
  </w:style>
  <w:style w:type="paragraph" w:customStyle="1" w:styleId="Other0">
    <w:name w:val="Other"/>
    <w:basedOn w:val="Normal"/>
    <w:link w:val="Other"/>
    <w:rPr>
      <w:rFonts w:ascii="Times New Roman" w:eastAsia="Times New Roman" w:hAnsi="Times New Roman" w:cs="Times New Roman"/>
    </w:rPr>
  </w:style>
  <w:style w:type="paragraph" w:customStyle="1" w:styleId="Headerorfooter20">
    <w:name w:val="Header or footer (2)"/>
    <w:basedOn w:val="Normal"/>
    <w:link w:val="Headerorfooter2"/>
    <w:rPr>
      <w:rFonts w:ascii="Times New Roman" w:eastAsia="Times New Roman" w:hAnsi="Times New Roman" w:cs="Times New Roman"/>
      <w:sz w:val="20"/>
      <w:szCs w:val="20"/>
      <w:lang w:eastAsia="en-US" w:bidi="en-US"/>
    </w:rPr>
  </w:style>
  <w:style w:type="paragraph" w:customStyle="1" w:styleId="Heading10">
    <w:name w:val="Heading #1"/>
    <w:basedOn w:val="Normal"/>
    <w:link w:val="Heading1"/>
    <w:pPr>
      <w:spacing w:after="290"/>
      <w:jc w:val="center"/>
      <w:outlineLvl w:val="0"/>
    </w:pPr>
    <w:rPr>
      <w:rFonts w:ascii="Times New Roman" w:eastAsia="Times New Roman" w:hAnsi="Times New Roman" w:cs="Times New Roman"/>
      <w:b/>
      <w:bCs/>
      <w:sz w:val="28"/>
      <w:szCs w:val="28"/>
    </w:rPr>
  </w:style>
  <w:style w:type="paragraph" w:customStyle="1" w:styleId="Heading20">
    <w:name w:val="Heading #2"/>
    <w:basedOn w:val="Normal"/>
    <w:link w:val="Heading2"/>
    <w:pPr>
      <w:spacing w:after="130"/>
      <w:outlineLvl w:val="1"/>
    </w:pPr>
    <w:rPr>
      <w:rFonts w:ascii="Times New Roman" w:eastAsia="Times New Roman" w:hAnsi="Times New Roman" w:cs="Times New Roman"/>
      <w:b/>
      <w:bCs/>
    </w:rPr>
  </w:style>
  <w:style w:type="paragraph" w:customStyle="1" w:styleId="Bodytext30">
    <w:name w:val="Body text (3)"/>
    <w:basedOn w:val="Normal"/>
    <w:link w:val="Bodytext3"/>
    <w:pPr>
      <w:spacing w:after="360"/>
    </w:pPr>
    <w:rPr>
      <w:rFonts w:ascii="Times New Roman" w:eastAsia="Times New Roman" w:hAnsi="Times New Roman" w:cs="Times New Roman"/>
      <w:sz w:val="20"/>
      <w:szCs w:val="20"/>
    </w:rPr>
  </w:style>
  <w:style w:type="paragraph" w:customStyle="1" w:styleId="Bodytext40">
    <w:name w:val="Body text (4)"/>
    <w:basedOn w:val="Normal"/>
    <w:link w:val="Bodytext4"/>
    <w:pPr>
      <w:spacing w:after="120"/>
    </w:pPr>
    <w:rPr>
      <w:rFonts w:ascii="Times New Roman" w:eastAsia="Times New Roman" w:hAnsi="Times New Roman" w:cs="Times New Roman"/>
      <w:sz w:val="16"/>
      <w:szCs w:val="16"/>
    </w:rPr>
  </w:style>
  <w:style w:type="paragraph" w:customStyle="1" w:styleId="Tableofcontents0">
    <w:name w:val="Table of contents"/>
    <w:basedOn w:val="Normal"/>
    <w:link w:val="Tableofcontents"/>
    <w:rPr>
      <w:rFonts w:ascii="Times New Roman" w:eastAsia="Times New Roman" w:hAnsi="Times New Roman" w:cs="Times New Roman"/>
      <w:lang w:eastAsia="en-US" w:bidi="en-US"/>
    </w:rPr>
  </w:style>
  <w:style w:type="paragraph" w:customStyle="1" w:styleId="Bodytext20">
    <w:name w:val="Body text (2)"/>
    <w:basedOn w:val="Normal"/>
    <w:link w:val="Bodytext2"/>
    <w:pPr>
      <w:spacing w:after="60"/>
    </w:pPr>
    <w:rPr>
      <w:rFonts w:ascii="Arial" w:eastAsia="Arial" w:hAnsi="Arial" w:cs="Arial"/>
      <w:color w:val="2C2C2C"/>
      <w:sz w:val="9"/>
      <w:szCs w:val="9"/>
    </w:rPr>
  </w:style>
  <w:style w:type="paragraph" w:customStyle="1" w:styleId="Bodytext50">
    <w:name w:val="Body text (5)"/>
    <w:basedOn w:val="Normal"/>
    <w:link w:val="Bodytext5"/>
    <w:pPr>
      <w:spacing w:after="110"/>
      <w:jc w:val="center"/>
    </w:pPr>
    <w:rPr>
      <w:rFonts w:ascii="Arial" w:eastAsia="Arial" w:hAnsi="Arial" w:cs="Arial"/>
      <w:color w:val="311435"/>
      <w:sz w:val="18"/>
      <w:szCs w:val="18"/>
    </w:rPr>
  </w:style>
  <w:style w:type="character" w:styleId="PlaceholderText">
    <w:name w:val="Placeholder Text"/>
    <w:basedOn w:val="DefaultParagraphFont"/>
    <w:uiPriority w:val="99"/>
    <w:semiHidden/>
    <w:rsid w:val="00E07488"/>
    <w:rPr>
      <w:color w:val="666666"/>
    </w:rPr>
  </w:style>
  <w:style w:type="paragraph" w:styleId="Header">
    <w:name w:val="header"/>
    <w:basedOn w:val="Normal"/>
    <w:link w:val="HeaderChar"/>
    <w:uiPriority w:val="99"/>
    <w:unhideWhenUsed/>
    <w:rsid w:val="00E07488"/>
    <w:pPr>
      <w:tabs>
        <w:tab w:val="center" w:pos="4153"/>
        <w:tab w:val="right" w:pos="8306"/>
      </w:tabs>
    </w:pPr>
  </w:style>
  <w:style w:type="character" w:customStyle="1" w:styleId="HeaderChar">
    <w:name w:val="Header Char"/>
    <w:basedOn w:val="DefaultParagraphFont"/>
    <w:link w:val="Header"/>
    <w:uiPriority w:val="99"/>
    <w:rsid w:val="00E07488"/>
    <w:rPr>
      <w:color w:val="000000"/>
    </w:rPr>
  </w:style>
  <w:style w:type="paragraph" w:styleId="Footer">
    <w:name w:val="footer"/>
    <w:basedOn w:val="Normal"/>
    <w:link w:val="FooterChar"/>
    <w:uiPriority w:val="99"/>
    <w:unhideWhenUsed/>
    <w:rsid w:val="00E07488"/>
    <w:pPr>
      <w:tabs>
        <w:tab w:val="center" w:pos="4153"/>
        <w:tab w:val="right" w:pos="8306"/>
      </w:tabs>
    </w:pPr>
  </w:style>
  <w:style w:type="character" w:customStyle="1" w:styleId="FooterChar">
    <w:name w:val="Footer Char"/>
    <w:basedOn w:val="DefaultParagraphFont"/>
    <w:link w:val="Footer"/>
    <w:uiPriority w:val="99"/>
    <w:rsid w:val="00E07488"/>
    <w:rPr>
      <w:color w:val="000000"/>
    </w:rPr>
  </w:style>
  <w:style w:type="paragraph" w:styleId="BalloonText">
    <w:name w:val="Balloon Text"/>
    <w:basedOn w:val="Normal"/>
    <w:link w:val="BalloonTextChar"/>
    <w:uiPriority w:val="99"/>
    <w:semiHidden/>
    <w:unhideWhenUsed/>
    <w:rsid w:val="00861374"/>
    <w:rPr>
      <w:rFonts w:ascii="Tahoma" w:hAnsi="Tahoma" w:cs="Tahoma"/>
      <w:sz w:val="16"/>
      <w:szCs w:val="16"/>
    </w:rPr>
  </w:style>
  <w:style w:type="character" w:customStyle="1" w:styleId="BalloonTextChar">
    <w:name w:val="Balloon Text Char"/>
    <w:basedOn w:val="DefaultParagraphFont"/>
    <w:link w:val="BalloonText"/>
    <w:uiPriority w:val="99"/>
    <w:semiHidden/>
    <w:rsid w:val="00861374"/>
    <w:rPr>
      <w:rFonts w:ascii="Tahoma" w:hAnsi="Tahoma" w:cs="Tahoma"/>
      <w:color w:val="000000"/>
      <w:sz w:val="16"/>
      <w:szCs w:val="16"/>
    </w:rPr>
  </w:style>
  <w:style w:type="table" w:styleId="TableGrid">
    <w:name w:val="Table Grid"/>
    <w:basedOn w:val="TableNormal"/>
    <w:uiPriority w:val="39"/>
    <w:rsid w:val="00A40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641B0"/>
    <w:pPr>
      <w:widowControl/>
    </w:pPr>
    <w:rPr>
      <w:color w:val="000000"/>
    </w:rPr>
  </w:style>
  <w:style w:type="character" w:styleId="CommentReference">
    <w:name w:val="annotation reference"/>
    <w:basedOn w:val="DefaultParagraphFont"/>
    <w:uiPriority w:val="99"/>
    <w:semiHidden/>
    <w:unhideWhenUsed/>
    <w:rsid w:val="00BC356E"/>
    <w:rPr>
      <w:sz w:val="16"/>
      <w:szCs w:val="16"/>
    </w:rPr>
  </w:style>
  <w:style w:type="paragraph" w:styleId="CommentText">
    <w:name w:val="annotation text"/>
    <w:basedOn w:val="Normal"/>
    <w:link w:val="CommentTextChar"/>
    <w:uiPriority w:val="99"/>
    <w:unhideWhenUsed/>
    <w:rsid w:val="00BC356E"/>
    <w:rPr>
      <w:sz w:val="20"/>
      <w:szCs w:val="20"/>
    </w:rPr>
  </w:style>
  <w:style w:type="character" w:customStyle="1" w:styleId="CommentTextChar">
    <w:name w:val="Comment Text Char"/>
    <w:basedOn w:val="DefaultParagraphFont"/>
    <w:link w:val="CommentText"/>
    <w:uiPriority w:val="99"/>
    <w:rsid w:val="00BC356E"/>
    <w:rPr>
      <w:color w:val="000000"/>
      <w:sz w:val="20"/>
      <w:szCs w:val="20"/>
    </w:rPr>
  </w:style>
  <w:style w:type="paragraph" w:styleId="CommentSubject">
    <w:name w:val="annotation subject"/>
    <w:basedOn w:val="CommentText"/>
    <w:next w:val="CommentText"/>
    <w:link w:val="CommentSubjectChar"/>
    <w:uiPriority w:val="99"/>
    <w:semiHidden/>
    <w:unhideWhenUsed/>
    <w:rsid w:val="00BC356E"/>
    <w:rPr>
      <w:b/>
      <w:bCs/>
    </w:rPr>
  </w:style>
  <w:style w:type="character" w:customStyle="1" w:styleId="CommentSubjectChar">
    <w:name w:val="Comment Subject Char"/>
    <w:basedOn w:val="CommentTextChar"/>
    <w:link w:val="CommentSubject"/>
    <w:uiPriority w:val="99"/>
    <w:semiHidden/>
    <w:rsid w:val="00BC356E"/>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rmite.Zincenko@vid.gov.lv" TargetMode="External"/><Relationship Id="rId5" Type="http://schemas.openxmlformats.org/officeDocument/2006/relationships/styles" Target="styles.xml"/><Relationship Id="rId15" Type="http://schemas.openxmlformats.org/officeDocument/2006/relationships/hyperlink" Target="https://www.eparaksts.lv/lv/" TargetMode="External"/><Relationship Id="rId10" Type="http://schemas.openxmlformats.org/officeDocument/2006/relationships/hyperlink" Target="mailto:Sarmite.Zincenko@vid.gov.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7-zip.org/"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FEC202BCD32CBA498CC83B0A5802093C" ma:contentTypeVersion="0" ma:contentTypeDescription="Izveidot jaunu dokumentu." ma:contentTypeScope="" ma:versionID="66a870bce7a39a10a6fc1419017c891c">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67326D-6F30-4B47-A0E9-89A7EBCE92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507C29-37B3-42B1-BF71-E3848A927CB0}">
  <ds:schemaRefs>
    <ds:schemaRef ds:uri="http://schemas.microsoft.com/sharepoint/v3/contenttype/forms"/>
  </ds:schemaRefs>
</ds:datastoreItem>
</file>

<file path=customXml/itemProps3.xml><?xml version="1.0" encoding="utf-8"?>
<ds:datastoreItem xmlns:ds="http://schemas.openxmlformats.org/officeDocument/2006/customXml" ds:itemID="{F6457A45-5B29-406D-8862-2D879CB81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22881</Words>
  <Characters>13043</Characters>
  <Application>Microsoft Office Word</Application>
  <DocSecurity>0</DocSecurity>
  <Lines>108</Lines>
  <Paragraphs>71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Sarmīte Zinčenko</dc:creator>
  <cp:keywords/>
  <cp:lastModifiedBy>Sarmīte Zinčenko</cp:lastModifiedBy>
  <cp:revision>7</cp:revision>
  <dcterms:created xsi:type="dcterms:W3CDTF">2024-09-11T07:39:00Z</dcterms:created>
  <dcterms:modified xsi:type="dcterms:W3CDTF">2024-09-11T07:59:00Z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0x010100FEC202BCD32CBA498CC83B0A5802093C</vt:lpwstr>
  </property>
</Properties>
</file>